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40" w:rsidRPr="00C96A2E" w:rsidRDefault="00797840" w:rsidP="00A357AB">
      <w:pPr>
        <w:rPr>
          <w:b/>
          <w:sz w:val="28"/>
          <w:szCs w:val="28"/>
        </w:rPr>
      </w:pPr>
    </w:p>
    <w:p w:rsidR="005314BC" w:rsidRPr="00C96A2E" w:rsidRDefault="0050752F" w:rsidP="003016F9">
      <w:pPr>
        <w:pStyle w:val="NormalWeb"/>
        <w:spacing w:before="0" w:beforeAutospacing="0" w:after="0" w:afterAutospacing="0" w:line="360" w:lineRule="auto"/>
        <w:jc w:val="center"/>
        <w:rPr>
          <w:rStyle w:val="Gl"/>
          <w:sz w:val="28"/>
          <w:szCs w:val="28"/>
        </w:rPr>
      </w:pPr>
      <w:r w:rsidRPr="00C96A2E">
        <w:rPr>
          <w:rStyle w:val="Gl"/>
          <w:sz w:val="28"/>
          <w:szCs w:val="28"/>
        </w:rPr>
        <w:t>SAKARYA BÜYÜKŞEHİR</w:t>
      </w:r>
      <w:r w:rsidR="005314BC" w:rsidRPr="00C96A2E">
        <w:rPr>
          <w:rStyle w:val="Gl"/>
          <w:sz w:val="28"/>
          <w:szCs w:val="28"/>
        </w:rPr>
        <w:t xml:space="preserve"> BELEDİYESİ</w:t>
      </w:r>
    </w:p>
    <w:p w:rsidR="005314BC" w:rsidRPr="00C96A2E" w:rsidRDefault="005314BC" w:rsidP="003016F9">
      <w:pPr>
        <w:pStyle w:val="NormalWeb"/>
        <w:spacing w:before="0" w:beforeAutospacing="0" w:after="0" w:afterAutospacing="0" w:line="360" w:lineRule="auto"/>
        <w:jc w:val="center"/>
        <w:rPr>
          <w:rStyle w:val="Gl"/>
          <w:sz w:val="28"/>
          <w:szCs w:val="28"/>
        </w:rPr>
      </w:pPr>
      <w:r w:rsidRPr="00C96A2E">
        <w:rPr>
          <w:rStyle w:val="Gl"/>
          <w:sz w:val="28"/>
          <w:szCs w:val="28"/>
        </w:rPr>
        <w:t xml:space="preserve">ÖZEL </w:t>
      </w:r>
      <w:r w:rsidR="002D7395">
        <w:rPr>
          <w:rStyle w:val="Gl"/>
          <w:sz w:val="28"/>
          <w:szCs w:val="28"/>
        </w:rPr>
        <w:t xml:space="preserve">HALK OTOBÜSLERİ </w:t>
      </w:r>
      <w:r w:rsidRPr="00C96A2E">
        <w:rPr>
          <w:rStyle w:val="Gl"/>
          <w:sz w:val="28"/>
          <w:szCs w:val="28"/>
        </w:rPr>
        <w:t>YÖNETMELİĞİ</w:t>
      </w:r>
    </w:p>
    <w:p w:rsidR="00A357AB" w:rsidRDefault="00A357AB" w:rsidP="00094DA2">
      <w:pPr>
        <w:pStyle w:val="NormalWeb"/>
        <w:spacing w:before="0" w:beforeAutospacing="0" w:after="0" w:afterAutospacing="0" w:line="360" w:lineRule="auto"/>
        <w:jc w:val="both"/>
        <w:rPr>
          <w:rStyle w:val="Gl"/>
          <w:sz w:val="28"/>
          <w:szCs w:val="28"/>
        </w:rPr>
      </w:pPr>
    </w:p>
    <w:p w:rsidR="00E0356A" w:rsidRDefault="00E0356A" w:rsidP="00094DA2">
      <w:pPr>
        <w:pStyle w:val="NormalWeb"/>
        <w:spacing w:before="0" w:beforeAutospacing="0" w:after="0" w:afterAutospacing="0" w:line="360" w:lineRule="auto"/>
        <w:jc w:val="both"/>
        <w:rPr>
          <w:rStyle w:val="Gl"/>
          <w:sz w:val="28"/>
          <w:szCs w:val="28"/>
        </w:rPr>
      </w:pPr>
    </w:p>
    <w:p w:rsidR="00E0356A" w:rsidRPr="00C96A2E" w:rsidRDefault="00E0356A" w:rsidP="00094DA2">
      <w:pPr>
        <w:pStyle w:val="NormalWeb"/>
        <w:spacing w:before="0" w:beforeAutospacing="0" w:after="0" w:afterAutospacing="0" w:line="360" w:lineRule="auto"/>
        <w:jc w:val="both"/>
        <w:rPr>
          <w:rStyle w:val="Gl"/>
          <w:sz w:val="28"/>
          <w:szCs w:val="28"/>
        </w:rPr>
      </w:pPr>
    </w:p>
    <w:p w:rsidR="005314BC" w:rsidRPr="00C96A2E" w:rsidRDefault="005314BC" w:rsidP="00973369">
      <w:pPr>
        <w:pStyle w:val="NormalWeb"/>
        <w:numPr>
          <w:ilvl w:val="0"/>
          <w:numId w:val="39"/>
        </w:numPr>
        <w:spacing w:before="0" w:beforeAutospacing="0" w:after="0" w:afterAutospacing="0" w:line="360" w:lineRule="auto"/>
        <w:jc w:val="both"/>
        <w:rPr>
          <w:sz w:val="22"/>
          <w:szCs w:val="22"/>
        </w:rPr>
      </w:pPr>
    </w:p>
    <w:p w:rsidR="00B3702E" w:rsidRPr="00C96A2E" w:rsidRDefault="00B3702E" w:rsidP="00B3702E">
      <w:pPr>
        <w:pStyle w:val="NormalWeb"/>
        <w:spacing w:before="0" w:beforeAutospacing="0" w:after="0" w:afterAutospacing="0" w:line="360" w:lineRule="auto"/>
        <w:jc w:val="both"/>
        <w:rPr>
          <w:rStyle w:val="Gl"/>
          <w:sz w:val="22"/>
          <w:szCs w:val="22"/>
        </w:rPr>
      </w:pPr>
      <w:r w:rsidRPr="00C96A2E">
        <w:rPr>
          <w:rStyle w:val="Gl"/>
          <w:sz w:val="22"/>
          <w:szCs w:val="22"/>
        </w:rPr>
        <w:t xml:space="preserve">AMAÇ </w:t>
      </w:r>
    </w:p>
    <w:p w:rsidR="005314BC" w:rsidRPr="00C96A2E" w:rsidRDefault="005314BC" w:rsidP="00136841">
      <w:pPr>
        <w:pStyle w:val="NormalWeb"/>
        <w:spacing w:before="0" w:beforeAutospacing="0" w:after="0" w:afterAutospacing="0" w:line="360" w:lineRule="auto"/>
        <w:jc w:val="both"/>
        <w:rPr>
          <w:sz w:val="22"/>
          <w:szCs w:val="22"/>
        </w:rPr>
      </w:pPr>
    </w:p>
    <w:p w:rsidR="005D252D" w:rsidRPr="00C96A2E" w:rsidRDefault="005D252D" w:rsidP="00136841">
      <w:pPr>
        <w:pStyle w:val="NormalWeb"/>
        <w:spacing w:before="0" w:beforeAutospacing="0" w:after="0" w:afterAutospacing="0" w:line="360" w:lineRule="auto"/>
        <w:jc w:val="both"/>
        <w:rPr>
          <w:sz w:val="22"/>
          <w:szCs w:val="22"/>
        </w:rPr>
      </w:pPr>
      <w:r w:rsidRPr="00C96A2E">
        <w:rPr>
          <w:sz w:val="22"/>
          <w:szCs w:val="22"/>
        </w:rPr>
        <w:t>Bu Yönetmelik, Sakarya Büyükşehir Belediyesi sınırları içinde özel ve tüzel</w:t>
      </w:r>
      <w:r w:rsidR="00B96D98" w:rsidRPr="00C96A2E">
        <w:rPr>
          <w:sz w:val="22"/>
          <w:szCs w:val="22"/>
        </w:rPr>
        <w:t xml:space="preserve"> kişilerce işletilen ve İdare</w:t>
      </w:r>
      <w:r w:rsidRPr="00C96A2E">
        <w:rPr>
          <w:sz w:val="22"/>
          <w:szCs w:val="22"/>
        </w:rPr>
        <w:t>ce ruhsatlandırılan Özel Halk Otobüslerince verilen toplu taşıma hizmetlerinin;</w:t>
      </w:r>
    </w:p>
    <w:p w:rsidR="005314BC" w:rsidRPr="00C96A2E" w:rsidRDefault="005D252D" w:rsidP="00973369">
      <w:pPr>
        <w:pStyle w:val="NormalWeb"/>
        <w:numPr>
          <w:ilvl w:val="1"/>
          <w:numId w:val="1"/>
        </w:numPr>
        <w:spacing w:before="0" w:beforeAutospacing="0" w:after="0" w:afterAutospacing="0" w:line="360" w:lineRule="auto"/>
        <w:jc w:val="both"/>
        <w:rPr>
          <w:sz w:val="22"/>
          <w:szCs w:val="22"/>
        </w:rPr>
      </w:pPr>
      <w:r w:rsidRPr="00C96A2E">
        <w:rPr>
          <w:sz w:val="22"/>
          <w:szCs w:val="22"/>
        </w:rPr>
        <w:t>K</w:t>
      </w:r>
      <w:r w:rsidR="00917802" w:rsidRPr="00C96A2E">
        <w:rPr>
          <w:sz w:val="22"/>
          <w:szCs w:val="22"/>
        </w:rPr>
        <w:t>aliteli, planlı</w:t>
      </w:r>
      <w:r w:rsidR="004866EF" w:rsidRPr="00C96A2E">
        <w:rPr>
          <w:sz w:val="22"/>
          <w:szCs w:val="22"/>
        </w:rPr>
        <w:t xml:space="preserve"> ve ek</w:t>
      </w:r>
      <w:r w:rsidR="008866B1" w:rsidRPr="00C96A2E">
        <w:rPr>
          <w:sz w:val="22"/>
          <w:szCs w:val="22"/>
        </w:rPr>
        <w:t>ono</w:t>
      </w:r>
      <w:r w:rsidR="005314BC" w:rsidRPr="00C96A2E">
        <w:rPr>
          <w:sz w:val="22"/>
          <w:szCs w:val="22"/>
        </w:rPr>
        <w:t>mik olması,</w:t>
      </w:r>
    </w:p>
    <w:p w:rsidR="00B6040D" w:rsidRPr="00C96A2E" w:rsidRDefault="00460496" w:rsidP="00973369">
      <w:pPr>
        <w:pStyle w:val="NormalWeb"/>
        <w:numPr>
          <w:ilvl w:val="1"/>
          <w:numId w:val="1"/>
        </w:numPr>
        <w:spacing w:before="0" w:beforeAutospacing="0" w:after="0" w:afterAutospacing="0" w:line="360" w:lineRule="auto"/>
        <w:jc w:val="both"/>
        <w:rPr>
          <w:sz w:val="22"/>
          <w:szCs w:val="22"/>
        </w:rPr>
      </w:pPr>
      <w:r w:rsidRPr="00C96A2E">
        <w:rPr>
          <w:sz w:val="22"/>
          <w:szCs w:val="22"/>
        </w:rPr>
        <w:t>İdare</w:t>
      </w:r>
      <w:r w:rsidR="00E118E8" w:rsidRPr="00C96A2E">
        <w:rPr>
          <w:sz w:val="22"/>
          <w:szCs w:val="22"/>
        </w:rPr>
        <w:t>nin</w:t>
      </w:r>
      <w:r w:rsidR="00206846" w:rsidRPr="00C96A2E">
        <w:rPr>
          <w:sz w:val="22"/>
          <w:szCs w:val="22"/>
        </w:rPr>
        <w:t xml:space="preserve"> yönetim</w:t>
      </w:r>
      <w:r w:rsidR="005314BC" w:rsidRPr="00C96A2E">
        <w:rPr>
          <w:sz w:val="22"/>
          <w:szCs w:val="22"/>
        </w:rPr>
        <w:t>, işletme ve denetim organizasyonu altında bütünleştirilmesi,</w:t>
      </w:r>
    </w:p>
    <w:p w:rsidR="005314BC" w:rsidRPr="00C96A2E" w:rsidRDefault="00B96D98" w:rsidP="00973369">
      <w:pPr>
        <w:pStyle w:val="NormalWeb"/>
        <w:numPr>
          <w:ilvl w:val="1"/>
          <w:numId w:val="1"/>
        </w:numPr>
        <w:spacing w:before="0" w:beforeAutospacing="0" w:after="0" w:afterAutospacing="0" w:line="360" w:lineRule="auto"/>
        <w:jc w:val="both"/>
        <w:rPr>
          <w:sz w:val="22"/>
          <w:szCs w:val="22"/>
        </w:rPr>
      </w:pPr>
      <w:r w:rsidRPr="00C96A2E">
        <w:rPr>
          <w:sz w:val="22"/>
          <w:szCs w:val="22"/>
        </w:rPr>
        <w:t>İdare</w:t>
      </w:r>
      <w:r w:rsidR="008866B1" w:rsidRPr="00C96A2E">
        <w:rPr>
          <w:sz w:val="22"/>
          <w:szCs w:val="22"/>
        </w:rPr>
        <w:t xml:space="preserve"> ve diğer işlet</w:t>
      </w:r>
      <w:r w:rsidR="000F3A57" w:rsidRPr="00C96A2E">
        <w:rPr>
          <w:sz w:val="22"/>
          <w:szCs w:val="22"/>
        </w:rPr>
        <w:t>i</w:t>
      </w:r>
      <w:r w:rsidR="008866B1" w:rsidRPr="00C96A2E">
        <w:rPr>
          <w:sz w:val="22"/>
          <w:szCs w:val="22"/>
        </w:rPr>
        <w:t>ciler</w:t>
      </w:r>
      <w:r w:rsidR="0053411B" w:rsidRPr="00C96A2E">
        <w:rPr>
          <w:sz w:val="22"/>
          <w:szCs w:val="22"/>
        </w:rPr>
        <w:t xml:space="preserve"> ta</w:t>
      </w:r>
      <w:r w:rsidR="002435B4" w:rsidRPr="00C96A2E">
        <w:rPr>
          <w:sz w:val="22"/>
          <w:szCs w:val="22"/>
        </w:rPr>
        <w:t>rafından yapılmakta olan t</w:t>
      </w:r>
      <w:r w:rsidR="006A2303" w:rsidRPr="00C96A2E">
        <w:rPr>
          <w:sz w:val="22"/>
          <w:szCs w:val="22"/>
        </w:rPr>
        <w:t>oplu taşıma h</w:t>
      </w:r>
      <w:r w:rsidR="005314BC" w:rsidRPr="00C96A2E">
        <w:rPr>
          <w:sz w:val="22"/>
          <w:szCs w:val="22"/>
        </w:rPr>
        <w:t>izme</w:t>
      </w:r>
      <w:r w:rsidR="008866B1" w:rsidRPr="00C96A2E">
        <w:rPr>
          <w:sz w:val="22"/>
          <w:szCs w:val="22"/>
        </w:rPr>
        <w:t>tler</w:t>
      </w:r>
      <w:r w:rsidR="005314BC" w:rsidRPr="00C96A2E">
        <w:rPr>
          <w:sz w:val="22"/>
          <w:szCs w:val="22"/>
        </w:rPr>
        <w:t xml:space="preserve">i ile koordinasyon içinde yürütülmesi, </w:t>
      </w:r>
    </w:p>
    <w:p w:rsidR="00E118E8" w:rsidRPr="00C96A2E" w:rsidRDefault="005D252D" w:rsidP="00973369">
      <w:pPr>
        <w:pStyle w:val="NormalWeb"/>
        <w:numPr>
          <w:ilvl w:val="1"/>
          <w:numId w:val="1"/>
        </w:numPr>
        <w:spacing w:before="0" w:beforeAutospacing="0" w:after="0" w:afterAutospacing="0" w:line="360" w:lineRule="auto"/>
        <w:jc w:val="both"/>
        <w:rPr>
          <w:sz w:val="22"/>
          <w:szCs w:val="22"/>
        </w:rPr>
      </w:pPr>
      <w:r w:rsidRPr="00C96A2E">
        <w:rPr>
          <w:sz w:val="22"/>
          <w:szCs w:val="22"/>
        </w:rPr>
        <w:t>Ç</w:t>
      </w:r>
      <w:r w:rsidR="00E118E8" w:rsidRPr="00C96A2E">
        <w:rPr>
          <w:sz w:val="22"/>
          <w:szCs w:val="22"/>
        </w:rPr>
        <w:t xml:space="preserve">alışma koşullarının belirlenmesi, </w:t>
      </w:r>
    </w:p>
    <w:p w:rsidR="005314BC" w:rsidRPr="00C96A2E" w:rsidRDefault="00732F53" w:rsidP="00973369">
      <w:pPr>
        <w:pStyle w:val="NormalWeb"/>
        <w:numPr>
          <w:ilvl w:val="1"/>
          <w:numId w:val="1"/>
        </w:numPr>
        <w:spacing w:before="0" w:beforeAutospacing="0" w:after="0" w:afterAutospacing="0" w:line="360" w:lineRule="auto"/>
        <w:jc w:val="both"/>
        <w:rPr>
          <w:sz w:val="22"/>
          <w:szCs w:val="22"/>
        </w:rPr>
      </w:pPr>
      <w:r w:rsidRPr="00C96A2E">
        <w:rPr>
          <w:sz w:val="22"/>
          <w:szCs w:val="22"/>
        </w:rPr>
        <w:t>D</w:t>
      </w:r>
      <w:r w:rsidR="00D51DF0" w:rsidRPr="00C96A2E">
        <w:rPr>
          <w:sz w:val="22"/>
          <w:szCs w:val="22"/>
        </w:rPr>
        <w:t>enetle</w:t>
      </w:r>
      <w:r w:rsidRPr="00C96A2E">
        <w:rPr>
          <w:sz w:val="22"/>
          <w:szCs w:val="22"/>
        </w:rPr>
        <w:t xml:space="preserve">nmesi ve yönetilmesi ile ilgili birimin </w:t>
      </w:r>
      <w:r w:rsidR="005314BC" w:rsidRPr="00C96A2E">
        <w:rPr>
          <w:sz w:val="22"/>
          <w:szCs w:val="22"/>
        </w:rPr>
        <w:t>yetki ve sorumluluk alanlarını</w:t>
      </w:r>
      <w:r w:rsidR="00E118E8" w:rsidRPr="00C96A2E">
        <w:rPr>
          <w:sz w:val="22"/>
          <w:szCs w:val="22"/>
        </w:rPr>
        <w:t>n</w:t>
      </w:r>
      <w:r w:rsidR="005314BC" w:rsidRPr="00C96A2E">
        <w:rPr>
          <w:sz w:val="22"/>
          <w:szCs w:val="22"/>
        </w:rPr>
        <w:t xml:space="preserve"> belirle</w:t>
      </w:r>
      <w:r w:rsidR="00E118E8" w:rsidRPr="00C96A2E">
        <w:rPr>
          <w:sz w:val="22"/>
          <w:szCs w:val="22"/>
        </w:rPr>
        <w:t>nmesi</w:t>
      </w:r>
      <w:r w:rsidR="005314BC" w:rsidRPr="00C96A2E">
        <w:rPr>
          <w:sz w:val="22"/>
          <w:szCs w:val="22"/>
        </w:rPr>
        <w:t xml:space="preserve"> amacıyla hazırlanmıştır.</w:t>
      </w:r>
    </w:p>
    <w:p w:rsidR="005314BC" w:rsidRPr="00C96A2E" w:rsidRDefault="005314BC" w:rsidP="00136841">
      <w:pPr>
        <w:pStyle w:val="NormalWeb"/>
        <w:spacing w:before="0" w:beforeAutospacing="0" w:after="0" w:afterAutospacing="0" w:line="360" w:lineRule="auto"/>
        <w:ind w:firstLine="708"/>
        <w:jc w:val="both"/>
        <w:rPr>
          <w:sz w:val="22"/>
          <w:szCs w:val="22"/>
        </w:rPr>
      </w:pPr>
    </w:p>
    <w:p w:rsidR="00021784" w:rsidRPr="00C96A2E" w:rsidRDefault="00021784" w:rsidP="00973369">
      <w:pPr>
        <w:pStyle w:val="NormalWeb"/>
        <w:numPr>
          <w:ilvl w:val="0"/>
          <w:numId w:val="39"/>
        </w:numPr>
        <w:spacing w:before="0" w:beforeAutospacing="0" w:after="0" w:afterAutospacing="0" w:line="360" w:lineRule="auto"/>
        <w:jc w:val="both"/>
        <w:rPr>
          <w:b/>
          <w:sz w:val="22"/>
          <w:szCs w:val="22"/>
        </w:rPr>
      </w:pPr>
    </w:p>
    <w:p w:rsidR="00B3702E" w:rsidRPr="00C96A2E" w:rsidRDefault="00B3702E" w:rsidP="00B3702E">
      <w:pPr>
        <w:pStyle w:val="NormalWeb"/>
        <w:spacing w:before="0" w:beforeAutospacing="0" w:after="0" w:afterAutospacing="0" w:line="360" w:lineRule="auto"/>
        <w:jc w:val="both"/>
        <w:rPr>
          <w:b/>
          <w:sz w:val="22"/>
          <w:szCs w:val="22"/>
        </w:rPr>
      </w:pPr>
      <w:r w:rsidRPr="00C96A2E">
        <w:rPr>
          <w:b/>
          <w:sz w:val="22"/>
          <w:szCs w:val="22"/>
        </w:rPr>
        <w:t>KAPSAM</w:t>
      </w:r>
    </w:p>
    <w:p w:rsidR="004B1E71" w:rsidRPr="00C96A2E" w:rsidRDefault="004B1E71" w:rsidP="00136841">
      <w:pPr>
        <w:pStyle w:val="NormalWeb"/>
        <w:spacing w:before="0" w:beforeAutospacing="0" w:after="0" w:afterAutospacing="0" w:line="360" w:lineRule="auto"/>
        <w:jc w:val="both"/>
        <w:rPr>
          <w:sz w:val="22"/>
          <w:szCs w:val="22"/>
        </w:rPr>
      </w:pPr>
    </w:p>
    <w:p w:rsidR="00732F53" w:rsidRPr="00C96A2E" w:rsidRDefault="00732F53" w:rsidP="00136841">
      <w:pPr>
        <w:pStyle w:val="NormalWeb"/>
        <w:spacing w:before="0" w:beforeAutospacing="0" w:after="0" w:afterAutospacing="0" w:line="360" w:lineRule="auto"/>
        <w:jc w:val="both"/>
        <w:rPr>
          <w:sz w:val="22"/>
          <w:szCs w:val="22"/>
        </w:rPr>
      </w:pPr>
      <w:r w:rsidRPr="00C96A2E">
        <w:rPr>
          <w:sz w:val="22"/>
          <w:szCs w:val="22"/>
        </w:rPr>
        <w:t xml:space="preserve">Bu Yönetmelik, Sakarya Büyükşehir Belediyesi sınırları içerisindeki belirlenen güzergâhlarda, </w:t>
      </w:r>
      <w:r w:rsidR="00B96D98" w:rsidRPr="00C96A2E">
        <w:rPr>
          <w:sz w:val="22"/>
          <w:szCs w:val="22"/>
        </w:rPr>
        <w:t>yolcu taşımacılığını İdare</w:t>
      </w:r>
      <w:r w:rsidRPr="00C96A2E">
        <w:rPr>
          <w:sz w:val="22"/>
          <w:szCs w:val="22"/>
        </w:rPr>
        <w:t>nin izni ve denetimi altında yapan Özel Halk Otobüslerini kapsar.</w:t>
      </w:r>
    </w:p>
    <w:p w:rsidR="00732F53" w:rsidRPr="00C96A2E" w:rsidRDefault="00732F53" w:rsidP="00136841">
      <w:pPr>
        <w:pStyle w:val="NormalWeb"/>
        <w:spacing w:before="0" w:beforeAutospacing="0" w:after="0" w:afterAutospacing="0" w:line="360" w:lineRule="auto"/>
        <w:jc w:val="both"/>
        <w:rPr>
          <w:rStyle w:val="Gl"/>
          <w:sz w:val="22"/>
          <w:szCs w:val="22"/>
        </w:rPr>
      </w:pPr>
    </w:p>
    <w:p w:rsidR="0053411B" w:rsidRPr="00C96A2E" w:rsidRDefault="0053411B" w:rsidP="00973369">
      <w:pPr>
        <w:pStyle w:val="NormalWeb"/>
        <w:numPr>
          <w:ilvl w:val="0"/>
          <w:numId w:val="39"/>
        </w:numPr>
        <w:spacing w:before="0" w:beforeAutospacing="0" w:after="0" w:afterAutospacing="0" w:line="360" w:lineRule="auto"/>
        <w:jc w:val="both"/>
        <w:rPr>
          <w:sz w:val="22"/>
          <w:szCs w:val="22"/>
        </w:rPr>
      </w:pPr>
      <w:r w:rsidRPr="00C96A2E">
        <w:rPr>
          <w:sz w:val="22"/>
          <w:szCs w:val="22"/>
        </w:rPr>
        <w:t xml:space="preserve">   </w:t>
      </w:r>
    </w:p>
    <w:p w:rsidR="00B3702E" w:rsidRPr="00C96A2E" w:rsidRDefault="00B3702E" w:rsidP="00B3702E">
      <w:pPr>
        <w:pStyle w:val="NormalWeb"/>
        <w:spacing w:before="0" w:beforeAutospacing="0" w:after="0" w:afterAutospacing="0" w:line="360" w:lineRule="auto"/>
        <w:jc w:val="both"/>
        <w:rPr>
          <w:rStyle w:val="Gl"/>
          <w:sz w:val="22"/>
          <w:szCs w:val="22"/>
        </w:rPr>
      </w:pPr>
      <w:r w:rsidRPr="00C96A2E">
        <w:rPr>
          <w:rStyle w:val="Gl"/>
          <w:sz w:val="22"/>
          <w:szCs w:val="22"/>
        </w:rPr>
        <w:t>HUKUKSAL DAYANAK</w:t>
      </w:r>
    </w:p>
    <w:p w:rsidR="00852D72" w:rsidRPr="00C96A2E" w:rsidRDefault="005314BC" w:rsidP="00136841">
      <w:pPr>
        <w:pStyle w:val="NormalWeb"/>
        <w:spacing w:before="0" w:beforeAutospacing="0" w:after="0" w:afterAutospacing="0" w:line="360" w:lineRule="auto"/>
        <w:ind w:firstLine="708"/>
        <w:jc w:val="both"/>
        <w:rPr>
          <w:sz w:val="22"/>
          <w:szCs w:val="22"/>
        </w:rPr>
      </w:pPr>
      <w:r w:rsidRPr="00C96A2E">
        <w:rPr>
          <w:sz w:val="22"/>
          <w:szCs w:val="22"/>
        </w:rPr>
        <w:t xml:space="preserve"> </w:t>
      </w:r>
    </w:p>
    <w:p w:rsidR="0053411B" w:rsidRPr="00C96A2E" w:rsidRDefault="005314BC" w:rsidP="00136841">
      <w:pPr>
        <w:pStyle w:val="NormalWeb"/>
        <w:spacing w:before="0" w:beforeAutospacing="0" w:after="0" w:afterAutospacing="0" w:line="360" w:lineRule="auto"/>
        <w:jc w:val="both"/>
        <w:rPr>
          <w:sz w:val="22"/>
          <w:szCs w:val="22"/>
        </w:rPr>
      </w:pPr>
      <w:r w:rsidRPr="00C96A2E">
        <w:rPr>
          <w:sz w:val="22"/>
          <w:szCs w:val="22"/>
        </w:rPr>
        <w:t>Bu Yönetmeliğin Hukuksal Dayanakları;</w:t>
      </w:r>
    </w:p>
    <w:p w:rsidR="0087456D" w:rsidRPr="00C96A2E" w:rsidRDefault="0087456D" w:rsidP="00973369">
      <w:pPr>
        <w:pStyle w:val="ListeParagraf"/>
        <w:numPr>
          <w:ilvl w:val="0"/>
          <w:numId w:val="2"/>
        </w:numPr>
        <w:spacing w:line="360" w:lineRule="auto"/>
        <w:jc w:val="both"/>
        <w:rPr>
          <w:vanish/>
          <w:sz w:val="22"/>
          <w:szCs w:val="22"/>
        </w:rPr>
      </w:pPr>
    </w:p>
    <w:p w:rsidR="0087456D" w:rsidRPr="00C96A2E" w:rsidRDefault="0087456D" w:rsidP="00973369">
      <w:pPr>
        <w:pStyle w:val="ListeParagraf"/>
        <w:numPr>
          <w:ilvl w:val="0"/>
          <w:numId w:val="2"/>
        </w:numPr>
        <w:spacing w:line="360" w:lineRule="auto"/>
        <w:jc w:val="both"/>
        <w:rPr>
          <w:vanish/>
          <w:sz w:val="22"/>
          <w:szCs w:val="22"/>
        </w:rPr>
      </w:pPr>
    </w:p>
    <w:p w:rsidR="0087456D" w:rsidRPr="00C96A2E" w:rsidRDefault="0087456D" w:rsidP="00973369">
      <w:pPr>
        <w:pStyle w:val="ListeParagraf"/>
        <w:numPr>
          <w:ilvl w:val="0"/>
          <w:numId w:val="2"/>
        </w:numPr>
        <w:spacing w:line="360" w:lineRule="auto"/>
        <w:jc w:val="both"/>
        <w:rPr>
          <w:vanish/>
          <w:sz w:val="22"/>
          <w:szCs w:val="22"/>
        </w:rPr>
      </w:pPr>
    </w:p>
    <w:p w:rsidR="005314BC" w:rsidRPr="00C96A2E" w:rsidRDefault="005314BC" w:rsidP="00973369">
      <w:pPr>
        <w:pStyle w:val="NormalWeb"/>
        <w:numPr>
          <w:ilvl w:val="1"/>
          <w:numId w:val="2"/>
        </w:numPr>
        <w:spacing w:before="0" w:beforeAutospacing="0" w:after="0" w:afterAutospacing="0" w:line="360" w:lineRule="auto"/>
        <w:jc w:val="both"/>
        <w:rPr>
          <w:sz w:val="22"/>
          <w:szCs w:val="22"/>
        </w:rPr>
      </w:pPr>
      <w:r w:rsidRPr="00C96A2E">
        <w:rPr>
          <w:sz w:val="22"/>
          <w:szCs w:val="22"/>
        </w:rPr>
        <w:t>5216 sayılı Büyükşehir Belediyesi Kanunu,</w:t>
      </w:r>
    </w:p>
    <w:p w:rsidR="005314BC" w:rsidRPr="00C96A2E" w:rsidRDefault="0053411B" w:rsidP="00973369">
      <w:pPr>
        <w:pStyle w:val="NormalWeb"/>
        <w:numPr>
          <w:ilvl w:val="1"/>
          <w:numId w:val="2"/>
        </w:numPr>
        <w:spacing w:before="0" w:beforeAutospacing="0" w:after="0" w:afterAutospacing="0" w:line="360" w:lineRule="auto"/>
        <w:jc w:val="both"/>
        <w:rPr>
          <w:sz w:val="22"/>
          <w:szCs w:val="22"/>
        </w:rPr>
      </w:pPr>
      <w:r w:rsidRPr="00C96A2E">
        <w:rPr>
          <w:sz w:val="22"/>
          <w:szCs w:val="22"/>
        </w:rPr>
        <w:t>5393</w:t>
      </w:r>
      <w:r w:rsidR="005314BC" w:rsidRPr="00C96A2E">
        <w:rPr>
          <w:sz w:val="22"/>
          <w:szCs w:val="22"/>
        </w:rPr>
        <w:t xml:space="preserve"> sayılı Belediye Kanunu,</w:t>
      </w:r>
    </w:p>
    <w:p w:rsidR="005314BC" w:rsidRPr="00C96A2E" w:rsidRDefault="005314BC" w:rsidP="00973369">
      <w:pPr>
        <w:pStyle w:val="NormalWeb"/>
        <w:numPr>
          <w:ilvl w:val="1"/>
          <w:numId w:val="2"/>
        </w:numPr>
        <w:spacing w:before="0" w:beforeAutospacing="0" w:after="0" w:afterAutospacing="0" w:line="360" w:lineRule="auto"/>
        <w:jc w:val="both"/>
        <w:rPr>
          <w:sz w:val="22"/>
          <w:szCs w:val="22"/>
        </w:rPr>
      </w:pPr>
      <w:r w:rsidRPr="00C96A2E">
        <w:rPr>
          <w:sz w:val="22"/>
          <w:szCs w:val="22"/>
        </w:rPr>
        <w:t>2918 sayılı Karayolları Trafik Kanunu,</w:t>
      </w:r>
    </w:p>
    <w:p w:rsidR="000C3885" w:rsidRPr="00C96A2E" w:rsidRDefault="000C3885" w:rsidP="00973369">
      <w:pPr>
        <w:pStyle w:val="NormalWeb"/>
        <w:numPr>
          <w:ilvl w:val="1"/>
          <w:numId w:val="2"/>
        </w:numPr>
        <w:spacing w:before="0" w:beforeAutospacing="0" w:after="0" w:afterAutospacing="0" w:line="360" w:lineRule="auto"/>
        <w:jc w:val="both"/>
        <w:rPr>
          <w:sz w:val="22"/>
          <w:szCs w:val="22"/>
        </w:rPr>
      </w:pPr>
      <w:r w:rsidRPr="00C96A2E">
        <w:rPr>
          <w:sz w:val="22"/>
          <w:szCs w:val="22"/>
        </w:rPr>
        <w:t>5326 sayılı Kabahatler Kanunu</w:t>
      </w:r>
    </w:p>
    <w:p w:rsidR="005314BC" w:rsidRPr="00C96A2E" w:rsidRDefault="002D7395" w:rsidP="00973369">
      <w:pPr>
        <w:pStyle w:val="NormalWeb"/>
        <w:numPr>
          <w:ilvl w:val="1"/>
          <w:numId w:val="2"/>
        </w:numPr>
        <w:spacing w:before="0" w:beforeAutospacing="0" w:after="0" w:afterAutospacing="0" w:line="360" w:lineRule="auto"/>
        <w:jc w:val="both"/>
        <w:rPr>
          <w:sz w:val="22"/>
          <w:szCs w:val="22"/>
        </w:rPr>
      </w:pPr>
      <w:r>
        <w:rPr>
          <w:sz w:val="22"/>
          <w:szCs w:val="22"/>
        </w:rPr>
        <w:t>Seyahat Kartları Yönetmeliği’nin ilgili hükümleridir.</w:t>
      </w:r>
    </w:p>
    <w:p w:rsidR="00B6040D" w:rsidRPr="00C96A2E" w:rsidRDefault="00B6040D" w:rsidP="00136841">
      <w:pPr>
        <w:pStyle w:val="NormalWeb"/>
        <w:spacing w:before="0" w:beforeAutospacing="0" w:after="0" w:afterAutospacing="0" w:line="360" w:lineRule="auto"/>
        <w:jc w:val="both"/>
        <w:rPr>
          <w:rStyle w:val="Gl"/>
          <w:sz w:val="22"/>
          <w:szCs w:val="22"/>
        </w:rPr>
      </w:pPr>
    </w:p>
    <w:p w:rsidR="00136841" w:rsidRPr="00C96A2E" w:rsidRDefault="00136841" w:rsidP="00136841">
      <w:pPr>
        <w:pStyle w:val="NormalWeb"/>
        <w:spacing w:before="0" w:beforeAutospacing="0" w:after="0" w:afterAutospacing="0" w:line="360" w:lineRule="auto"/>
        <w:jc w:val="both"/>
        <w:rPr>
          <w:rStyle w:val="Gl"/>
          <w:sz w:val="22"/>
          <w:szCs w:val="22"/>
        </w:rPr>
      </w:pPr>
    </w:p>
    <w:p w:rsidR="00A357AB" w:rsidRPr="00C96A2E" w:rsidRDefault="00A357AB" w:rsidP="00136841">
      <w:pPr>
        <w:pStyle w:val="NormalWeb"/>
        <w:spacing w:before="0" w:beforeAutospacing="0" w:after="0" w:afterAutospacing="0" w:line="360" w:lineRule="auto"/>
        <w:jc w:val="both"/>
        <w:rPr>
          <w:rStyle w:val="Gl"/>
          <w:sz w:val="22"/>
          <w:szCs w:val="22"/>
        </w:rPr>
      </w:pPr>
    </w:p>
    <w:p w:rsidR="00E0356A" w:rsidRPr="00C96A2E" w:rsidRDefault="00E0356A" w:rsidP="00136841">
      <w:pPr>
        <w:pStyle w:val="NormalWeb"/>
        <w:spacing w:before="0" w:beforeAutospacing="0" w:after="0" w:afterAutospacing="0" w:line="360" w:lineRule="auto"/>
        <w:jc w:val="both"/>
        <w:rPr>
          <w:rStyle w:val="Gl"/>
          <w:sz w:val="22"/>
          <w:szCs w:val="22"/>
        </w:rPr>
      </w:pPr>
    </w:p>
    <w:p w:rsidR="00A357AB" w:rsidRPr="00C96A2E" w:rsidRDefault="00A357AB" w:rsidP="00136841">
      <w:pPr>
        <w:pStyle w:val="NormalWeb"/>
        <w:spacing w:before="0" w:beforeAutospacing="0" w:after="0" w:afterAutospacing="0" w:line="360" w:lineRule="auto"/>
        <w:jc w:val="both"/>
        <w:rPr>
          <w:rStyle w:val="Gl"/>
          <w:sz w:val="22"/>
          <w:szCs w:val="22"/>
        </w:rPr>
      </w:pPr>
    </w:p>
    <w:p w:rsidR="00852D72" w:rsidRPr="00C96A2E" w:rsidRDefault="00852D72" w:rsidP="00973369">
      <w:pPr>
        <w:pStyle w:val="NormalWeb"/>
        <w:numPr>
          <w:ilvl w:val="0"/>
          <w:numId w:val="39"/>
        </w:numPr>
        <w:spacing w:before="0" w:beforeAutospacing="0" w:after="0" w:afterAutospacing="0" w:line="360" w:lineRule="auto"/>
        <w:jc w:val="both"/>
        <w:rPr>
          <w:sz w:val="22"/>
          <w:szCs w:val="22"/>
        </w:rPr>
      </w:pPr>
    </w:p>
    <w:p w:rsidR="00B3702E" w:rsidRPr="00C96A2E" w:rsidRDefault="00B3702E" w:rsidP="00B3702E">
      <w:pPr>
        <w:pStyle w:val="NormalWeb"/>
        <w:spacing w:before="0" w:beforeAutospacing="0" w:after="0" w:afterAutospacing="0" w:line="360" w:lineRule="auto"/>
        <w:jc w:val="both"/>
        <w:rPr>
          <w:rStyle w:val="Gl"/>
          <w:sz w:val="22"/>
          <w:szCs w:val="22"/>
        </w:rPr>
      </w:pPr>
      <w:r w:rsidRPr="00C96A2E">
        <w:rPr>
          <w:rStyle w:val="Gl"/>
          <w:sz w:val="22"/>
          <w:szCs w:val="22"/>
        </w:rPr>
        <w:t>TANIMLAR</w:t>
      </w:r>
    </w:p>
    <w:p w:rsidR="00852D72" w:rsidRPr="00C96A2E" w:rsidRDefault="00852D72" w:rsidP="00136841">
      <w:pPr>
        <w:pStyle w:val="NormalWeb"/>
        <w:spacing w:before="0" w:beforeAutospacing="0" w:after="0" w:afterAutospacing="0" w:line="360" w:lineRule="auto"/>
        <w:ind w:firstLine="708"/>
        <w:jc w:val="both"/>
        <w:rPr>
          <w:sz w:val="22"/>
          <w:szCs w:val="22"/>
        </w:rPr>
      </w:pPr>
    </w:p>
    <w:p w:rsidR="00021784" w:rsidRPr="00C96A2E" w:rsidRDefault="005314BC" w:rsidP="00136841">
      <w:pPr>
        <w:pStyle w:val="NormalWeb"/>
        <w:spacing w:before="0" w:beforeAutospacing="0" w:after="0" w:afterAutospacing="0" w:line="360" w:lineRule="auto"/>
        <w:jc w:val="both"/>
        <w:rPr>
          <w:sz w:val="22"/>
          <w:szCs w:val="22"/>
        </w:rPr>
      </w:pPr>
      <w:r w:rsidRPr="00C96A2E">
        <w:rPr>
          <w:sz w:val="22"/>
          <w:szCs w:val="22"/>
        </w:rPr>
        <w:t xml:space="preserve">Bu yönetmelikte yer alan </w:t>
      </w:r>
      <w:r w:rsidR="00B012F1" w:rsidRPr="00C96A2E">
        <w:rPr>
          <w:sz w:val="22"/>
          <w:szCs w:val="22"/>
        </w:rPr>
        <w:t>terimle</w:t>
      </w:r>
      <w:r w:rsidRPr="00C96A2E">
        <w:rPr>
          <w:sz w:val="22"/>
          <w:szCs w:val="22"/>
        </w:rPr>
        <w:t>r;</w:t>
      </w:r>
    </w:p>
    <w:p w:rsidR="0087456D" w:rsidRPr="00C96A2E" w:rsidRDefault="0087456D" w:rsidP="00973369">
      <w:pPr>
        <w:pStyle w:val="ListeParagraf"/>
        <w:numPr>
          <w:ilvl w:val="0"/>
          <w:numId w:val="3"/>
        </w:numPr>
        <w:spacing w:line="360" w:lineRule="auto"/>
        <w:jc w:val="both"/>
        <w:rPr>
          <w:b/>
          <w:vanish/>
          <w:sz w:val="22"/>
          <w:szCs w:val="22"/>
        </w:rPr>
      </w:pPr>
    </w:p>
    <w:p w:rsidR="0087456D" w:rsidRPr="00C96A2E" w:rsidRDefault="0087456D" w:rsidP="00973369">
      <w:pPr>
        <w:pStyle w:val="ListeParagraf"/>
        <w:numPr>
          <w:ilvl w:val="0"/>
          <w:numId w:val="3"/>
        </w:numPr>
        <w:spacing w:line="360" w:lineRule="auto"/>
        <w:jc w:val="both"/>
        <w:rPr>
          <w:b/>
          <w:vanish/>
          <w:sz w:val="22"/>
          <w:szCs w:val="22"/>
        </w:rPr>
      </w:pPr>
    </w:p>
    <w:p w:rsidR="0087456D" w:rsidRPr="00C96A2E" w:rsidRDefault="0087456D" w:rsidP="00973369">
      <w:pPr>
        <w:pStyle w:val="ListeParagraf"/>
        <w:numPr>
          <w:ilvl w:val="0"/>
          <w:numId w:val="3"/>
        </w:numPr>
        <w:spacing w:line="360" w:lineRule="auto"/>
        <w:jc w:val="both"/>
        <w:rPr>
          <w:b/>
          <w:vanish/>
          <w:sz w:val="22"/>
          <w:szCs w:val="22"/>
        </w:rPr>
      </w:pPr>
    </w:p>
    <w:p w:rsidR="0087456D" w:rsidRPr="00C96A2E" w:rsidRDefault="0087456D" w:rsidP="00973369">
      <w:pPr>
        <w:pStyle w:val="ListeParagraf"/>
        <w:numPr>
          <w:ilvl w:val="0"/>
          <w:numId w:val="3"/>
        </w:numPr>
        <w:spacing w:line="360" w:lineRule="auto"/>
        <w:jc w:val="both"/>
        <w:rPr>
          <w:b/>
          <w:vanish/>
          <w:sz w:val="22"/>
          <w:szCs w:val="22"/>
        </w:rPr>
      </w:pPr>
    </w:p>
    <w:p w:rsidR="005314BC" w:rsidRPr="00C96A2E" w:rsidRDefault="00465C66" w:rsidP="00973369">
      <w:pPr>
        <w:pStyle w:val="NormalWeb"/>
        <w:numPr>
          <w:ilvl w:val="1"/>
          <w:numId w:val="4"/>
        </w:numPr>
        <w:spacing w:before="0" w:beforeAutospacing="0" w:after="0" w:afterAutospacing="0" w:line="360" w:lineRule="auto"/>
        <w:jc w:val="both"/>
        <w:rPr>
          <w:sz w:val="22"/>
          <w:szCs w:val="22"/>
        </w:rPr>
      </w:pPr>
      <w:r w:rsidRPr="00C96A2E">
        <w:rPr>
          <w:b/>
          <w:sz w:val="22"/>
          <w:szCs w:val="22"/>
        </w:rPr>
        <w:t>İDARE</w:t>
      </w:r>
      <w:r w:rsidR="0050752F" w:rsidRPr="00C96A2E">
        <w:rPr>
          <w:sz w:val="22"/>
          <w:szCs w:val="22"/>
        </w:rPr>
        <w:t>: Sakarya</w:t>
      </w:r>
      <w:r w:rsidR="005314BC" w:rsidRPr="00C96A2E">
        <w:rPr>
          <w:sz w:val="22"/>
          <w:szCs w:val="22"/>
        </w:rPr>
        <w:t xml:space="preserve"> Büyükşehir Belediyesi'ni</w:t>
      </w:r>
    </w:p>
    <w:p w:rsidR="005314BC" w:rsidRPr="00C96A2E" w:rsidRDefault="00EC0040" w:rsidP="00973369">
      <w:pPr>
        <w:pStyle w:val="NormalWeb"/>
        <w:numPr>
          <w:ilvl w:val="1"/>
          <w:numId w:val="4"/>
        </w:numPr>
        <w:spacing w:before="0" w:beforeAutospacing="0" w:after="0" w:afterAutospacing="0" w:line="360" w:lineRule="auto"/>
        <w:jc w:val="both"/>
        <w:rPr>
          <w:sz w:val="22"/>
          <w:szCs w:val="22"/>
        </w:rPr>
      </w:pPr>
      <w:r w:rsidRPr="00C96A2E">
        <w:rPr>
          <w:b/>
          <w:sz w:val="22"/>
          <w:szCs w:val="22"/>
        </w:rPr>
        <w:t>UKOME</w:t>
      </w:r>
      <w:r w:rsidRPr="00C96A2E">
        <w:rPr>
          <w:sz w:val="22"/>
          <w:szCs w:val="22"/>
        </w:rPr>
        <w:t xml:space="preserve">: </w:t>
      </w:r>
      <w:r w:rsidR="00006991" w:rsidRPr="00C96A2E">
        <w:rPr>
          <w:sz w:val="22"/>
          <w:szCs w:val="22"/>
        </w:rPr>
        <w:t>Sakarya</w:t>
      </w:r>
      <w:r w:rsidR="005314BC" w:rsidRPr="00C96A2E">
        <w:rPr>
          <w:sz w:val="22"/>
          <w:szCs w:val="22"/>
        </w:rPr>
        <w:t xml:space="preserve"> Büyükşehir Belediye Başkanlığı Ulaşım Koordinasyon Merkezi'ni</w:t>
      </w:r>
    </w:p>
    <w:p w:rsidR="005314BC" w:rsidRPr="00C96A2E" w:rsidRDefault="004E7787" w:rsidP="00973369">
      <w:pPr>
        <w:pStyle w:val="NormalWeb"/>
        <w:numPr>
          <w:ilvl w:val="1"/>
          <w:numId w:val="4"/>
        </w:numPr>
        <w:spacing w:before="0" w:beforeAutospacing="0" w:after="0" w:afterAutospacing="0" w:line="360" w:lineRule="auto"/>
        <w:jc w:val="both"/>
        <w:rPr>
          <w:sz w:val="22"/>
          <w:szCs w:val="22"/>
        </w:rPr>
      </w:pPr>
      <w:r w:rsidRPr="00C96A2E">
        <w:rPr>
          <w:b/>
          <w:sz w:val="22"/>
          <w:szCs w:val="22"/>
        </w:rPr>
        <w:t>ARAÇ</w:t>
      </w:r>
      <w:r w:rsidR="00EC0040" w:rsidRPr="00C96A2E">
        <w:rPr>
          <w:b/>
          <w:sz w:val="22"/>
          <w:szCs w:val="22"/>
        </w:rPr>
        <w:t xml:space="preserve">: </w:t>
      </w:r>
      <w:r w:rsidRPr="00C96A2E">
        <w:rPr>
          <w:sz w:val="22"/>
          <w:szCs w:val="22"/>
        </w:rPr>
        <w:t>Bu yönetmelikte yer alan Özel Halk Otobüsünü,</w:t>
      </w:r>
    </w:p>
    <w:p w:rsidR="006A2303" w:rsidRPr="00C96A2E" w:rsidRDefault="0050752F" w:rsidP="00973369">
      <w:pPr>
        <w:pStyle w:val="NormalWeb"/>
        <w:numPr>
          <w:ilvl w:val="1"/>
          <w:numId w:val="4"/>
        </w:numPr>
        <w:spacing w:before="0" w:beforeAutospacing="0" w:after="0" w:afterAutospacing="0" w:line="360" w:lineRule="auto"/>
        <w:jc w:val="both"/>
        <w:rPr>
          <w:b/>
          <w:sz w:val="22"/>
          <w:szCs w:val="22"/>
        </w:rPr>
      </w:pPr>
      <w:r w:rsidRPr="00C96A2E">
        <w:rPr>
          <w:b/>
          <w:sz w:val="22"/>
          <w:szCs w:val="22"/>
        </w:rPr>
        <w:t xml:space="preserve">İŞLETİCİ: </w:t>
      </w:r>
      <w:r w:rsidRPr="00C96A2E">
        <w:rPr>
          <w:sz w:val="22"/>
          <w:szCs w:val="22"/>
        </w:rPr>
        <w:t>Toplu</w:t>
      </w:r>
      <w:r w:rsidR="004E7787" w:rsidRPr="00C96A2E">
        <w:rPr>
          <w:sz w:val="22"/>
          <w:szCs w:val="22"/>
        </w:rPr>
        <w:t xml:space="preserve"> Taşıma hizmeti veren Özel Halk Otobüslerinin sorumlu işletmecisi,</w:t>
      </w:r>
    </w:p>
    <w:p w:rsidR="005314BC" w:rsidRPr="00C96A2E" w:rsidRDefault="00EC0040" w:rsidP="00973369">
      <w:pPr>
        <w:pStyle w:val="NormalWeb"/>
        <w:numPr>
          <w:ilvl w:val="1"/>
          <w:numId w:val="4"/>
        </w:numPr>
        <w:spacing w:before="0" w:beforeAutospacing="0" w:after="0" w:afterAutospacing="0" w:line="360" w:lineRule="auto"/>
        <w:jc w:val="both"/>
        <w:rPr>
          <w:sz w:val="22"/>
          <w:szCs w:val="22"/>
        </w:rPr>
      </w:pPr>
      <w:r w:rsidRPr="00C96A2E">
        <w:rPr>
          <w:b/>
          <w:sz w:val="22"/>
          <w:szCs w:val="22"/>
        </w:rPr>
        <w:t>S</w:t>
      </w:r>
      <w:r w:rsidR="004E7787" w:rsidRPr="00C96A2E">
        <w:rPr>
          <w:b/>
          <w:sz w:val="22"/>
          <w:szCs w:val="22"/>
        </w:rPr>
        <w:t>ÜRÜCÜ</w:t>
      </w:r>
      <w:r w:rsidRPr="00C96A2E">
        <w:rPr>
          <w:b/>
          <w:sz w:val="22"/>
          <w:szCs w:val="22"/>
        </w:rPr>
        <w:t xml:space="preserve">: </w:t>
      </w:r>
      <w:r w:rsidR="004E7787" w:rsidRPr="00C96A2E">
        <w:rPr>
          <w:sz w:val="22"/>
          <w:szCs w:val="22"/>
        </w:rPr>
        <w:t>İşletici</w:t>
      </w:r>
      <w:r w:rsidR="005314BC" w:rsidRPr="00C96A2E">
        <w:rPr>
          <w:sz w:val="22"/>
          <w:szCs w:val="22"/>
        </w:rPr>
        <w:t xml:space="preserve"> tarafından </w:t>
      </w:r>
      <w:r w:rsidR="004E7787" w:rsidRPr="00C96A2E">
        <w:rPr>
          <w:sz w:val="22"/>
          <w:szCs w:val="22"/>
        </w:rPr>
        <w:t xml:space="preserve">aracı sürmekle </w:t>
      </w:r>
      <w:r w:rsidR="005314BC" w:rsidRPr="00C96A2E">
        <w:rPr>
          <w:sz w:val="22"/>
          <w:szCs w:val="22"/>
        </w:rPr>
        <w:t>görevlendirilen araç sürücüsünü</w:t>
      </w:r>
      <w:r w:rsidR="004E7787" w:rsidRPr="00C96A2E">
        <w:rPr>
          <w:sz w:val="22"/>
          <w:szCs w:val="22"/>
        </w:rPr>
        <w:t>,</w:t>
      </w:r>
    </w:p>
    <w:p w:rsidR="009704AF" w:rsidRPr="00C96A2E" w:rsidRDefault="00E47C12" w:rsidP="00973369">
      <w:pPr>
        <w:pStyle w:val="NormalWeb"/>
        <w:numPr>
          <w:ilvl w:val="1"/>
          <w:numId w:val="4"/>
        </w:numPr>
        <w:spacing w:before="0" w:beforeAutospacing="0" w:after="0" w:afterAutospacing="0" w:line="360" w:lineRule="auto"/>
        <w:jc w:val="both"/>
        <w:rPr>
          <w:sz w:val="22"/>
          <w:szCs w:val="22"/>
        </w:rPr>
      </w:pPr>
      <w:r w:rsidRPr="00C96A2E">
        <w:rPr>
          <w:b/>
          <w:sz w:val="22"/>
          <w:szCs w:val="22"/>
        </w:rPr>
        <w:t>ŞOFÖR KİMLİK KARTI</w:t>
      </w:r>
      <w:r w:rsidR="005314BC" w:rsidRPr="00C96A2E">
        <w:rPr>
          <w:sz w:val="22"/>
          <w:szCs w:val="22"/>
        </w:rPr>
        <w:t xml:space="preserve">: </w:t>
      </w:r>
      <w:r w:rsidR="005B26AB" w:rsidRPr="00C96A2E">
        <w:rPr>
          <w:sz w:val="22"/>
          <w:szCs w:val="22"/>
        </w:rPr>
        <w:t>A</w:t>
      </w:r>
      <w:r w:rsidR="005314BC" w:rsidRPr="00C96A2E">
        <w:rPr>
          <w:sz w:val="22"/>
          <w:szCs w:val="22"/>
        </w:rPr>
        <w:t>raçları kullanan kişilerin aracı kullanırken yakasına takması gereken tanıtım kartı</w:t>
      </w:r>
      <w:r w:rsidR="009704AF" w:rsidRPr="00C96A2E">
        <w:rPr>
          <w:sz w:val="22"/>
          <w:szCs w:val="22"/>
        </w:rPr>
        <w:t>nı</w:t>
      </w:r>
      <w:r w:rsidR="00E11B55" w:rsidRPr="00C96A2E">
        <w:rPr>
          <w:sz w:val="22"/>
          <w:szCs w:val="22"/>
        </w:rPr>
        <w:t>,</w:t>
      </w:r>
    </w:p>
    <w:p w:rsidR="009704AF" w:rsidRPr="00C96A2E" w:rsidRDefault="004A7117" w:rsidP="00973369">
      <w:pPr>
        <w:pStyle w:val="NormalWeb"/>
        <w:numPr>
          <w:ilvl w:val="1"/>
          <w:numId w:val="4"/>
        </w:numPr>
        <w:spacing w:before="0" w:beforeAutospacing="0" w:after="0" w:afterAutospacing="0" w:line="360" w:lineRule="auto"/>
        <w:jc w:val="both"/>
        <w:rPr>
          <w:sz w:val="22"/>
          <w:szCs w:val="22"/>
        </w:rPr>
      </w:pPr>
      <w:r w:rsidRPr="00C96A2E">
        <w:rPr>
          <w:b/>
          <w:bCs/>
          <w:sz w:val="22"/>
          <w:szCs w:val="22"/>
        </w:rPr>
        <w:t>TOPLU TAŞIMA SEYAHAT KARTLARI</w:t>
      </w:r>
      <w:r w:rsidR="009704AF" w:rsidRPr="00C96A2E">
        <w:rPr>
          <w:b/>
          <w:bCs/>
          <w:sz w:val="22"/>
          <w:szCs w:val="22"/>
        </w:rPr>
        <w:t xml:space="preserve">: </w:t>
      </w:r>
      <w:r w:rsidR="009704AF" w:rsidRPr="00C96A2E">
        <w:rPr>
          <w:sz w:val="22"/>
          <w:szCs w:val="22"/>
        </w:rPr>
        <w:t>Toplu taşıma araçl</w:t>
      </w:r>
      <w:r w:rsidR="0079312E" w:rsidRPr="00C96A2E">
        <w:rPr>
          <w:sz w:val="22"/>
          <w:szCs w:val="22"/>
        </w:rPr>
        <w:t>arında geçerli olacak Tam</w:t>
      </w:r>
      <w:r w:rsidR="009704AF" w:rsidRPr="00C96A2E">
        <w:rPr>
          <w:sz w:val="22"/>
          <w:szCs w:val="22"/>
        </w:rPr>
        <w:t xml:space="preserve">, indirimli ve ücretsiz kişiselleştirilmiş seyahat </w:t>
      </w:r>
      <w:r w:rsidRPr="00C96A2E">
        <w:rPr>
          <w:sz w:val="22"/>
          <w:szCs w:val="22"/>
        </w:rPr>
        <w:t>kartları ile manyetik kartları</w:t>
      </w:r>
      <w:r w:rsidR="00E11B55" w:rsidRPr="00C96A2E">
        <w:rPr>
          <w:sz w:val="22"/>
          <w:szCs w:val="22"/>
        </w:rPr>
        <w:t>,</w:t>
      </w:r>
    </w:p>
    <w:p w:rsidR="009704AF" w:rsidRPr="00C96A2E" w:rsidRDefault="004A7117" w:rsidP="00973369">
      <w:pPr>
        <w:pStyle w:val="NormalWeb"/>
        <w:numPr>
          <w:ilvl w:val="1"/>
          <w:numId w:val="4"/>
        </w:numPr>
        <w:spacing w:before="0" w:beforeAutospacing="0" w:after="0" w:afterAutospacing="0" w:line="360" w:lineRule="auto"/>
        <w:jc w:val="both"/>
        <w:rPr>
          <w:sz w:val="22"/>
          <w:szCs w:val="22"/>
        </w:rPr>
      </w:pPr>
      <w:r w:rsidRPr="00C96A2E">
        <w:rPr>
          <w:b/>
          <w:bCs/>
          <w:sz w:val="22"/>
          <w:szCs w:val="22"/>
        </w:rPr>
        <w:t>ENCÜMEN</w:t>
      </w:r>
      <w:r w:rsidR="00EC0040" w:rsidRPr="00C96A2E">
        <w:rPr>
          <w:bCs/>
          <w:sz w:val="22"/>
          <w:szCs w:val="22"/>
        </w:rPr>
        <w:t xml:space="preserve">: </w:t>
      </w:r>
      <w:r w:rsidR="00465C66" w:rsidRPr="00C96A2E">
        <w:rPr>
          <w:bCs/>
          <w:sz w:val="22"/>
          <w:szCs w:val="22"/>
        </w:rPr>
        <w:t xml:space="preserve">Sakarya </w:t>
      </w:r>
      <w:r w:rsidR="00EC0040" w:rsidRPr="00C96A2E">
        <w:rPr>
          <w:bCs/>
          <w:sz w:val="22"/>
          <w:szCs w:val="22"/>
        </w:rPr>
        <w:t>Büyükşehir</w:t>
      </w:r>
      <w:r w:rsidR="00800CD6" w:rsidRPr="00C96A2E">
        <w:rPr>
          <w:sz w:val="22"/>
          <w:szCs w:val="22"/>
        </w:rPr>
        <w:t xml:space="preserve"> Belediye Encümeni</w:t>
      </w:r>
      <w:r w:rsidR="00042329" w:rsidRPr="00C96A2E">
        <w:rPr>
          <w:sz w:val="22"/>
          <w:szCs w:val="22"/>
        </w:rPr>
        <w:t>’</w:t>
      </w:r>
      <w:r w:rsidR="00800CD6" w:rsidRPr="00C96A2E">
        <w:rPr>
          <w:sz w:val="22"/>
          <w:szCs w:val="22"/>
        </w:rPr>
        <w:t>ni</w:t>
      </w:r>
      <w:r w:rsidR="00E11B55" w:rsidRPr="00C96A2E">
        <w:rPr>
          <w:sz w:val="22"/>
          <w:szCs w:val="22"/>
        </w:rPr>
        <w:t>,</w:t>
      </w:r>
    </w:p>
    <w:p w:rsidR="00317672" w:rsidRPr="00C96A2E" w:rsidRDefault="00317672" w:rsidP="00973369">
      <w:pPr>
        <w:pStyle w:val="NormalWeb"/>
        <w:numPr>
          <w:ilvl w:val="1"/>
          <w:numId w:val="4"/>
        </w:numPr>
        <w:spacing w:before="0" w:beforeAutospacing="0" w:after="0" w:afterAutospacing="0" w:line="360" w:lineRule="auto"/>
        <w:jc w:val="both"/>
        <w:rPr>
          <w:sz w:val="22"/>
          <w:szCs w:val="22"/>
        </w:rPr>
      </w:pPr>
      <w:r w:rsidRPr="00C96A2E">
        <w:rPr>
          <w:b/>
          <w:bCs/>
          <w:sz w:val="22"/>
          <w:szCs w:val="22"/>
        </w:rPr>
        <w:t>MECLİS</w:t>
      </w:r>
      <w:r w:rsidRPr="00C96A2E">
        <w:rPr>
          <w:sz w:val="22"/>
          <w:szCs w:val="22"/>
        </w:rPr>
        <w:t xml:space="preserve">: </w:t>
      </w:r>
      <w:r w:rsidRPr="00C96A2E">
        <w:rPr>
          <w:bCs/>
          <w:sz w:val="22"/>
          <w:szCs w:val="22"/>
        </w:rPr>
        <w:t>Sakarya Büyükşehir</w:t>
      </w:r>
      <w:r w:rsidRPr="00C96A2E">
        <w:rPr>
          <w:sz w:val="22"/>
          <w:szCs w:val="22"/>
        </w:rPr>
        <w:t xml:space="preserve"> Belediye Meclisi’ni</w:t>
      </w:r>
    </w:p>
    <w:p w:rsidR="00B37788" w:rsidRPr="00C96A2E" w:rsidRDefault="00B37788" w:rsidP="00973369">
      <w:pPr>
        <w:pStyle w:val="NormalWeb"/>
        <w:numPr>
          <w:ilvl w:val="1"/>
          <w:numId w:val="4"/>
        </w:numPr>
        <w:spacing w:before="0" w:beforeAutospacing="0" w:after="0" w:afterAutospacing="0" w:line="360" w:lineRule="auto"/>
        <w:jc w:val="both"/>
        <w:rPr>
          <w:sz w:val="22"/>
          <w:szCs w:val="22"/>
        </w:rPr>
      </w:pPr>
      <w:r w:rsidRPr="00C96A2E">
        <w:rPr>
          <w:b/>
          <w:bCs/>
          <w:sz w:val="22"/>
          <w:szCs w:val="22"/>
        </w:rPr>
        <w:t>ARAÇ UYGUNLUK KOMİSYONU</w:t>
      </w:r>
      <w:r w:rsidRPr="00C96A2E">
        <w:rPr>
          <w:sz w:val="22"/>
          <w:szCs w:val="22"/>
        </w:rPr>
        <w:t xml:space="preserve">: Toplu Taşıma Şube Müdürlüğü’nde çalışan uzman personel, Makine İkmal </w:t>
      </w:r>
      <w:r w:rsidR="00E11B55" w:rsidRPr="00C96A2E">
        <w:rPr>
          <w:sz w:val="22"/>
          <w:szCs w:val="22"/>
        </w:rPr>
        <w:t>Şube Müdürlüğü’nden bir Makine Mühendisi ve bir ustabaşından oluşan komisyonu,</w:t>
      </w:r>
    </w:p>
    <w:p w:rsidR="005314BC" w:rsidRPr="00C96A2E" w:rsidRDefault="004A7117" w:rsidP="00973369">
      <w:pPr>
        <w:pStyle w:val="NormalWeb"/>
        <w:numPr>
          <w:ilvl w:val="1"/>
          <w:numId w:val="4"/>
        </w:numPr>
        <w:spacing w:before="0" w:beforeAutospacing="0" w:after="0" w:afterAutospacing="0" w:line="360" w:lineRule="auto"/>
        <w:jc w:val="both"/>
        <w:rPr>
          <w:sz w:val="22"/>
          <w:szCs w:val="22"/>
        </w:rPr>
      </w:pPr>
      <w:r w:rsidRPr="00C96A2E">
        <w:rPr>
          <w:b/>
          <w:sz w:val="22"/>
          <w:szCs w:val="22"/>
        </w:rPr>
        <w:t>ARAÇ UYGUNLUK BELGESİ</w:t>
      </w:r>
      <w:r w:rsidR="00EC0040" w:rsidRPr="00C96A2E">
        <w:rPr>
          <w:b/>
          <w:sz w:val="22"/>
          <w:szCs w:val="22"/>
        </w:rPr>
        <w:t xml:space="preserve">: </w:t>
      </w:r>
      <w:r w:rsidR="00EC0040" w:rsidRPr="00C96A2E">
        <w:rPr>
          <w:sz w:val="22"/>
          <w:szCs w:val="22"/>
        </w:rPr>
        <w:t>Kapsam</w:t>
      </w:r>
      <w:r w:rsidR="005314BC" w:rsidRPr="00C96A2E">
        <w:rPr>
          <w:sz w:val="22"/>
          <w:szCs w:val="22"/>
        </w:rPr>
        <w:t xml:space="preserve"> kısmında adı geçen araç işleticilerinin, araçları için bu yönetmelik hüküm</w:t>
      </w:r>
      <w:r w:rsidR="00A40111" w:rsidRPr="00C96A2E">
        <w:rPr>
          <w:sz w:val="22"/>
          <w:szCs w:val="22"/>
        </w:rPr>
        <w:t xml:space="preserve">lerine göre tespit edilen </w:t>
      </w:r>
      <w:r w:rsidR="00317672" w:rsidRPr="00C96A2E">
        <w:rPr>
          <w:sz w:val="22"/>
          <w:szCs w:val="22"/>
        </w:rPr>
        <w:t>İdare’den</w:t>
      </w:r>
      <w:r w:rsidR="005314BC" w:rsidRPr="00C96A2E">
        <w:rPr>
          <w:sz w:val="22"/>
          <w:szCs w:val="22"/>
        </w:rPr>
        <w:t xml:space="preserve"> alacakları araç uygunluk belgesi</w:t>
      </w:r>
      <w:r w:rsidR="00E11B55" w:rsidRPr="00C96A2E">
        <w:rPr>
          <w:sz w:val="22"/>
          <w:szCs w:val="22"/>
        </w:rPr>
        <w:t>,</w:t>
      </w:r>
    </w:p>
    <w:p w:rsidR="005314BC" w:rsidRPr="00C96A2E" w:rsidRDefault="0030512D" w:rsidP="00973369">
      <w:pPr>
        <w:pStyle w:val="NormalWeb"/>
        <w:numPr>
          <w:ilvl w:val="1"/>
          <w:numId w:val="4"/>
        </w:numPr>
        <w:spacing w:before="0" w:beforeAutospacing="0" w:after="0" w:afterAutospacing="0" w:line="360" w:lineRule="auto"/>
        <w:jc w:val="both"/>
        <w:rPr>
          <w:sz w:val="22"/>
          <w:szCs w:val="22"/>
        </w:rPr>
      </w:pPr>
      <w:r w:rsidRPr="00C96A2E">
        <w:rPr>
          <w:b/>
          <w:sz w:val="22"/>
          <w:szCs w:val="22"/>
        </w:rPr>
        <w:t>HAREKET AMİRLİĞİ</w:t>
      </w:r>
      <w:r w:rsidR="005314BC" w:rsidRPr="00C96A2E">
        <w:rPr>
          <w:b/>
          <w:sz w:val="22"/>
          <w:szCs w:val="22"/>
        </w:rPr>
        <w:t xml:space="preserve">: </w:t>
      </w:r>
      <w:r w:rsidR="005314BC" w:rsidRPr="00C96A2E">
        <w:rPr>
          <w:sz w:val="22"/>
          <w:szCs w:val="22"/>
        </w:rPr>
        <w:t>Toplu Taşıma Şube M</w:t>
      </w:r>
      <w:r w:rsidRPr="00C96A2E">
        <w:rPr>
          <w:sz w:val="22"/>
          <w:szCs w:val="22"/>
        </w:rPr>
        <w:t>üdürlüğüne bağlı Hareket Amirliği</w:t>
      </w:r>
      <w:r w:rsidR="00E11B55" w:rsidRPr="00C96A2E">
        <w:rPr>
          <w:sz w:val="22"/>
          <w:szCs w:val="22"/>
        </w:rPr>
        <w:t>,</w:t>
      </w:r>
    </w:p>
    <w:p w:rsidR="005314BC" w:rsidRPr="00C96A2E" w:rsidRDefault="00034304" w:rsidP="00973369">
      <w:pPr>
        <w:pStyle w:val="NormalWeb"/>
        <w:numPr>
          <w:ilvl w:val="1"/>
          <w:numId w:val="4"/>
        </w:numPr>
        <w:spacing w:before="0" w:beforeAutospacing="0" w:after="0" w:afterAutospacing="0" w:line="360" w:lineRule="auto"/>
        <w:jc w:val="both"/>
        <w:rPr>
          <w:sz w:val="22"/>
          <w:szCs w:val="22"/>
        </w:rPr>
      </w:pPr>
      <w:r w:rsidRPr="00C96A2E">
        <w:rPr>
          <w:b/>
          <w:sz w:val="22"/>
          <w:szCs w:val="22"/>
        </w:rPr>
        <w:t>HAT</w:t>
      </w:r>
      <w:r w:rsidR="005314BC" w:rsidRPr="00C96A2E">
        <w:rPr>
          <w:sz w:val="22"/>
          <w:szCs w:val="22"/>
        </w:rPr>
        <w:t xml:space="preserve">: </w:t>
      </w:r>
      <w:r w:rsidRPr="00C96A2E">
        <w:rPr>
          <w:sz w:val="22"/>
          <w:szCs w:val="22"/>
        </w:rPr>
        <w:t>UKOME tarafından belirlenen taşımacılığın başladığı kalkış noktası ile bittiği v</w:t>
      </w:r>
      <w:r w:rsidR="00E11B55" w:rsidRPr="00C96A2E">
        <w:rPr>
          <w:sz w:val="22"/>
          <w:szCs w:val="22"/>
        </w:rPr>
        <w:t>arış noktasındaki yerleşim yeri,</w:t>
      </w:r>
    </w:p>
    <w:p w:rsidR="005314BC" w:rsidRPr="00C96A2E" w:rsidRDefault="00351026" w:rsidP="00973369">
      <w:pPr>
        <w:pStyle w:val="NormalWeb"/>
        <w:numPr>
          <w:ilvl w:val="1"/>
          <w:numId w:val="4"/>
        </w:numPr>
        <w:spacing w:before="0" w:beforeAutospacing="0" w:after="0" w:afterAutospacing="0" w:line="360" w:lineRule="auto"/>
        <w:jc w:val="both"/>
        <w:rPr>
          <w:sz w:val="22"/>
          <w:szCs w:val="22"/>
        </w:rPr>
      </w:pPr>
      <w:r w:rsidRPr="00C96A2E">
        <w:rPr>
          <w:b/>
          <w:sz w:val="22"/>
          <w:szCs w:val="22"/>
        </w:rPr>
        <w:t>GÜZERGÂH</w:t>
      </w:r>
      <w:r w:rsidR="00EC0040" w:rsidRPr="00C96A2E">
        <w:rPr>
          <w:sz w:val="22"/>
          <w:szCs w:val="22"/>
        </w:rPr>
        <w:t xml:space="preserve">: </w:t>
      </w:r>
      <w:r w:rsidR="00034304" w:rsidRPr="00C96A2E">
        <w:rPr>
          <w:sz w:val="22"/>
          <w:szCs w:val="22"/>
        </w:rPr>
        <w:t xml:space="preserve">UKOME tarafından belirlenen taşımacılığın başladığı kalkış noktasından bittiği varış noktasına kadar ara duraklar </w:t>
      </w:r>
      <w:r w:rsidRPr="00C96A2E">
        <w:rPr>
          <w:sz w:val="22"/>
          <w:szCs w:val="22"/>
        </w:rPr>
        <w:t>dâhil</w:t>
      </w:r>
      <w:r w:rsidR="00E11B55" w:rsidRPr="00C96A2E">
        <w:rPr>
          <w:sz w:val="22"/>
          <w:szCs w:val="22"/>
        </w:rPr>
        <w:t xml:space="preserve"> takip edilen yolu,</w:t>
      </w:r>
    </w:p>
    <w:p w:rsidR="00C13715" w:rsidRPr="00C96A2E" w:rsidRDefault="00034304" w:rsidP="00E47C12">
      <w:pPr>
        <w:pStyle w:val="NormalWeb"/>
        <w:numPr>
          <w:ilvl w:val="1"/>
          <w:numId w:val="4"/>
        </w:numPr>
        <w:spacing w:before="0" w:beforeAutospacing="0" w:after="0" w:afterAutospacing="0" w:line="360" w:lineRule="auto"/>
        <w:jc w:val="both"/>
        <w:rPr>
          <w:sz w:val="22"/>
          <w:szCs w:val="22"/>
        </w:rPr>
      </w:pPr>
      <w:r w:rsidRPr="00C96A2E">
        <w:rPr>
          <w:b/>
          <w:sz w:val="22"/>
          <w:szCs w:val="22"/>
        </w:rPr>
        <w:t>ZAMAN TARİFİSİ</w:t>
      </w:r>
      <w:r w:rsidR="005314BC" w:rsidRPr="00C96A2E">
        <w:rPr>
          <w:b/>
          <w:sz w:val="22"/>
          <w:szCs w:val="22"/>
        </w:rPr>
        <w:t xml:space="preserve"> (ZT) :</w:t>
      </w:r>
      <w:r w:rsidR="005314BC" w:rsidRPr="00C96A2E">
        <w:rPr>
          <w:sz w:val="22"/>
          <w:szCs w:val="22"/>
        </w:rPr>
        <w:t xml:space="preserve"> Araçların seferlerinde uyacakları zaman tarifelerini gösteren listeyi</w:t>
      </w:r>
      <w:r w:rsidR="00E11B55" w:rsidRPr="00C96A2E">
        <w:rPr>
          <w:sz w:val="22"/>
          <w:szCs w:val="22"/>
        </w:rPr>
        <w:t>,</w:t>
      </w:r>
    </w:p>
    <w:p w:rsidR="000F13E0" w:rsidRPr="00C96A2E" w:rsidRDefault="00C014A7" w:rsidP="00973369">
      <w:pPr>
        <w:pStyle w:val="NormalWeb"/>
        <w:numPr>
          <w:ilvl w:val="1"/>
          <w:numId w:val="4"/>
        </w:numPr>
        <w:spacing w:before="0" w:beforeAutospacing="0" w:after="0" w:afterAutospacing="0" w:line="360" w:lineRule="auto"/>
        <w:jc w:val="both"/>
        <w:rPr>
          <w:sz w:val="22"/>
          <w:szCs w:val="22"/>
        </w:rPr>
      </w:pPr>
      <w:r w:rsidRPr="00C96A2E">
        <w:rPr>
          <w:b/>
          <w:sz w:val="22"/>
          <w:szCs w:val="22"/>
        </w:rPr>
        <w:t>EÜTS</w:t>
      </w:r>
      <w:r w:rsidR="000F13E0" w:rsidRPr="00C96A2E">
        <w:rPr>
          <w:b/>
          <w:sz w:val="22"/>
          <w:szCs w:val="22"/>
        </w:rPr>
        <w:t>:</w:t>
      </w:r>
      <w:r w:rsidR="000F13E0" w:rsidRPr="00C96A2E">
        <w:rPr>
          <w:sz w:val="22"/>
          <w:szCs w:val="22"/>
        </w:rPr>
        <w:t xml:space="preserve"> Elektronik Ücret Toplama Sistemi</w:t>
      </w:r>
      <w:r w:rsidR="00465C66" w:rsidRPr="00C96A2E">
        <w:rPr>
          <w:sz w:val="22"/>
          <w:szCs w:val="22"/>
        </w:rPr>
        <w:t>,</w:t>
      </w:r>
    </w:p>
    <w:p w:rsidR="000F13E0" w:rsidRPr="00C96A2E" w:rsidRDefault="000F13E0" w:rsidP="00973369">
      <w:pPr>
        <w:pStyle w:val="NormalWeb"/>
        <w:numPr>
          <w:ilvl w:val="1"/>
          <w:numId w:val="4"/>
        </w:numPr>
        <w:spacing w:before="0" w:beforeAutospacing="0" w:after="0" w:afterAutospacing="0" w:line="360" w:lineRule="auto"/>
        <w:jc w:val="both"/>
        <w:rPr>
          <w:sz w:val="22"/>
          <w:szCs w:val="22"/>
        </w:rPr>
      </w:pPr>
      <w:r w:rsidRPr="00C96A2E">
        <w:rPr>
          <w:b/>
          <w:sz w:val="22"/>
          <w:szCs w:val="22"/>
        </w:rPr>
        <w:t>VALİDATÖR:</w:t>
      </w:r>
      <w:r w:rsidRPr="00C96A2E">
        <w:rPr>
          <w:sz w:val="22"/>
          <w:szCs w:val="22"/>
        </w:rPr>
        <w:t xml:space="preserve"> </w:t>
      </w:r>
      <w:r w:rsidR="00697E20" w:rsidRPr="00C96A2E">
        <w:rPr>
          <w:sz w:val="22"/>
          <w:szCs w:val="22"/>
        </w:rPr>
        <w:t>Araçta bulunan elektronik ve manyetik kartları okuyup yazabilen kart ve kullanım bilgilerini kaydeden ve kartlara da son bilgileri</w:t>
      </w:r>
      <w:r w:rsidR="00E11B55" w:rsidRPr="00C96A2E">
        <w:rPr>
          <w:sz w:val="22"/>
          <w:szCs w:val="22"/>
        </w:rPr>
        <w:t xml:space="preserve"> aktaran elektronik cihazı,</w:t>
      </w:r>
    </w:p>
    <w:p w:rsidR="000B3A53" w:rsidRPr="00C96A2E" w:rsidRDefault="00697E20" w:rsidP="000B3A53">
      <w:pPr>
        <w:pStyle w:val="NormalWeb"/>
        <w:numPr>
          <w:ilvl w:val="1"/>
          <w:numId w:val="4"/>
        </w:numPr>
        <w:spacing w:before="0" w:beforeAutospacing="0" w:after="0" w:afterAutospacing="0" w:line="360" w:lineRule="auto"/>
        <w:jc w:val="both"/>
        <w:rPr>
          <w:sz w:val="22"/>
          <w:szCs w:val="22"/>
        </w:rPr>
      </w:pPr>
      <w:r w:rsidRPr="00C96A2E">
        <w:rPr>
          <w:b/>
          <w:sz w:val="22"/>
          <w:szCs w:val="22"/>
        </w:rPr>
        <w:t>ARAÇ TAKİP SİSTEMİ:</w:t>
      </w:r>
      <w:r w:rsidRPr="00C96A2E">
        <w:rPr>
          <w:sz w:val="22"/>
          <w:szCs w:val="22"/>
        </w:rPr>
        <w:t xml:space="preserve"> Toplu taşıma araçlarının rotalarının gerçek zamanlı</w:t>
      </w:r>
      <w:r w:rsidR="00460496" w:rsidRPr="00C96A2E">
        <w:rPr>
          <w:sz w:val="22"/>
          <w:szCs w:val="22"/>
        </w:rPr>
        <w:t xml:space="preserve"> olarak takibini sağlayan sistemi</w:t>
      </w:r>
      <w:r w:rsidR="00E11B55" w:rsidRPr="00C96A2E">
        <w:rPr>
          <w:sz w:val="22"/>
          <w:szCs w:val="22"/>
        </w:rPr>
        <w:t xml:space="preserve">, </w:t>
      </w:r>
    </w:p>
    <w:p w:rsidR="000B3A53" w:rsidRPr="00C96A2E" w:rsidRDefault="000B3A53" w:rsidP="000B3A53">
      <w:pPr>
        <w:pStyle w:val="NormalWeb"/>
        <w:numPr>
          <w:ilvl w:val="1"/>
          <w:numId w:val="4"/>
        </w:numPr>
        <w:spacing w:before="0" w:beforeAutospacing="0" w:after="0" w:afterAutospacing="0" w:line="360" w:lineRule="auto"/>
        <w:jc w:val="both"/>
        <w:rPr>
          <w:sz w:val="22"/>
          <w:szCs w:val="22"/>
        </w:rPr>
      </w:pPr>
      <w:r w:rsidRPr="00C96A2E">
        <w:rPr>
          <w:b/>
          <w:sz w:val="22"/>
          <w:szCs w:val="22"/>
        </w:rPr>
        <w:t xml:space="preserve">TEBLİGAT VE </w:t>
      </w:r>
      <w:r w:rsidR="007F7A48" w:rsidRPr="00C96A2E">
        <w:rPr>
          <w:b/>
          <w:sz w:val="22"/>
          <w:szCs w:val="22"/>
        </w:rPr>
        <w:t xml:space="preserve">TEFTİŞ DEFTERİ: </w:t>
      </w:r>
      <w:r w:rsidR="007F7A48" w:rsidRPr="00C96A2E">
        <w:rPr>
          <w:sz w:val="22"/>
          <w:szCs w:val="22"/>
        </w:rPr>
        <w:t xml:space="preserve">Tespit edilen kusurların, uyarıların veya çeşitli konularda </w:t>
      </w:r>
      <w:r w:rsidR="00387DD6" w:rsidRPr="00C96A2E">
        <w:rPr>
          <w:sz w:val="22"/>
          <w:szCs w:val="22"/>
        </w:rPr>
        <w:t>işlet</w:t>
      </w:r>
      <w:r w:rsidR="007F7A48" w:rsidRPr="00C96A2E">
        <w:rPr>
          <w:sz w:val="22"/>
          <w:szCs w:val="22"/>
        </w:rPr>
        <w:t>i</w:t>
      </w:r>
      <w:r w:rsidR="00387DD6" w:rsidRPr="00C96A2E">
        <w:rPr>
          <w:sz w:val="22"/>
          <w:szCs w:val="22"/>
        </w:rPr>
        <w:t>ci</w:t>
      </w:r>
      <w:r w:rsidR="007F7A48" w:rsidRPr="00C96A2E">
        <w:rPr>
          <w:sz w:val="22"/>
          <w:szCs w:val="22"/>
        </w:rPr>
        <w:t>ye yapılacak tebligatın kaydedilmesi amacıyla, her araç içerisinde bulunacak defteri, ifade eder.</w:t>
      </w:r>
    </w:p>
    <w:p w:rsidR="00E11B55" w:rsidRPr="00C96A2E" w:rsidRDefault="00E11B55" w:rsidP="00E11B55">
      <w:pPr>
        <w:pStyle w:val="NormalWeb"/>
        <w:spacing w:before="0" w:beforeAutospacing="0" w:after="0" w:afterAutospacing="0" w:line="360" w:lineRule="auto"/>
        <w:ind w:left="340"/>
        <w:jc w:val="both"/>
        <w:rPr>
          <w:b/>
          <w:sz w:val="22"/>
          <w:szCs w:val="22"/>
        </w:rPr>
      </w:pPr>
    </w:p>
    <w:p w:rsidR="00765249" w:rsidRPr="00C96A2E" w:rsidRDefault="00E11B55" w:rsidP="00765249">
      <w:pPr>
        <w:pStyle w:val="NormalWeb"/>
        <w:spacing w:before="0" w:beforeAutospacing="0" w:after="0" w:afterAutospacing="0" w:line="360" w:lineRule="auto"/>
        <w:jc w:val="both"/>
        <w:rPr>
          <w:sz w:val="22"/>
          <w:szCs w:val="22"/>
        </w:rPr>
      </w:pPr>
      <w:r w:rsidRPr="00C96A2E">
        <w:rPr>
          <w:sz w:val="22"/>
          <w:szCs w:val="22"/>
        </w:rPr>
        <w:t>Bu yönetmelikte yer almayan ve</w:t>
      </w:r>
      <w:r w:rsidR="002D7395">
        <w:rPr>
          <w:sz w:val="22"/>
          <w:szCs w:val="22"/>
        </w:rPr>
        <w:t xml:space="preserve"> açıklanmayan diğer hususlar ile</w:t>
      </w:r>
      <w:r w:rsidRPr="00C96A2E">
        <w:rPr>
          <w:sz w:val="22"/>
          <w:szCs w:val="22"/>
        </w:rPr>
        <w:t xml:space="preserve"> ilgili kanun ve yönetmeliklerde kullanılan tanımlar geçerlidir.</w:t>
      </w:r>
    </w:p>
    <w:p w:rsidR="00C21D00" w:rsidRPr="00C96A2E" w:rsidRDefault="00C21D00" w:rsidP="00765249">
      <w:pPr>
        <w:pStyle w:val="NormalWeb"/>
        <w:spacing w:before="0" w:beforeAutospacing="0" w:after="0" w:afterAutospacing="0" w:line="360" w:lineRule="auto"/>
        <w:jc w:val="both"/>
        <w:rPr>
          <w:sz w:val="22"/>
          <w:szCs w:val="22"/>
        </w:rPr>
      </w:pPr>
    </w:p>
    <w:p w:rsidR="00C21D00" w:rsidRPr="00C96A2E" w:rsidRDefault="00C21D00" w:rsidP="00765249">
      <w:pPr>
        <w:pStyle w:val="NormalWeb"/>
        <w:spacing w:before="0" w:beforeAutospacing="0" w:after="0" w:afterAutospacing="0" w:line="360" w:lineRule="auto"/>
        <w:jc w:val="both"/>
        <w:rPr>
          <w:sz w:val="22"/>
          <w:szCs w:val="22"/>
        </w:rPr>
      </w:pPr>
    </w:p>
    <w:p w:rsidR="00C21D00" w:rsidRPr="00C96A2E" w:rsidRDefault="00C21D00" w:rsidP="00765249">
      <w:pPr>
        <w:pStyle w:val="NormalWeb"/>
        <w:spacing w:before="0" w:beforeAutospacing="0" w:after="0" w:afterAutospacing="0" w:line="360" w:lineRule="auto"/>
        <w:jc w:val="both"/>
        <w:rPr>
          <w:sz w:val="22"/>
          <w:szCs w:val="22"/>
        </w:rPr>
      </w:pPr>
    </w:p>
    <w:p w:rsidR="00C21D00" w:rsidRPr="00C96A2E" w:rsidRDefault="00C21D00" w:rsidP="00765249">
      <w:pPr>
        <w:pStyle w:val="NormalWeb"/>
        <w:spacing w:before="0" w:beforeAutospacing="0" w:after="0" w:afterAutospacing="0" w:line="360" w:lineRule="auto"/>
        <w:jc w:val="both"/>
        <w:rPr>
          <w:sz w:val="22"/>
          <w:szCs w:val="22"/>
        </w:rPr>
      </w:pPr>
    </w:p>
    <w:p w:rsidR="00765249" w:rsidRPr="00C96A2E" w:rsidRDefault="00765249" w:rsidP="00765249">
      <w:pPr>
        <w:pStyle w:val="NormalWeb"/>
        <w:numPr>
          <w:ilvl w:val="0"/>
          <w:numId w:val="39"/>
        </w:numPr>
        <w:spacing w:before="0" w:beforeAutospacing="0" w:after="0" w:afterAutospacing="0" w:line="360" w:lineRule="auto"/>
        <w:jc w:val="both"/>
        <w:rPr>
          <w:sz w:val="22"/>
          <w:szCs w:val="22"/>
        </w:rPr>
      </w:pPr>
    </w:p>
    <w:p w:rsidR="00765249" w:rsidRPr="00C96A2E" w:rsidRDefault="000552A6" w:rsidP="00765249">
      <w:pPr>
        <w:pStyle w:val="NormalWeb"/>
        <w:spacing w:before="0" w:beforeAutospacing="0" w:after="0" w:afterAutospacing="0" w:line="360" w:lineRule="auto"/>
        <w:jc w:val="both"/>
        <w:rPr>
          <w:b/>
          <w:sz w:val="22"/>
          <w:szCs w:val="22"/>
        </w:rPr>
      </w:pPr>
      <w:r w:rsidRPr="00C96A2E">
        <w:rPr>
          <w:b/>
          <w:sz w:val="22"/>
          <w:szCs w:val="22"/>
        </w:rPr>
        <w:t>EÜTS</w:t>
      </w:r>
      <w:r w:rsidR="00465C66" w:rsidRPr="00C96A2E">
        <w:rPr>
          <w:b/>
          <w:sz w:val="22"/>
          <w:szCs w:val="22"/>
        </w:rPr>
        <w:t xml:space="preserve"> ( ELEKTRONİK ÜCRET TOPLAMA SİSTEMİ )</w:t>
      </w:r>
    </w:p>
    <w:p w:rsidR="00465C66" w:rsidRPr="00C96A2E" w:rsidRDefault="00465C66" w:rsidP="00765249">
      <w:pPr>
        <w:pStyle w:val="NormalWeb"/>
        <w:spacing w:before="0" w:beforeAutospacing="0" w:after="0" w:afterAutospacing="0" w:line="360" w:lineRule="auto"/>
        <w:jc w:val="both"/>
        <w:rPr>
          <w:b/>
          <w:sz w:val="22"/>
          <w:szCs w:val="22"/>
        </w:rPr>
      </w:pPr>
    </w:p>
    <w:p w:rsidR="00765249" w:rsidRPr="00C96A2E" w:rsidRDefault="001D6171" w:rsidP="00765249">
      <w:pPr>
        <w:pStyle w:val="NormalWeb"/>
        <w:spacing w:before="0" w:beforeAutospacing="0" w:after="0" w:afterAutospacing="0" w:line="360" w:lineRule="auto"/>
        <w:jc w:val="both"/>
        <w:rPr>
          <w:sz w:val="22"/>
          <w:szCs w:val="22"/>
        </w:rPr>
      </w:pPr>
      <w:r w:rsidRPr="00C96A2E">
        <w:rPr>
          <w:sz w:val="22"/>
          <w:szCs w:val="22"/>
        </w:rPr>
        <w:t xml:space="preserve">Tüm Özel Halk Otobüsleri </w:t>
      </w:r>
      <w:r w:rsidR="00E64786" w:rsidRPr="00C96A2E">
        <w:rPr>
          <w:sz w:val="22"/>
          <w:szCs w:val="22"/>
        </w:rPr>
        <w:t>EÜTS kapsamında</w:t>
      </w:r>
      <w:r w:rsidRPr="00C96A2E">
        <w:rPr>
          <w:sz w:val="22"/>
          <w:szCs w:val="22"/>
        </w:rPr>
        <w:t xml:space="preserve"> ücret toplar ve sistem </w:t>
      </w:r>
      <w:r w:rsidR="00765249" w:rsidRPr="00C96A2E">
        <w:rPr>
          <w:sz w:val="22"/>
          <w:szCs w:val="22"/>
        </w:rPr>
        <w:t>aşağıda belirtilen çalışma şekline göre işletilir.</w:t>
      </w:r>
    </w:p>
    <w:p w:rsidR="00765249" w:rsidRPr="00C96A2E" w:rsidRDefault="00765249" w:rsidP="00765249">
      <w:pPr>
        <w:pStyle w:val="NormalWeb"/>
        <w:spacing w:before="0" w:beforeAutospacing="0" w:after="0" w:afterAutospacing="0" w:line="360" w:lineRule="auto"/>
        <w:jc w:val="both"/>
        <w:rPr>
          <w:sz w:val="22"/>
          <w:szCs w:val="22"/>
        </w:rPr>
      </w:pPr>
    </w:p>
    <w:p w:rsidR="00765249" w:rsidRPr="00C96A2E" w:rsidRDefault="00765249" w:rsidP="00765249">
      <w:pPr>
        <w:pStyle w:val="NormalWeb"/>
        <w:spacing w:before="0" w:beforeAutospacing="0" w:after="0" w:afterAutospacing="0" w:line="360" w:lineRule="auto"/>
        <w:jc w:val="both"/>
        <w:rPr>
          <w:sz w:val="22"/>
          <w:szCs w:val="22"/>
        </w:rPr>
      </w:pPr>
      <w:r w:rsidRPr="00C96A2E">
        <w:rPr>
          <w:b/>
          <w:sz w:val="22"/>
          <w:szCs w:val="22"/>
        </w:rPr>
        <w:t xml:space="preserve">5.1. </w:t>
      </w:r>
      <w:r w:rsidRPr="00C96A2E">
        <w:rPr>
          <w:spacing w:val="1"/>
          <w:sz w:val="22"/>
          <w:szCs w:val="22"/>
        </w:rPr>
        <w:t xml:space="preserve">UKOME kararları doğrultusunda belirlenen ücret tarifesine göre Özel Halk Otobüslerinin taşıdıkları aktarmalı veya aktarmasız yolculuklardan elde edilen gelirlerden,  sistem işletim bedeli olan </w:t>
      </w:r>
      <w:r w:rsidR="00617B31" w:rsidRPr="00C96A2E">
        <w:rPr>
          <w:spacing w:val="1"/>
          <w:sz w:val="22"/>
          <w:szCs w:val="22"/>
        </w:rPr>
        <w:t xml:space="preserve">KDV </w:t>
      </w:r>
      <w:proofErr w:type="gramStart"/>
      <w:r w:rsidR="00617B31" w:rsidRPr="00C96A2E">
        <w:rPr>
          <w:spacing w:val="1"/>
          <w:sz w:val="22"/>
          <w:szCs w:val="22"/>
        </w:rPr>
        <w:t>dahil</w:t>
      </w:r>
      <w:proofErr w:type="gramEnd"/>
      <w:r w:rsidR="00617B31" w:rsidRPr="00C96A2E">
        <w:rPr>
          <w:spacing w:val="1"/>
          <w:sz w:val="22"/>
          <w:szCs w:val="22"/>
        </w:rPr>
        <w:t xml:space="preserve"> % 4</w:t>
      </w:r>
      <w:r w:rsidRPr="00C96A2E">
        <w:rPr>
          <w:spacing w:val="1"/>
          <w:sz w:val="22"/>
          <w:szCs w:val="22"/>
        </w:rPr>
        <w:t xml:space="preserve"> kesildikten</w:t>
      </w:r>
      <w:r w:rsidRPr="00C96A2E">
        <w:rPr>
          <w:sz w:val="22"/>
          <w:szCs w:val="22"/>
        </w:rPr>
        <w:t xml:space="preserve"> sonra, kalan tutar bir havuz hesabında toplanacaktır.</w:t>
      </w:r>
    </w:p>
    <w:p w:rsidR="0084785C" w:rsidRPr="00C96A2E" w:rsidRDefault="0084785C" w:rsidP="002D7395">
      <w:pPr>
        <w:pStyle w:val="NormalWeb"/>
        <w:spacing w:before="0" w:beforeAutospacing="0" w:after="0" w:afterAutospacing="0" w:line="360" w:lineRule="auto"/>
        <w:jc w:val="both"/>
        <w:rPr>
          <w:sz w:val="22"/>
          <w:szCs w:val="22"/>
        </w:rPr>
      </w:pPr>
      <w:r w:rsidRPr="00C96A2E">
        <w:rPr>
          <w:b/>
          <w:sz w:val="22"/>
          <w:szCs w:val="22"/>
        </w:rPr>
        <w:t>5.2</w:t>
      </w:r>
      <w:r w:rsidRPr="00C96A2E">
        <w:rPr>
          <w:sz w:val="22"/>
          <w:szCs w:val="22"/>
        </w:rPr>
        <w:t xml:space="preserve">. İdare Sistem İşletim bedeli belirlemede tam yetkilidir. Sistem İşletim Bedeli azaltma veya arttırma yetkisi </w:t>
      </w:r>
      <w:proofErr w:type="gramStart"/>
      <w:r w:rsidR="002D7395">
        <w:rPr>
          <w:sz w:val="22"/>
          <w:szCs w:val="22"/>
        </w:rPr>
        <w:t>İ</w:t>
      </w:r>
      <w:r w:rsidR="000552A6" w:rsidRPr="00C96A2E">
        <w:rPr>
          <w:sz w:val="22"/>
          <w:szCs w:val="22"/>
        </w:rPr>
        <w:t>dare’nindir</w:t>
      </w:r>
      <w:proofErr w:type="gramEnd"/>
      <w:r w:rsidRPr="002D7395">
        <w:rPr>
          <w:sz w:val="22"/>
          <w:szCs w:val="22"/>
        </w:rPr>
        <w:t xml:space="preserve">.  </w:t>
      </w:r>
      <w:r w:rsidR="002D7395" w:rsidRPr="002D7395">
        <w:rPr>
          <w:sz w:val="22"/>
          <w:szCs w:val="22"/>
        </w:rPr>
        <w:t>Sistem işletim bedeli belirlendikten sonra işleticilere bildirilir.</w:t>
      </w:r>
    </w:p>
    <w:p w:rsidR="00765249" w:rsidRPr="00C96A2E" w:rsidRDefault="0084785C" w:rsidP="00765249">
      <w:pPr>
        <w:pStyle w:val="NormalWeb"/>
        <w:spacing w:before="0" w:beforeAutospacing="0" w:after="0" w:afterAutospacing="0" w:line="360" w:lineRule="auto"/>
        <w:jc w:val="both"/>
        <w:rPr>
          <w:sz w:val="22"/>
          <w:szCs w:val="22"/>
        </w:rPr>
      </w:pPr>
      <w:r w:rsidRPr="00C96A2E">
        <w:rPr>
          <w:b/>
          <w:sz w:val="22"/>
          <w:szCs w:val="22"/>
        </w:rPr>
        <w:t>5.3</w:t>
      </w:r>
      <w:r w:rsidR="00765249" w:rsidRPr="00C96A2E">
        <w:rPr>
          <w:b/>
          <w:sz w:val="22"/>
          <w:szCs w:val="22"/>
        </w:rPr>
        <w:t>.</w:t>
      </w:r>
      <w:r w:rsidR="00765249" w:rsidRPr="00C96A2E">
        <w:rPr>
          <w:sz w:val="22"/>
          <w:szCs w:val="22"/>
        </w:rPr>
        <w:t xml:space="preserve"> </w:t>
      </w:r>
      <w:r w:rsidR="00765249" w:rsidRPr="00C96A2E">
        <w:rPr>
          <w:bCs/>
          <w:spacing w:val="1"/>
          <w:sz w:val="22"/>
          <w:szCs w:val="22"/>
        </w:rPr>
        <w:t>İşletici, Banka ile bir sözleşme imzalamak ve kendine ait bir hesap açtırmak ve açtırdığı bu h</w:t>
      </w:r>
      <w:r w:rsidR="00387DD6" w:rsidRPr="00C96A2E">
        <w:rPr>
          <w:bCs/>
          <w:spacing w:val="1"/>
          <w:sz w:val="22"/>
          <w:szCs w:val="22"/>
        </w:rPr>
        <w:t>esabı idareye bildirmek zorunda</w:t>
      </w:r>
      <w:r w:rsidR="00765249" w:rsidRPr="00C96A2E">
        <w:rPr>
          <w:bCs/>
          <w:spacing w:val="1"/>
          <w:sz w:val="22"/>
          <w:szCs w:val="22"/>
        </w:rPr>
        <w:t>dır. İşleticiye yapılacak ödemeler bu Banka hesabına yapılacaktır.</w:t>
      </w:r>
    </w:p>
    <w:p w:rsidR="00765249" w:rsidRPr="00C96A2E" w:rsidRDefault="00765249" w:rsidP="00765249">
      <w:pPr>
        <w:pStyle w:val="NormalWeb"/>
        <w:spacing w:before="0" w:beforeAutospacing="0" w:after="0" w:afterAutospacing="0" w:line="360" w:lineRule="auto"/>
        <w:jc w:val="both"/>
        <w:rPr>
          <w:sz w:val="22"/>
          <w:szCs w:val="22"/>
        </w:rPr>
      </w:pPr>
      <w:r w:rsidRPr="00C96A2E">
        <w:rPr>
          <w:b/>
          <w:sz w:val="22"/>
          <w:szCs w:val="22"/>
        </w:rPr>
        <w:t>5.</w:t>
      </w:r>
      <w:r w:rsidR="0084785C" w:rsidRPr="00C96A2E">
        <w:rPr>
          <w:b/>
          <w:sz w:val="22"/>
          <w:szCs w:val="22"/>
        </w:rPr>
        <w:t>4</w:t>
      </w:r>
      <w:r w:rsidRPr="00C96A2E">
        <w:rPr>
          <w:b/>
          <w:sz w:val="22"/>
          <w:szCs w:val="22"/>
        </w:rPr>
        <w:t>.</w:t>
      </w:r>
      <w:r w:rsidRPr="00C96A2E">
        <w:rPr>
          <w:sz w:val="22"/>
          <w:szCs w:val="22"/>
        </w:rPr>
        <w:t xml:space="preserve"> Havuzda toplanan paradan İşleticiye ödenecek kısım işleticinin bankadaki hesabına aktarılacaktır.</w:t>
      </w:r>
    </w:p>
    <w:p w:rsidR="00765249" w:rsidRPr="00C96A2E" w:rsidRDefault="0084785C" w:rsidP="00765249">
      <w:pPr>
        <w:pStyle w:val="NormalWeb"/>
        <w:spacing w:before="0" w:beforeAutospacing="0" w:after="0" w:afterAutospacing="0" w:line="360" w:lineRule="auto"/>
        <w:jc w:val="both"/>
        <w:rPr>
          <w:sz w:val="22"/>
          <w:szCs w:val="22"/>
        </w:rPr>
      </w:pPr>
      <w:r w:rsidRPr="00C96A2E">
        <w:rPr>
          <w:b/>
          <w:sz w:val="22"/>
          <w:szCs w:val="22"/>
        </w:rPr>
        <w:t>5.5</w:t>
      </w:r>
      <w:r w:rsidR="00765249" w:rsidRPr="00C96A2E">
        <w:rPr>
          <w:b/>
          <w:sz w:val="22"/>
          <w:szCs w:val="22"/>
        </w:rPr>
        <w:t>.</w:t>
      </w:r>
      <w:r w:rsidR="00765249" w:rsidRPr="00C96A2E">
        <w:rPr>
          <w:sz w:val="22"/>
          <w:szCs w:val="22"/>
        </w:rPr>
        <w:t xml:space="preserve"> </w:t>
      </w:r>
      <w:r w:rsidR="00765249" w:rsidRPr="00C96A2E">
        <w:rPr>
          <w:spacing w:val="1"/>
          <w:sz w:val="22"/>
          <w:szCs w:val="22"/>
        </w:rPr>
        <w:t>Kart-54 ve Manyetik Bilet kullanımlarında, yolcu taşıma ücretlerinde farklılıklar bulunmakla beraber, işleticiye idare tarafından yapılacak ödemelerde Kart-54’ün biniş tarife fiyatları esas alınır.</w:t>
      </w:r>
    </w:p>
    <w:p w:rsidR="00765249" w:rsidRPr="00C96A2E" w:rsidRDefault="00765249" w:rsidP="00765249">
      <w:pPr>
        <w:pStyle w:val="NormalWeb"/>
        <w:spacing w:before="0" w:beforeAutospacing="0" w:after="0" w:afterAutospacing="0" w:line="360" w:lineRule="auto"/>
        <w:jc w:val="both"/>
        <w:rPr>
          <w:bCs/>
          <w:spacing w:val="1"/>
          <w:sz w:val="22"/>
          <w:szCs w:val="22"/>
        </w:rPr>
      </w:pPr>
      <w:r w:rsidRPr="00C96A2E">
        <w:rPr>
          <w:b/>
          <w:sz w:val="22"/>
          <w:szCs w:val="22"/>
        </w:rPr>
        <w:t>5.</w:t>
      </w:r>
      <w:r w:rsidR="0084785C" w:rsidRPr="00C96A2E">
        <w:rPr>
          <w:b/>
          <w:sz w:val="22"/>
          <w:szCs w:val="22"/>
        </w:rPr>
        <w:t>6</w:t>
      </w:r>
      <w:r w:rsidRPr="00C96A2E">
        <w:rPr>
          <w:b/>
          <w:sz w:val="22"/>
          <w:szCs w:val="22"/>
        </w:rPr>
        <w:t xml:space="preserve">. </w:t>
      </w:r>
      <w:r w:rsidRPr="00C96A2E">
        <w:rPr>
          <w:bCs/>
          <w:spacing w:val="1"/>
          <w:sz w:val="22"/>
          <w:szCs w:val="22"/>
        </w:rPr>
        <w:t xml:space="preserve">İşleticinin hak ettiği bedel, İdare’ye kesilecek Yolcu Taşıma Faturası karşılığı ödenecektir. Faturalar haftada bir (yedi gün) olmak üzere kesilerek en geç her salı İdare’ye teslim edilecektir. Haftalık yapılacak işlemlere ek olarak </w:t>
      </w:r>
      <w:proofErr w:type="spellStart"/>
      <w:r w:rsidRPr="00C96A2E">
        <w:rPr>
          <w:bCs/>
          <w:spacing w:val="1"/>
          <w:sz w:val="22"/>
          <w:szCs w:val="22"/>
        </w:rPr>
        <w:t>validatörlerde</w:t>
      </w:r>
      <w:proofErr w:type="spellEnd"/>
      <w:r w:rsidRPr="00C96A2E">
        <w:rPr>
          <w:bCs/>
          <w:spacing w:val="1"/>
          <w:sz w:val="22"/>
          <w:szCs w:val="22"/>
        </w:rPr>
        <w:t xml:space="preserve"> veri aktarımı yapılmamış biniş bedelleri ek mutabakat yapılarak İdarece belirlenecek zamanlarda bir Yolcu Taşıma Faturası karşılığı ödenecektir.</w:t>
      </w:r>
      <w:r w:rsidR="006B7109" w:rsidRPr="00C96A2E">
        <w:rPr>
          <w:bCs/>
          <w:spacing w:val="1"/>
          <w:sz w:val="22"/>
          <w:szCs w:val="22"/>
        </w:rPr>
        <w:t xml:space="preserve"> </w:t>
      </w:r>
      <w:proofErr w:type="spellStart"/>
      <w:r w:rsidR="006B7109" w:rsidRPr="00C96A2E">
        <w:rPr>
          <w:bCs/>
          <w:spacing w:val="1"/>
          <w:sz w:val="22"/>
          <w:szCs w:val="22"/>
        </w:rPr>
        <w:t>Haked</w:t>
      </w:r>
      <w:r w:rsidR="00460496" w:rsidRPr="00C96A2E">
        <w:rPr>
          <w:bCs/>
          <w:spacing w:val="1"/>
          <w:sz w:val="22"/>
          <w:szCs w:val="22"/>
        </w:rPr>
        <w:t>işlerin</w:t>
      </w:r>
      <w:proofErr w:type="spellEnd"/>
      <w:r w:rsidR="00460496" w:rsidRPr="00C96A2E">
        <w:rPr>
          <w:bCs/>
          <w:spacing w:val="1"/>
          <w:sz w:val="22"/>
          <w:szCs w:val="22"/>
        </w:rPr>
        <w:t xml:space="preserve"> yapılacağı zaman periyod</w:t>
      </w:r>
      <w:r w:rsidR="006B7109" w:rsidRPr="00C96A2E">
        <w:rPr>
          <w:bCs/>
          <w:spacing w:val="1"/>
          <w:sz w:val="22"/>
          <w:szCs w:val="22"/>
        </w:rPr>
        <w:t>unu değiştirme yetkisi idarededir.</w:t>
      </w:r>
    </w:p>
    <w:p w:rsidR="0084785C" w:rsidRPr="00C96A2E" w:rsidRDefault="0084785C" w:rsidP="00765249">
      <w:pPr>
        <w:pStyle w:val="NormalWeb"/>
        <w:spacing w:before="0" w:beforeAutospacing="0" w:after="0" w:afterAutospacing="0" w:line="360" w:lineRule="auto"/>
        <w:jc w:val="both"/>
        <w:rPr>
          <w:bCs/>
          <w:spacing w:val="1"/>
          <w:sz w:val="22"/>
          <w:szCs w:val="22"/>
        </w:rPr>
      </w:pPr>
      <w:r w:rsidRPr="00C96A2E">
        <w:rPr>
          <w:b/>
          <w:bCs/>
          <w:spacing w:val="1"/>
          <w:sz w:val="22"/>
          <w:szCs w:val="22"/>
        </w:rPr>
        <w:t>5.7.</w:t>
      </w:r>
      <w:r w:rsidRPr="00C96A2E">
        <w:rPr>
          <w:bCs/>
          <w:spacing w:val="1"/>
          <w:sz w:val="22"/>
          <w:szCs w:val="22"/>
        </w:rPr>
        <w:t xml:space="preserve"> </w:t>
      </w:r>
      <w:r w:rsidRPr="00C96A2E">
        <w:rPr>
          <w:sz w:val="22"/>
          <w:szCs w:val="22"/>
        </w:rPr>
        <w:t>İşleticiye yapılacak ödemelerde, Özel H</w:t>
      </w:r>
      <w:r w:rsidRPr="00C96A2E">
        <w:rPr>
          <w:spacing w:val="-4"/>
          <w:sz w:val="22"/>
          <w:szCs w:val="22"/>
        </w:rPr>
        <w:t xml:space="preserve">alk Otobüsünde bulunan ve İşleticiye kayıtlı </w:t>
      </w:r>
      <w:proofErr w:type="spellStart"/>
      <w:r w:rsidRPr="00C96A2E">
        <w:rPr>
          <w:sz w:val="22"/>
          <w:szCs w:val="22"/>
        </w:rPr>
        <w:t>validatörden</w:t>
      </w:r>
      <w:proofErr w:type="spellEnd"/>
      <w:r w:rsidRPr="00C96A2E">
        <w:rPr>
          <w:sz w:val="22"/>
          <w:szCs w:val="22"/>
        </w:rPr>
        <w:t xml:space="preserve"> elde edilen kullanım (biniş-aktarma) bilgileri sonucu oluşturulan r</w:t>
      </w:r>
      <w:r w:rsidR="001D6171" w:rsidRPr="00C96A2E">
        <w:rPr>
          <w:sz w:val="22"/>
          <w:szCs w:val="22"/>
        </w:rPr>
        <w:t>aporlar doğrultusunda,</w:t>
      </w:r>
      <w:r w:rsidRPr="00C96A2E">
        <w:rPr>
          <w:sz w:val="22"/>
          <w:szCs w:val="22"/>
        </w:rPr>
        <w:t xml:space="preserve"> İdare, </w:t>
      </w:r>
      <w:proofErr w:type="spellStart"/>
      <w:r w:rsidRPr="00C96A2E">
        <w:rPr>
          <w:sz w:val="22"/>
          <w:szCs w:val="22"/>
        </w:rPr>
        <w:t>EÜTS’yi</w:t>
      </w:r>
      <w:proofErr w:type="spellEnd"/>
      <w:r w:rsidRPr="00C96A2E">
        <w:rPr>
          <w:sz w:val="22"/>
          <w:szCs w:val="22"/>
        </w:rPr>
        <w:t xml:space="preserve"> işleten yüklenici firma ve Banka arasındaki hesap mutabakatları geçerlidir.</w:t>
      </w:r>
      <w:r w:rsidRPr="00C96A2E">
        <w:rPr>
          <w:bCs/>
          <w:spacing w:val="1"/>
          <w:sz w:val="22"/>
          <w:szCs w:val="22"/>
        </w:rPr>
        <w:t xml:space="preserve"> Ancak herhangi bir sebepten dolayı </w:t>
      </w:r>
      <w:proofErr w:type="spellStart"/>
      <w:r w:rsidRPr="00C96A2E">
        <w:rPr>
          <w:bCs/>
          <w:spacing w:val="1"/>
          <w:sz w:val="22"/>
          <w:szCs w:val="22"/>
        </w:rPr>
        <w:t>hakedişe</w:t>
      </w:r>
      <w:proofErr w:type="spellEnd"/>
      <w:r w:rsidRPr="00C96A2E">
        <w:rPr>
          <w:bCs/>
          <w:spacing w:val="1"/>
          <w:sz w:val="22"/>
          <w:szCs w:val="22"/>
        </w:rPr>
        <w:t xml:space="preserve"> itiraz vaki olursa ve gerek görülürse, </w:t>
      </w:r>
      <w:proofErr w:type="spellStart"/>
      <w:r w:rsidRPr="00C96A2E">
        <w:rPr>
          <w:bCs/>
          <w:spacing w:val="1"/>
          <w:sz w:val="22"/>
          <w:szCs w:val="22"/>
        </w:rPr>
        <w:t>hakedişlere</w:t>
      </w:r>
      <w:proofErr w:type="spellEnd"/>
      <w:r w:rsidRPr="00C96A2E">
        <w:rPr>
          <w:bCs/>
          <w:spacing w:val="1"/>
          <w:sz w:val="22"/>
          <w:szCs w:val="22"/>
        </w:rPr>
        <w:t xml:space="preserve"> ilişkin itirazları değerlendirmek üzere idarenin, </w:t>
      </w:r>
      <w:proofErr w:type="spellStart"/>
      <w:r w:rsidRPr="00C96A2E">
        <w:rPr>
          <w:bCs/>
          <w:spacing w:val="1"/>
          <w:sz w:val="22"/>
          <w:szCs w:val="22"/>
        </w:rPr>
        <w:t>EÜTS’yi</w:t>
      </w:r>
      <w:proofErr w:type="spellEnd"/>
      <w:r w:rsidRPr="00C96A2E">
        <w:rPr>
          <w:bCs/>
          <w:spacing w:val="1"/>
          <w:sz w:val="22"/>
          <w:szCs w:val="22"/>
        </w:rPr>
        <w:t xml:space="preserve"> işleten yüklenici firmanın, İşleticilerin ve bankanın görevlendireceği birer kişiden oluşturulan komisyon ile haftada bir kere itirazlar değerlendirilir.</w:t>
      </w:r>
    </w:p>
    <w:p w:rsidR="00765249" w:rsidRPr="00C96A2E" w:rsidRDefault="006B7109" w:rsidP="00765249">
      <w:pPr>
        <w:pStyle w:val="NormalWeb"/>
        <w:spacing w:before="0" w:beforeAutospacing="0" w:after="0" w:afterAutospacing="0" w:line="360" w:lineRule="auto"/>
        <w:jc w:val="both"/>
        <w:rPr>
          <w:spacing w:val="1"/>
          <w:sz w:val="22"/>
          <w:szCs w:val="22"/>
        </w:rPr>
      </w:pPr>
      <w:r w:rsidRPr="00C96A2E">
        <w:rPr>
          <w:b/>
          <w:bCs/>
          <w:spacing w:val="1"/>
          <w:sz w:val="22"/>
          <w:szCs w:val="22"/>
        </w:rPr>
        <w:t>5.8</w:t>
      </w:r>
      <w:r w:rsidR="00765249" w:rsidRPr="00C96A2E">
        <w:rPr>
          <w:b/>
          <w:bCs/>
          <w:spacing w:val="1"/>
          <w:sz w:val="22"/>
          <w:szCs w:val="22"/>
        </w:rPr>
        <w:t>.</w:t>
      </w:r>
      <w:r w:rsidR="0084785C" w:rsidRPr="00C96A2E">
        <w:rPr>
          <w:spacing w:val="1"/>
          <w:sz w:val="22"/>
          <w:szCs w:val="22"/>
        </w:rPr>
        <w:t xml:space="preserve"> </w:t>
      </w:r>
      <w:proofErr w:type="spellStart"/>
      <w:r w:rsidR="00465C66" w:rsidRPr="00C96A2E">
        <w:rPr>
          <w:spacing w:val="1"/>
          <w:sz w:val="22"/>
          <w:szCs w:val="22"/>
        </w:rPr>
        <w:t>EÜTS’de</w:t>
      </w:r>
      <w:proofErr w:type="spellEnd"/>
      <w:r w:rsidR="0084785C" w:rsidRPr="00C96A2E">
        <w:rPr>
          <w:spacing w:val="1"/>
          <w:sz w:val="22"/>
          <w:szCs w:val="22"/>
        </w:rPr>
        <w:t xml:space="preserve"> kullanılacak elektronik Kart-54 ve Manyetik Biletlerin tedarik, basım ve satış işlemi İdare tarafından yapılacak veya yaptırılacaktır.</w:t>
      </w:r>
    </w:p>
    <w:p w:rsidR="0084785C" w:rsidRPr="00C96A2E" w:rsidRDefault="006B7109" w:rsidP="00765249">
      <w:pPr>
        <w:pStyle w:val="NormalWeb"/>
        <w:spacing w:before="0" w:beforeAutospacing="0" w:after="0" w:afterAutospacing="0" w:line="360" w:lineRule="auto"/>
        <w:jc w:val="both"/>
        <w:rPr>
          <w:spacing w:val="1"/>
          <w:sz w:val="22"/>
          <w:szCs w:val="22"/>
        </w:rPr>
      </w:pPr>
      <w:r w:rsidRPr="00C96A2E">
        <w:rPr>
          <w:b/>
          <w:spacing w:val="1"/>
          <w:sz w:val="22"/>
          <w:szCs w:val="22"/>
        </w:rPr>
        <w:t>5.9</w:t>
      </w:r>
      <w:r w:rsidR="0084785C" w:rsidRPr="00C96A2E">
        <w:rPr>
          <w:b/>
          <w:spacing w:val="1"/>
          <w:sz w:val="22"/>
          <w:szCs w:val="22"/>
        </w:rPr>
        <w:t>.</w:t>
      </w:r>
      <w:r w:rsidR="0084785C" w:rsidRPr="00C96A2E">
        <w:rPr>
          <w:spacing w:val="1"/>
          <w:sz w:val="22"/>
          <w:szCs w:val="22"/>
        </w:rPr>
        <w:t xml:space="preserve"> </w:t>
      </w:r>
      <w:proofErr w:type="spellStart"/>
      <w:r w:rsidR="0084785C" w:rsidRPr="00C96A2E">
        <w:rPr>
          <w:spacing w:val="1"/>
          <w:sz w:val="22"/>
          <w:szCs w:val="22"/>
        </w:rPr>
        <w:t>Validatörün</w:t>
      </w:r>
      <w:proofErr w:type="spellEnd"/>
      <w:r w:rsidR="0084785C" w:rsidRPr="00C96A2E">
        <w:rPr>
          <w:spacing w:val="1"/>
          <w:sz w:val="22"/>
          <w:szCs w:val="22"/>
        </w:rPr>
        <w:t xml:space="preserve"> temini, kuruluşu, çalışması, bakımı, onarımı sistem işletim bedeli içinde olup işleticiden bu gibi hizmetler için herhangi bir bedel talep edilmeyecektir.</w:t>
      </w:r>
    </w:p>
    <w:p w:rsidR="00997CE7" w:rsidRPr="00C96A2E" w:rsidRDefault="00AA4A79" w:rsidP="00B6432F">
      <w:pPr>
        <w:pStyle w:val="NormalWeb"/>
        <w:spacing w:before="0" w:beforeAutospacing="0" w:after="0" w:afterAutospacing="0" w:line="360" w:lineRule="auto"/>
        <w:jc w:val="both"/>
        <w:rPr>
          <w:spacing w:val="1"/>
          <w:sz w:val="22"/>
          <w:szCs w:val="22"/>
        </w:rPr>
      </w:pPr>
      <w:r w:rsidRPr="00C96A2E">
        <w:rPr>
          <w:b/>
          <w:sz w:val="22"/>
          <w:szCs w:val="22"/>
        </w:rPr>
        <w:t>5.10</w:t>
      </w:r>
      <w:r w:rsidR="0084785C" w:rsidRPr="00C96A2E">
        <w:rPr>
          <w:b/>
          <w:sz w:val="22"/>
          <w:szCs w:val="22"/>
        </w:rPr>
        <w:t xml:space="preserve">. </w:t>
      </w:r>
      <w:proofErr w:type="spellStart"/>
      <w:r w:rsidR="001D6171" w:rsidRPr="00C96A2E">
        <w:rPr>
          <w:sz w:val="22"/>
          <w:szCs w:val="22"/>
        </w:rPr>
        <w:t>EÜTS'</w:t>
      </w:r>
      <w:r w:rsidR="0084785C" w:rsidRPr="00C96A2E">
        <w:rPr>
          <w:spacing w:val="1"/>
          <w:sz w:val="22"/>
          <w:szCs w:val="22"/>
        </w:rPr>
        <w:t>de</w:t>
      </w:r>
      <w:proofErr w:type="spellEnd"/>
      <w:r w:rsidR="0084785C" w:rsidRPr="00C96A2E">
        <w:rPr>
          <w:spacing w:val="1"/>
          <w:sz w:val="22"/>
          <w:szCs w:val="22"/>
        </w:rPr>
        <w:t xml:space="preserve"> işleticilerle ilgili toplanan bilgilerle performans ölçüleri ve göstergelerinden oluşan bir veri tabanı düzenlenerek verilerin incelenmesi ve analizi ile sistemin verimliliğini arttırıcı öneriler geliştirilecektir. Sistemin </w:t>
      </w:r>
      <w:proofErr w:type="gramStart"/>
      <w:r w:rsidR="0084785C" w:rsidRPr="00C96A2E">
        <w:rPr>
          <w:spacing w:val="1"/>
          <w:sz w:val="22"/>
          <w:szCs w:val="22"/>
        </w:rPr>
        <w:t>optimizasyonuna</w:t>
      </w:r>
      <w:proofErr w:type="gramEnd"/>
      <w:r w:rsidR="0084785C" w:rsidRPr="00C96A2E">
        <w:rPr>
          <w:spacing w:val="1"/>
          <w:sz w:val="22"/>
          <w:szCs w:val="22"/>
        </w:rPr>
        <w:t xml:space="preserve"> yönelik öneriler ve istatistikî bilgiler hiçbir ücret talep edilmeden işleticilerle paylaşılacaktır.</w:t>
      </w:r>
    </w:p>
    <w:p w:rsidR="006B7109" w:rsidRPr="00C96A2E" w:rsidRDefault="006B7109" w:rsidP="00B6432F">
      <w:pPr>
        <w:pStyle w:val="NormalWeb"/>
        <w:spacing w:before="0" w:beforeAutospacing="0" w:after="0" w:afterAutospacing="0" w:line="360" w:lineRule="auto"/>
        <w:jc w:val="both"/>
        <w:rPr>
          <w:b/>
          <w:sz w:val="22"/>
          <w:szCs w:val="22"/>
        </w:rPr>
      </w:pPr>
    </w:p>
    <w:p w:rsidR="00465C66" w:rsidRPr="00C96A2E" w:rsidRDefault="00465C66" w:rsidP="00B6432F">
      <w:pPr>
        <w:pStyle w:val="NormalWeb"/>
        <w:spacing w:before="0" w:beforeAutospacing="0" w:after="0" w:afterAutospacing="0" w:line="360" w:lineRule="auto"/>
        <w:jc w:val="both"/>
        <w:rPr>
          <w:b/>
          <w:sz w:val="22"/>
          <w:szCs w:val="22"/>
        </w:rPr>
      </w:pPr>
    </w:p>
    <w:p w:rsidR="00465C66" w:rsidRPr="00C96A2E" w:rsidRDefault="00465C66" w:rsidP="00B6432F">
      <w:pPr>
        <w:pStyle w:val="NormalWeb"/>
        <w:spacing w:before="0" w:beforeAutospacing="0" w:after="0" w:afterAutospacing="0" w:line="360" w:lineRule="auto"/>
        <w:jc w:val="both"/>
        <w:rPr>
          <w:b/>
          <w:sz w:val="22"/>
          <w:szCs w:val="22"/>
        </w:rPr>
      </w:pPr>
    </w:p>
    <w:p w:rsidR="00465C66" w:rsidRPr="00C96A2E" w:rsidRDefault="00465C66" w:rsidP="00B6432F">
      <w:pPr>
        <w:pStyle w:val="NormalWeb"/>
        <w:spacing w:before="0" w:beforeAutospacing="0" w:after="0" w:afterAutospacing="0" w:line="360" w:lineRule="auto"/>
        <w:jc w:val="both"/>
        <w:rPr>
          <w:b/>
          <w:sz w:val="22"/>
          <w:szCs w:val="22"/>
        </w:rPr>
      </w:pPr>
    </w:p>
    <w:p w:rsidR="00852D72" w:rsidRPr="00C96A2E" w:rsidRDefault="00852D72" w:rsidP="00973369">
      <w:pPr>
        <w:pStyle w:val="NormalWeb"/>
        <w:numPr>
          <w:ilvl w:val="0"/>
          <w:numId w:val="39"/>
        </w:numPr>
        <w:spacing w:before="0" w:beforeAutospacing="0" w:after="0" w:afterAutospacing="0" w:line="360" w:lineRule="auto"/>
        <w:jc w:val="both"/>
        <w:rPr>
          <w:b/>
          <w:sz w:val="22"/>
          <w:szCs w:val="22"/>
        </w:rPr>
      </w:pPr>
    </w:p>
    <w:p w:rsidR="00B3702E" w:rsidRPr="00C96A2E" w:rsidRDefault="00B3702E" w:rsidP="00B3702E">
      <w:pPr>
        <w:pStyle w:val="NormalWeb"/>
        <w:spacing w:before="0" w:beforeAutospacing="0" w:after="0" w:afterAutospacing="0" w:line="360" w:lineRule="auto"/>
        <w:jc w:val="both"/>
        <w:rPr>
          <w:rStyle w:val="Gl"/>
          <w:sz w:val="22"/>
          <w:szCs w:val="22"/>
        </w:rPr>
      </w:pPr>
      <w:r w:rsidRPr="00C96A2E">
        <w:rPr>
          <w:rStyle w:val="Gl"/>
          <w:sz w:val="22"/>
          <w:szCs w:val="22"/>
        </w:rPr>
        <w:t>ÇALIŞMA ŞEKLİ</w:t>
      </w:r>
    </w:p>
    <w:p w:rsidR="00852D72" w:rsidRPr="00C96A2E" w:rsidRDefault="00852D72" w:rsidP="00136841">
      <w:pPr>
        <w:pStyle w:val="NormalWeb"/>
        <w:spacing w:before="0" w:beforeAutospacing="0" w:after="0" w:afterAutospacing="0" w:line="360" w:lineRule="auto"/>
        <w:jc w:val="both"/>
        <w:rPr>
          <w:b/>
          <w:sz w:val="22"/>
          <w:szCs w:val="22"/>
        </w:rPr>
      </w:pPr>
    </w:p>
    <w:p w:rsidR="00666B3B" w:rsidRPr="00C96A2E" w:rsidRDefault="00AD11C7" w:rsidP="00136841">
      <w:pPr>
        <w:pStyle w:val="NormalWeb"/>
        <w:spacing w:before="0" w:beforeAutospacing="0" w:after="0" w:afterAutospacing="0" w:line="360" w:lineRule="auto"/>
        <w:jc w:val="both"/>
        <w:rPr>
          <w:sz w:val="22"/>
          <w:szCs w:val="22"/>
        </w:rPr>
      </w:pPr>
      <w:r w:rsidRPr="00C96A2E">
        <w:rPr>
          <w:sz w:val="22"/>
          <w:szCs w:val="22"/>
        </w:rPr>
        <w:t xml:space="preserve">Özel </w:t>
      </w:r>
      <w:r w:rsidR="007B43D2" w:rsidRPr="00C96A2E">
        <w:rPr>
          <w:sz w:val="22"/>
          <w:szCs w:val="22"/>
        </w:rPr>
        <w:t>Halk Otobüsleri</w:t>
      </w:r>
      <w:r w:rsidRPr="00C96A2E">
        <w:rPr>
          <w:sz w:val="22"/>
          <w:szCs w:val="22"/>
        </w:rPr>
        <w:t xml:space="preserve"> aşağıda belirtilen çalışma şekline göre işlet</w:t>
      </w:r>
      <w:r w:rsidR="00B012F1" w:rsidRPr="00C96A2E">
        <w:rPr>
          <w:sz w:val="22"/>
          <w:szCs w:val="22"/>
        </w:rPr>
        <w:t>ilirler.</w:t>
      </w:r>
    </w:p>
    <w:p w:rsidR="00852D72" w:rsidRPr="00C96A2E" w:rsidRDefault="00852D72" w:rsidP="00136841">
      <w:pPr>
        <w:pStyle w:val="NormalWeb"/>
        <w:spacing w:before="0" w:beforeAutospacing="0" w:after="0" w:afterAutospacing="0" w:line="360" w:lineRule="auto"/>
        <w:jc w:val="both"/>
        <w:rPr>
          <w:sz w:val="22"/>
          <w:szCs w:val="22"/>
        </w:rPr>
      </w:pPr>
    </w:p>
    <w:p w:rsidR="00B6432F" w:rsidRPr="00C96A2E" w:rsidRDefault="00B6432F" w:rsidP="00B6432F">
      <w:pPr>
        <w:pStyle w:val="ListeParagraf"/>
        <w:numPr>
          <w:ilvl w:val="0"/>
          <w:numId w:val="5"/>
        </w:numPr>
        <w:spacing w:line="360" w:lineRule="auto"/>
        <w:jc w:val="both"/>
        <w:rPr>
          <w:b/>
          <w:vanish/>
          <w:sz w:val="22"/>
          <w:szCs w:val="22"/>
        </w:rPr>
      </w:pPr>
    </w:p>
    <w:p w:rsidR="00B6432F" w:rsidRPr="00C96A2E" w:rsidRDefault="00B6432F" w:rsidP="00B6432F">
      <w:pPr>
        <w:pStyle w:val="ListeParagraf"/>
        <w:numPr>
          <w:ilvl w:val="0"/>
          <w:numId w:val="5"/>
        </w:numPr>
        <w:spacing w:line="360" w:lineRule="auto"/>
        <w:jc w:val="both"/>
        <w:rPr>
          <w:b/>
          <w:vanish/>
          <w:sz w:val="22"/>
          <w:szCs w:val="22"/>
        </w:rPr>
      </w:pPr>
    </w:p>
    <w:p w:rsidR="00B6432F" w:rsidRPr="00C96A2E" w:rsidRDefault="00B6432F" w:rsidP="00B6432F">
      <w:pPr>
        <w:pStyle w:val="ListeParagraf"/>
        <w:numPr>
          <w:ilvl w:val="0"/>
          <w:numId w:val="5"/>
        </w:numPr>
        <w:spacing w:line="360" w:lineRule="auto"/>
        <w:jc w:val="both"/>
        <w:rPr>
          <w:b/>
          <w:vanish/>
          <w:sz w:val="22"/>
          <w:szCs w:val="22"/>
        </w:rPr>
      </w:pPr>
    </w:p>
    <w:p w:rsidR="00B6432F" w:rsidRPr="00C96A2E" w:rsidRDefault="00B6432F" w:rsidP="00B6432F">
      <w:pPr>
        <w:pStyle w:val="ListeParagraf"/>
        <w:numPr>
          <w:ilvl w:val="0"/>
          <w:numId w:val="5"/>
        </w:numPr>
        <w:spacing w:line="360" w:lineRule="auto"/>
        <w:jc w:val="both"/>
        <w:rPr>
          <w:b/>
          <w:vanish/>
          <w:sz w:val="22"/>
          <w:szCs w:val="22"/>
        </w:rPr>
      </w:pPr>
    </w:p>
    <w:p w:rsidR="00B6432F" w:rsidRPr="00C96A2E" w:rsidRDefault="00B6432F" w:rsidP="00B6432F">
      <w:pPr>
        <w:pStyle w:val="ListeParagraf"/>
        <w:numPr>
          <w:ilvl w:val="0"/>
          <w:numId w:val="5"/>
        </w:numPr>
        <w:spacing w:line="360" w:lineRule="auto"/>
        <w:jc w:val="both"/>
        <w:rPr>
          <w:b/>
          <w:vanish/>
          <w:sz w:val="22"/>
          <w:szCs w:val="22"/>
        </w:rPr>
      </w:pPr>
    </w:p>
    <w:p w:rsidR="00B6432F" w:rsidRPr="00C96A2E" w:rsidRDefault="00B6432F" w:rsidP="00B6432F">
      <w:pPr>
        <w:pStyle w:val="ListeParagraf"/>
        <w:numPr>
          <w:ilvl w:val="0"/>
          <w:numId w:val="5"/>
        </w:numPr>
        <w:spacing w:line="360" w:lineRule="auto"/>
        <w:jc w:val="both"/>
        <w:rPr>
          <w:b/>
          <w:vanish/>
          <w:sz w:val="22"/>
          <w:szCs w:val="22"/>
        </w:rPr>
      </w:pPr>
    </w:p>
    <w:p w:rsidR="00666B3B" w:rsidRPr="00C96A2E" w:rsidRDefault="00465C66" w:rsidP="00B6432F">
      <w:pPr>
        <w:pStyle w:val="NormalWeb"/>
        <w:numPr>
          <w:ilvl w:val="1"/>
          <w:numId w:val="5"/>
        </w:numPr>
        <w:spacing w:before="0" w:beforeAutospacing="0" w:after="0" w:afterAutospacing="0" w:line="360" w:lineRule="auto"/>
        <w:jc w:val="both"/>
        <w:rPr>
          <w:b/>
          <w:sz w:val="22"/>
          <w:szCs w:val="22"/>
        </w:rPr>
      </w:pPr>
      <w:r w:rsidRPr="00C96A2E">
        <w:rPr>
          <w:b/>
          <w:sz w:val="22"/>
          <w:szCs w:val="22"/>
        </w:rPr>
        <w:t>İdareni</w:t>
      </w:r>
      <w:r w:rsidR="00460496" w:rsidRPr="00C96A2E">
        <w:rPr>
          <w:b/>
          <w:sz w:val="22"/>
          <w:szCs w:val="22"/>
        </w:rPr>
        <w:t>n</w:t>
      </w:r>
      <w:r w:rsidR="00666B3B" w:rsidRPr="00C96A2E">
        <w:rPr>
          <w:b/>
          <w:sz w:val="22"/>
          <w:szCs w:val="22"/>
        </w:rPr>
        <w:t xml:space="preserve"> Yetki ve Sorumlulukları</w:t>
      </w:r>
    </w:p>
    <w:p w:rsidR="00852D72" w:rsidRPr="00C96A2E" w:rsidRDefault="00852D72" w:rsidP="00136841">
      <w:pPr>
        <w:pStyle w:val="NormalWeb"/>
        <w:spacing w:before="0" w:beforeAutospacing="0" w:after="0" w:afterAutospacing="0" w:line="360" w:lineRule="auto"/>
        <w:jc w:val="both"/>
        <w:rPr>
          <w:b/>
          <w:sz w:val="22"/>
          <w:szCs w:val="22"/>
        </w:rPr>
      </w:pPr>
    </w:p>
    <w:p w:rsidR="0087456D" w:rsidRPr="00C96A2E" w:rsidRDefault="0087456D" w:rsidP="00973369">
      <w:pPr>
        <w:pStyle w:val="ListeParagraf"/>
        <w:numPr>
          <w:ilvl w:val="0"/>
          <w:numId w:val="6"/>
        </w:numPr>
        <w:spacing w:line="360" w:lineRule="auto"/>
        <w:jc w:val="both"/>
        <w:rPr>
          <w:vanish/>
          <w:sz w:val="22"/>
          <w:szCs w:val="22"/>
        </w:rPr>
      </w:pPr>
    </w:p>
    <w:p w:rsidR="0087456D" w:rsidRPr="00C96A2E" w:rsidRDefault="0087456D" w:rsidP="00973369">
      <w:pPr>
        <w:pStyle w:val="ListeParagraf"/>
        <w:numPr>
          <w:ilvl w:val="0"/>
          <w:numId w:val="6"/>
        </w:numPr>
        <w:spacing w:line="360" w:lineRule="auto"/>
        <w:jc w:val="both"/>
        <w:rPr>
          <w:vanish/>
          <w:sz w:val="22"/>
          <w:szCs w:val="22"/>
        </w:rPr>
      </w:pPr>
    </w:p>
    <w:p w:rsidR="0087456D" w:rsidRPr="00C96A2E" w:rsidRDefault="0087456D" w:rsidP="00973369">
      <w:pPr>
        <w:pStyle w:val="ListeParagraf"/>
        <w:numPr>
          <w:ilvl w:val="0"/>
          <w:numId w:val="6"/>
        </w:numPr>
        <w:spacing w:line="360" w:lineRule="auto"/>
        <w:jc w:val="both"/>
        <w:rPr>
          <w:vanish/>
          <w:sz w:val="22"/>
          <w:szCs w:val="22"/>
        </w:rPr>
      </w:pPr>
    </w:p>
    <w:p w:rsidR="0087456D" w:rsidRPr="00C96A2E" w:rsidRDefault="0087456D" w:rsidP="00973369">
      <w:pPr>
        <w:pStyle w:val="ListeParagraf"/>
        <w:numPr>
          <w:ilvl w:val="0"/>
          <w:numId w:val="6"/>
        </w:numPr>
        <w:spacing w:line="360" w:lineRule="auto"/>
        <w:jc w:val="both"/>
        <w:rPr>
          <w:vanish/>
          <w:sz w:val="22"/>
          <w:szCs w:val="22"/>
        </w:rPr>
      </w:pPr>
    </w:p>
    <w:p w:rsidR="0087456D" w:rsidRPr="00C96A2E" w:rsidRDefault="0087456D" w:rsidP="00973369">
      <w:pPr>
        <w:pStyle w:val="ListeParagraf"/>
        <w:numPr>
          <w:ilvl w:val="0"/>
          <w:numId w:val="6"/>
        </w:numPr>
        <w:spacing w:line="360" w:lineRule="auto"/>
        <w:jc w:val="both"/>
        <w:rPr>
          <w:vanish/>
          <w:sz w:val="22"/>
          <w:szCs w:val="22"/>
        </w:rPr>
      </w:pPr>
    </w:p>
    <w:p w:rsidR="0087456D" w:rsidRPr="00C96A2E" w:rsidRDefault="0087456D" w:rsidP="00973369">
      <w:pPr>
        <w:pStyle w:val="ListeParagraf"/>
        <w:numPr>
          <w:ilvl w:val="1"/>
          <w:numId w:val="6"/>
        </w:numPr>
        <w:spacing w:line="360" w:lineRule="auto"/>
        <w:jc w:val="both"/>
        <w:rPr>
          <w:vanish/>
          <w:sz w:val="22"/>
          <w:szCs w:val="22"/>
        </w:rPr>
      </w:pPr>
    </w:p>
    <w:p w:rsidR="00B6432F" w:rsidRPr="00C96A2E" w:rsidRDefault="00B6432F" w:rsidP="00B6432F">
      <w:pPr>
        <w:pStyle w:val="ListeParagraf"/>
        <w:numPr>
          <w:ilvl w:val="0"/>
          <w:numId w:val="7"/>
        </w:numPr>
        <w:spacing w:line="360" w:lineRule="auto"/>
        <w:jc w:val="both"/>
        <w:rPr>
          <w:vanish/>
          <w:sz w:val="22"/>
          <w:szCs w:val="22"/>
        </w:rPr>
      </w:pPr>
    </w:p>
    <w:p w:rsidR="00B6432F" w:rsidRPr="00C96A2E" w:rsidRDefault="00B6432F" w:rsidP="00B6432F">
      <w:pPr>
        <w:pStyle w:val="ListeParagraf"/>
        <w:numPr>
          <w:ilvl w:val="1"/>
          <w:numId w:val="7"/>
        </w:numPr>
        <w:spacing w:line="360" w:lineRule="auto"/>
        <w:jc w:val="both"/>
        <w:rPr>
          <w:vanish/>
          <w:sz w:val="22"/>
          <w:szCs w:val="22"/>
        </w:rPr>
      </w:pPr>
    </w:p>
    <w:p w:rsidR="005314BC" w:rsidRPr="00C96A2E" w:rsidRDefault="007B43D2" w:rsidP="00B6432F">
      <w:pPr>
        <w:pStyle w:val="NormalWeb"/>
        <w:numPr>
          <w:ilvl w:val="2"/>
          <w:numId w:val="7"/>
        </w:numPr>
        <w:spacing w:before="0" w:beforeAutospacing="0" w:after="0" w:afterAutospacing="0" w:line="360" w:lineRule="auto"/>
        <w:jc w:val="both"/>
        <w:rPr>
          <w:sz w:val="22"/>
          <w:szCs w:val="22"/>
        </w:rPr>
      </w:pPr>
      <w:r w:rsidRPr="00C96A2E">
        <w:rPr>
          <w:sz w:val="22"/>
          <w:szCs w:val="22"/>
        </w:rPr>
        <w:t>Özel Halk Otobüsleri</w:t>
      </w:r>
      <w:r w:rsidR="00460496" w:rsidRPr="00C96A2E">
        <w:rPr>
          <w:sz w:val="22"/>
          <w:szCs w:val="22"/>
        </w:rPr>
        <w:t>nin</w:t>
      </w:r>
      <w:r w:rsidRPr="00C96A2E">
        <w:rPr>
          <w:sz w:val="22"/>
          <w:szCs w:val="22"/>
        </w:rPr>
        <w:t xml:space="preserve"> </w:t>
      </w:r>
      <w:r w:rsidR="005314BC" w:rsidRPr="00C96A2E">
        <w:rPr>
          <w:sz w:val="22"/>
          <w:szCs w:val="22"/>
        </w:rPr>
        <w:t>çalışacakları hatlar,</w:t>
      </w:r>
      <w:r w:rsidR="00CC06A9" w:rsidRPr="00C96A2E">
        <w:rPr>
          <w:sz w:val="22"/>
          <w:szCs w:val="22"/>
        </w:rPr>
        <w:t xml:space="preserve"> </w:t>
      </w:r>
      <w:r w:rsidR="005314BC" w:rsidRPr="00C96A2E">
        <w:rPr>
          <w:sz w:val="22"/>
          <w:szCs w:val="22"/>
        </w:rPr>
        <w:t xml:space="preserve">izleyecekleri </w:t>
      </w:r>
      <w:r w:rsidR="00EC0040" w:rsidRPr="00C96A2E">
        <w:rPr>
          <w:sz w:val="22"/>
          <w:szCs w:val="22"/>
        </w:rPr>
        <w:t>güzergâhlar</w:t>
      </w:r>
      <w:r w:rsidR="00705825" w:rsidRPr="00C96A2E">
        <w:rPr>
          <w:sz w:val="22"/>
          <w:szCs w:val="22"/>
        </w:rPr>
        <w:t xml:space="preserve"> </w:t>
      </w:r>
      <w:r w:rsidR="00CC06A9" w:rsidRPr="00C96A2E">
        <w:rPr>
          <w:sz w:val="22"/>
          <w:szCs w:val="22"/>
        </w:rPr>
        <w:t xml:space="preserve">ve </w:t>
      </w:r>
      <w:r w:rsidR="00705825" w:rsidRPr="00C96A2E">
        <w:rPr>
          <w:sz w:val="22"/>
          <w:szCs w:val="22"/>
        </w:rPr>
        <w:t xml:space="preserve">hat </w:t>
      </w:r>
      <w:r w:rsidR="00EC0040" w:rsidRPr="00C96A2E">
        <w:rPr>
          <w:sz w:val="22"/>
          <w:szCs w:val="22"/>
        </w:rPr>
        <w:t>güzergâhındaki</w:t>
      </w:r>
      <w:r w:rsidR="00705825" w:rsidRPr="00C96A2E">
        <w:rPr>
          <w:sz w:val="22"/>
          <w:szCs w:val="22"/>
        </w:rPr>
        <w:t xml:space="preserve"> durak yeri düzenlemeler</w:t>
      </w:r>
      <w:r w:rsidR="00D15205" w:rsidRPr="00C96A2E">
        <w:rPr>
          <w:sz w:val="22"/>
          <w:szCs w:val="22"/>
        </w:rPr>
        <w:t>i</w:t>
      </w:r>
      <w:r w:rsidR="005314BC" w:rsidRPr="00C96A2E">
        <w:rPr>
          <w:sz w:val="22"/>
          <w:szCs w:val="22"/>
        </w:rPr>
        <w:t xml:space="preserve"> ile bu hatlarda çalışacak araç s</w:t>
      </w:r>
      <w:r w:rsidR="00465C66" w:rsidRPr="00C96A2E">
        <w:rPr>
          <w:sz w:val="22"/>
          <w:szCs w:val="22"/>
        </w:rPr>
        <w:t>ayısının tespit yetkisi İdare</w:t>
      </w:r>
      <w:r w:rsidR="005314BC" w:rsidRPr="00C96A2E">
        <w:rPr>
          <w:sz w:val="22"/>
          <w:szCs w:val="22"/>
        </w:rPr>
        <w:t xml:space="preserve">nindir. İşleticinin talebi ve </w:t>
      </w:r>
      <w:r w:rsidR="001D6171" w:rsidRPr="00C96A2E">
        <w:rPr>
          <w:sz w:val="22"/>
          <w:szCs w:val="22"/>
        </w:rPr>
        <w:t>İdarenin</w:t>
      </w:r>
      <w:r w:rsidR="005314BC" w:rsidRPr="00C96A2E">
        <w:rPr>
          <w:sz w:val="22"/>
          <w:szCs w:val="22"/>
        </w:rPr>
        <w:t xml:space="preserve"> onayı veya</w:t>
      </w:r>
      <w:r w:rsidR="00465C66" w:rsidRPr="00C96A2E">
        <w:rPr>
          <w:sz w:val="22"/>
          <w:szCs w:val="22"/>
        </w:rPr>
        <w:t xml:space="preserve"> İdare</w:t>
      </w:r>
      <w:r w:rsidR="005304E0" w:rsidRPr="00C96A2E">
        <w:rPr>
          <w:sz w:val="22"/>
          <w:szCs w:val="22"/>
        </w:rPr>
        <w:t>nin</w:t>
      </w:r>
      <w:r w:rsidR="005314BC" w:rsidRPr="00C96A2E">
        <w:rPr>
          <w:sz w:val="22"/>
          <w:szCs w:val="22"/>
        </w:rPr>
        <w:t xml:space="preserve"> ihtiyaç duyulması halinde hatlardaki araç sayıları eksiltilebilir, artırılabilir.</w:t>
      </w:r>
    </w:p>
    <w:p w:rsidR="00666B3B" w:rsidRPr="00C96A2E" w:rsidRDefault="007B43D2" w:rsidP="00973369">
      <w:pPr>
        <w:pStyle w:val="NormalWeb"/>
        <w:numPr>
          <w:ilvl w:val="2"/>
          <w:numId w:val="7"/>
        </w:numPr>
        <w:spacing w:before="0" w:beforeAutospacing="0" w:after="0" w:afterAutospacing="0" w:line="360" w:lineRule="auto"/>
        <w:jc w:val="both"/>
        <w:rPr>
          <w:sz w:val="22"/>
          <w:szCs w:val="22"/>
        </w:rPr>
      </w:pPr>
      <w:r w:rsidRPr="00C96A2E">
        <w:rPr>
          <w:sz w:val="22"/>
          <w:szCs w:val="22"/>
        </w:rPr>
        <w:t>Özel Halk Otobüsleri</w:t>
      </w:r>
      <w:r w:rsidR="00EC0040" w:rsidRPr="00C96A2E">
        <w:rPr>
          <w:sz w:val="22"/>
          <w:szCs w:val="22"/>
        </w:rPr>
        <w:t xml:space="preserve"> çalışacakları Zaman Tarifesi</w:t>
      </w:r>
      <w:r w:rsidR="00E6146E" w:rsidRPr="00C96A2E">
        <w:rPr>
          <w:sz w:val="22"/>
          <w:szCs w:val="22"/>
        </w:rPr>
        <w:t xml:space="preserve"> </w:t>
      </w:r>
      <w:r w:rsidR="00AD11C7" w:rsidRPr="00C96A2E">
        <w:rPr>
          <w:sz w:val="22"/>
          <w:szCs w:val="22"/>
        </w:rPr>
        <w:t xml:space="preserve">(ZT) </w:t>
      </w:r>
      <w:r w:rsidR="002D612C" w:rsidRPr="00C96A2E">
        <w:rPr>
          <w:sz w:val="22"/>
          <w:szCs w:val="22"/>
        </w:rPr>
        <w:t>İdare</w:t>
      </w:r>
      <w:r w:rsidR="00AD11C7" w:rsidRPr="00C96A2E">
        <w:rPr>
          <w:sz w:val="22"/>
          <w:szCs w:val="22"/>
        </w:rPr>
        <w:t xml:space="preserve"> tarafından hazırlanır. Bu saatler, ihtiyaca göre </w:t>
      </w:r>
      <w:r w:rsidR="002D612C" w:rsidRPr="00C96A2E">
        <w:rPr>
          <w:sz w:val="22"/>
          <w:szCs w:val="22"/>
        </w:rPr>
        <w:t>İdarece</w:t>
      </w:r>
      <w:r w:rsidR="00AD11C7" w:rsidRPr="00C96A2E">
        <w:rPr>
          <w:sz w:val="22"/>
          <w:szCs w:val="22"/>
        </w:rPr>
        <w:t xml:space="preserve"> değerlendirilip yeniden düzenlenebilir</w:t>
      </w:r>
      <w:r w:rsidR="00F750EB" w:rsidRPr="00C96A2E">
        <w:rPr>
          <w:sz w:val="22"/>
          <w:szCs w:val="22"/>
        </w:rPr>
        <w:t>.</w:t>
      </w:r>
      <w:r w:rsidR="00666B3B" w:rsidRPr="00C96A2E">
        <w:rPr>
          <w:sz w:val="22"/>
          <w:szCs w:val="22"/>
        </w:rPr>
        <w:t xml:space="preserve"> </w:t>
      </w:r>
      <w:r w:rsidR="00910C20" w:rsidRPr="00C96A2E">
        <w:rPr>
          <w:sz w:val="22"/>
          <w:szCs w:val="22"/>
        </w:rPr>
        <w:t>Zaman tarifesine rağmen trafik durumu veya günlük özel ihtiyaçlardan dola</w:t>
      </w:r>
      <w:r w:rsidRPr="00C96A2E">
        <w:rPr>
          <w:sz w:val="22"/>
          <w:szCs w:val="22"/>
        </w:rPr>
        <w:t>yı gerekli görülürse Hareket Amirliği</w:t>
      </w:r>
      <w:r w:rsidR="001D7F05" w:rsidRPr="00C96A2E">
        <w:rPr>
          <w:sz w:val="22"/>
          <w:szCs w:val="22"/>
        </w:rPr>
        <w:t xml:space="preserve"> talimatlarına</w:t>
      </w:r>
      <w:r w:rsidR="00910C20" w:rsidRPr="00C96A2E">
        <w:rPr>
          <w:sz w:val="22"/>
          <w:szCs w:val="22"/>
        </w:rPr>
        <w:t xml:space="preserve"> göre hareket edilecektir.</w:t>
      </w:r>
    </w:p>
    <w:p w:rsidR="007B43D2" w:rsidRPr="00C96A2E" w:rsidRDefault="007B43D2" w:rsidP="00973369">
      <w:pPr>
        <w:pStyle w:val="NormalWeb"/>
        <w:numPr>
          <w:ilvl w:val="2"/>
          <w:numId w:val="7"/>
        </w:numPr>
        <w:spacing w:before="0" w:beforeAutospacing="0" w:after="0" w:afterAutospacing="0" w:line="360" w:lineRule="auto"/>
        <w:jc w:val="both"/>
        <w:rPr>
          <w:sz w:val="22"/>
          <w:szCs w:val="22"/>
        </w:rPr>
      </w:pPr>
      <w:r w:rsidRPr="00C96A2E">
        <w:rPr>
          <w:sz w:val="22"/>
          <w:szCs w:val="22"/>
        </w:rPr>
        <w:t>Özel Halk Otobüsleri</w:t>
      </w:r>
      <w:r w:rsidR="00C014A7" w:rsidRPr="00C96A2E">
        <w:rPr>
          <w:sz w:val="22"/>
          <w:szCs w:val="22"/>
        </w:rPr>
        <w:t>'nde</w:t>
      </w:r>
      <w:r w:rsidR="00910C20" w:rsidRPr="00C96A2E">
        <w:rPr>
          <w:sz w:val="22"/>
          <w:szCs w:val="22"/>
        </w:rPr>
        <w:t xml:space="preserve"> </w:t>
      </w:r>
      <w:r w:rsidR="00C014A7" w:rsidRPr="00C96A2E">
        <w:rPr>
          <w:sz w:val="22"/>
          <w:szCs w:val="22"/>
        </w:rPr>
        <w:t>S</w:t>
      </w:r>
      <w:r w:rsidR="009B696D" w:rsidRPr="00C96A2E">
        <w:rPr>
          <w:sz w:val="22"/>
          <w:szCs w:val="22"/>
        </w:rPr>
        <w:t xml:space="preserve">akarya </w:t>
      </w:r>
      <w:r w:rsidR="00C014A7" w:rsidRPr="00C96A2E">
        <w:rPr>
          <w:sz w:val="22"/>
          <w:szCs w:val="22"/>
        </w:rPr>
        <w:t>B</w:t>
      </w:r>
      <w:r w:rsidR="009B696D" w:rsidRPr="00C96A2E">
        <w:rPr>
          <w:sz w:val="22"/>
          <w:szCs w:val="22"/>
        </w:rPr>
        <w:t xml:space="preserve">üyükşehir </w:t>
      </w:r>
      <w:r w:rsidR="00C014A7" w:rsidRPr="00C96A2E">
        <w:rPr>
          <w:sz w:val="22"/>
          <w:szCs w:val="22"/>
        </w:rPr>
        <w:t>B</w:t>
      </w:r>
      <w:r w:rsidR="009B696D" w:rsidRPr="00C96A2E">
        <w:rPr>
          <w:sz w:val="22"/>
          <w:szCs w:val="22"/>
        </w:rPr>
        <w:t>elediyesi</w:t>
      </w:r>
      <w:r w:rsidR="00C014A7" w:rsidRPr="00C96A2E">
        <w:rPr>
          <w:sz w:val="22"/>
          <w:szCs w:val="22"/>
        </w:rPr>
        <w:t xml:space="preserve"> </w:t>
      </w:r>
      <w:r w:rsidR="00910C20" w:rsidRPr="00C96A2E">
        <w:rPr>
          <w:sz w:val="22"/>
          <w:szCs w:val="22"/>
        </w:rPr>
        <w:t>Seyahat Kartları Yönetmeliği</w:t>
      </w:r>
      <w:r w:rsidR="006D3A9D" w:rsidRPr="00C96A2E">
        <w:rPr>
          <w:sz w:val="22"/>
          <w:szCs w:val="22"/>
        </w:rPr>
        <w:t>’</w:t>
      </w:r>
      <w:r w:rsidR="00910C20" w:rsidRPr="00C96A2E">
        <w:rPr>
          <w:sz w:val="22"/>
          <w:szCs w:val="22"/>
        </w:rPr>
        <w:t xml:space="preserve">ne göre </w:t>
      </w:r>
      <w:r w:rsidR="00EC0040" w:rsidRPr="00C96A2E">
        <w:rPr>
          <w:sz w:val="22"/>
          <w:szCs w:val="22"/>
        </w:rPr>
        <w:t>verilen kartlar</w:t>
      </w:r>
      <w:r w:rsidR="00910C20" w:rsidRPr="00C96A2E">
        <w:rPr>
          <w:sz w:val="22"/>
          <w:szCs w:val="22"/>
        </w:rPr>
        <w:t xml:space="preserve"> geçerlidir.</w:t>
      </w:r>
      <w:r w:rsidR="00AC09BE" w:rsidRPr="00C96A2E">
        <w:rPr>
          <w:sz w:val="22"/>
          <w:szCs w:val="22"/>
        </w:rPr>
        <w:t xml:space="preserve"> </w:t>
      </w:r>
    </w:p>
    <w:p w:rsidR="00910C20" w:rsidRPr="00C96A2E" w:rsidRDefault="006D3A9D" w:rsidP="00973369">
      <w:pPr>
        <w:pStyle w:val="NormalWeb"/>
        <w:numPr>
          <w:ilvl w:val="2"/>
          <w:numId w:val="7"/>
        </w:numPr>
        <w:spacing w:before="0" w:beforeAutospacing="0" w:after="0" w:afterAutospacing="0" w:line="360" w:lineRule="auto"/>
        <w:jc w:val="both"/>
        <w:rPr>
          <w:sz w:val="22"/>
          <w:szCs w:val="22"/>
        </w:rPr>
      </w:pPr>
      <w:r w:rsidRPr="00C96A2E">
        <w:rPr>
          <w:sz w:val="22"/>
          <w:szCs w:val="22"/>
        </w:rPr>
        <w:t xml:space="preserve">Toplu taşıma tarifeleri </w:t>
      </w:r>
      <w:r w:rsidR="007B43D2" w:rsidRPr="00C96A2E">
        <w:rPr>
          <w:sz w:val="22"/>
          <w:szCs w:val="22"/>
        </w:rPr>
        <w:t xml:space="preserve">UKOME </w:t>
      </w:r>
      <w:r w:rsidR="00910C20" w:rsidRPr="00C96A2E">
        <w:rPr>
          <w:sz w:val="22"/>
          <w:szCs w:val="22"/>
        </w:rPr>
        <w:t>tarafından belirlenir. İşletici bu karara uymak zorundadır. Bu tarife dışında ferdi veya top</w:t>
      </w:r>
      <w:r w:rsidRPr="00C96A2E">
        <w:rPr>
          <w:sz w:val="22"/>
          <w:szCs w:val="22"/>
        </w:rPr>
        <w:t>lu olarak değişik ücretle veya toplu taşıma seyahat k</w:t>
      </w:r>
      <w:r w:rsidR="00910C20" w:rsidRPr="00C96A2E">
        <w:rPr>
          <w:sz w:val="22"/>
          <w:szCs w:val="22"/>
        </w:rPr>
        <w:t>artsız taşımacılık yapılamaz.</w:t>
      </w:r>
    </w:p>
    <w:p w:rsidR="00666B3B" w:rsidRPr="00C96A2E" w:rsidRDefault="00666B3B" w:rsidP="00973369">
      <w:pPr>
        <w:pStyle w:val="NormalWeb"/>
        <w:numPr>
          <w:ilvl w:val="2"/>
          <w:numId w:val="7"/>
        </w:numPr>
        <w:spacing w:before="0" w:beforeAutospacing="0" w:after="0" w:afterAutospacing="0" w:line="360" w:lineRule="auto"/>
        <w:jc w:val="both"/>
        <w:rPr>
          <w:sz w:val="22"/>
          <w:szCs w:val="22"/>
        </w:rPr>
      </w:pPr>
      <w:r w:rsidRPr="00C96A2E">
        <w:rPr>
          <w:sz w:val="22"/>
          <w:szCs w:val="22"/>
        </w:rPr>
        <w:t xml:space="preserve">Araçların </w:t>
      </w:r>
      <w:r w:rsidR="002D612C" w:rsidRPr="00C96A2E">
        <w:rPr>
          <w:sz w:val="22"/>
          <w:szCs w:val="22"/>
        </w:rPr>
        <w:t>ilgili Yönetmelik, Sözleşme, UKOME kararları ve yazılı talimatlara</w:t>
      </w:r>
      <w:r w:rsidRPr="00C96A2E">
        <w:rPr>
          <w:sz w:val="22"/>
          <w:szCs w:val="22"/>
        </w:rPr>
        <w:t xml:space="preserve"> uygun çalışma</w:t>
      </w:r>
      <w:r w:rsidR="002D612C" w:rsidRPr="00C96A2E">
        <w:rPr>
          <w:sz w:val="22"/>
          <w:szCs w:val="22"/>
        </w:rPr>
        <w:t>k zorundadır,</w:t>
      </w:r>
      <w:r w:rsidRPr="00C96A2E">
        <w:rPr>
          <w:sz w:val="22"/>
          <w:szCs w:val="22"/>
        </w:rPr>
        <w:t xml:space="preserve"> </w:t>
      </w:r>
      <w:r w:rsidR="002D612C" w:rsidRPr="00C96A2E">
        <w:rPr>
          <w:sz w:val="22"/>
          <w:szCs w:val="22"/>
        </w:rPr>
        <w:t xml:space="preserve">bu </w:t>
      </w:r>
      <w:r w:rsidRPr="00C96A2E">
        <w:rPr>
          <w:sz w:val="22"/>
          <w:szCs w:val="22"/>
        </w:rPr>
        <w:t>konu</w:t>
      </w:r>
      <w:r w:rsidR="002D612C" w:rsidRPr="00C96A2E">
        <w:rPr>
          <w:sz w:val="22"/>
          <w:szCs w:val="22"/>
        </w:rPr>
        <w:t>da</w:t>
      </w:r>
      <w:r w:rsidRPr="00C96A2E">
        <w:rPr>
          <w:sz w:val="22"/>
          <w:szCs w:val="22"/>
        </w:rPr>
        <w:t xml:space="preserve"> </w:t>
      </w:r>
      <w:r w:rsidR="002D612C" w:rsidRPr="00C96A2E">
        <w:rPr>
          <w:sz w:val="22"/>
          <w:szCs w:val="22"/>
        </w:rPr>
        <w:t>İdare, Emniyet ve Jandarma</w:t>
      </w:r>
      <w:r w:rsidR="002152F2" w:rsidRPr="00C96A2E">
        <w:rPr>
          <w:sz w:val="22"/>
          <w:szCs w:val="22"/>
        </w:rPr>
        <w:t xml:space="preserve"> </w:t>
      </w:r>
      <w:r w:rsidRPr="00C96A2E">
        <w:rPr>
          <w:sz w:val="22"/>
          <w:szCs w:val="22"/>
        </w:rPr>
        <w:t>tarafından denetle</w:t>
      </w:r>
      <w:r w:rsidR="002D612C" w:rsidRPr="00C96A2E">
        <w:rPr>
          <w:sz w:val="22"/>
          <w:szCs w:val="22"/>
        </w:rPr>
        <w:t>meler yapılacaktır</w:t>
      </w:r>
      <w:r w:rsidRPr="00C96A2E">
        <w:rPr>
          <w:sz w:val="22"/>
          <w:szCs w:val="22"/>
        </w:rPr>
        <w:t xml:space="preserve">. </w:t>
      </w:r>
    </w:p>
    <w:p w:rsidR="000F13E0" w:rsidRPr="00C96A2E" w:rsidRDefault="005314BC" w:rsidP="00973369">
      <w:pPr>
        <w:pStyle w:val="NormalWeb"/>
        <w:numPr>
          <w:ilvl w:val="2"/>
          <w:numId w:val="7"/>
        </w:numPr>
        <w:spacing w:before="0" w:beforeAutospacing="0" w:after="0" w:afterAutospacing="0" w:line="360" w:lineRule="auto"/>
        <w:jc w:val="both"/>
        <w:rPr>
          <w:sz w:val="22"/>
          <w:szCs w:val="22"/>
        </w:rPr>
      </w:pPr>
      <w:r w:rsidRPr="00C96A2E">
        <w:rPr>
          <w:sz w:val="22"/>
          <w:szCs w:val="22"/>
        </w:rPr>
        <w:t>Çalışma izni verilen işletici</w:t>
      </w:r>
      <w:r w:rsidR="00F750EB" w:rsidRPr="00C96A2E">
        <w:rPr>
          <w:sz w:val="22"/>
          <w:szCs w:val="22"/>
        </w:rPr>
        <w:t>,</w:t>
      </w:r>
      <w:r w:rsidR="0092518E" w:rsidRPr="00C96A2E">
        <w:rPr>
          <w:sz w:val="22"/>
          <w:szCs w:val="22"/>
        </w:rPr>
        <w:t xml:space="preserve"> toplu taşıma hi</w:t>
      </w:r>
      <w:r w:rsidRPr="00C96A2E">
        <w:rPr>
          <w:sz w:val="22"/>
          <w:szCs w:val="22"/>
        </w:rPr>
        <w:t xml:space="preserve">zmetini yapmak için </w:t>
      </w:r>
      <w:r w:rsidR="002D612C" w:rsidRPr="00C96A2E">
        <w:rPr>
          <w:sz w:val="22"/>
          <w:szCs w:val="22"/>
        </w:rPr>
        <w:t>İdar</w:t>
      </w:r>
      <w:r w:rsidRPr="00C96A2E">
        <w:rPr>
          <w:sz w:val="22"/>
          <w:szCs w:val="22"/>
        </w:rPr>
        <w:t>e tarafından</w:t>
      </w:r>
      <w:r w:rsidR="00F750EB" w:rsidRPr="00C96A2E">
        <w:rPr>
          <w:sz w:val="22"/>
          <w:szCs w:val="22"/>
        </w:rPr>
        <w:t xml:space="preserve"> </w:t>
      </w:r>
      <w:r w:rsidRPr="00C96A2E">
        <w:rPr>
          <w:sz w:val="22"/>
          <w:szCs w:val="22"/>
        </w:rPr>
        <w:t xml:space="preserve">verilen yetki </w:t>
      </w:r>
      <w:r w:rsidR="0050752F" w:rsidRPr="00C96A2E">
        <w:rPr>
          <w:sz w:val="22"/>
          <w:szCs w:val="22"/>
        </w:rPr>
        <w:t>dâhilinde</w:t>
      </w:r>
      <w:r w:rsidRPr="00C96A2E">
        <w:rPr>
          <w:sz w:val="22"/>
          <w:szCs w:val="22"/>
        </w:rPr>
        <w:t xml:space="preserve"> k</w:t>
      </w:r>
      <w:r w:rsidR="007B43D2" w:rsidRPr="00C96A2E">
        <w:rPr>
          <w:sz w:val="22"/>
          <w:szCs w:val="22"/>
        </w:rPr>
        <w:t xml:space="preserve">endisine tahsis edilen hatta veya bölgede </w:t>
      </w:r>
      <w:r w:rsidRPr="00C96A2E">
        <w:rPr>
          <w:sz w:val="22"/>
          <w:szCs w:val="22"/>
        </w:rPr>
        <w:t xml:space="preserve">belirlenen adette araç ile çalışma programına ve zaman </w:t>
      </w:r>
      <w:r w:rsidR="000F3A57" w:rsidRPr="00C96A2E">
        <w:rPr>
          <w:sz w:val="22"/>
          <w:szCs w:val="22"/>
        </w:rPr>
        <w:t>tarifesine</w:t>
      </w:r>
      <w:r w:rsidRPr="00C96A2E">
        <w:rPr>
          <w:sz w:val="22"/>
          <w:szCs w:val="22"/>
        </w:rPr>
        <w:t xml:space="preserve"> bağlı olarak çalışacaktır. </w:t>
      </w:r>
    </w:p>
    <w:p w:rsidR="00A57CA2" w:rsidRPr="00C96A2E" w:rsidRDefault="00A57CA2" w:rsidP="00973369">
      <w:pPr>
        <w:pStyle w:val="NormalWeb"/>
        <w:numPr>
          <w:ilvl w:val="2"/>
          <w:numId w:val="7"/>
        </w:numPr>
        <w:spacing w:before="0" w:beforeAutospacing="0" w:after="0" w:afterAutospacing="0" w:line="360" w:lineRule="auto"/>
        <w:jc w:val="both"/>
        <w:rPr>
          <w:sz w:val="22"/>
          <w:szCs w:val="22"/>
        </w:rPr>
      </w:pPr>
      <w:r w:rsidRPr="00C96A2E">
        <w:rPr>
          <w:spacing w:val="1"/>
          <w:sz w:val="22"/>
          <w:szCs w:val="22"/>
        </w:rPr>
        <w:t xml:space="preserve">İdare, kendi kontrol elemanları ile </w:t>
      </w:r>
      <w:proofErr w:type="spellStart"/>
      <w:r w:rsidR="00465C66" w:rsidRPr="00C96A2E">
        <w:rPr>
          <w:spacing w:val="-4"/>
          <w:sz w:val="22"/>
          <w:szCs w:val="22"/>
        </w:rPr>
        <w:t>EÜTS’yi</w:t>
      </w:r>
      <w:proofErr w:type="spellEnd"/>
      <w:r w:rsidRPr="00C96A2E">
        <w:rPr>
          <w:spacing w:val="1"/>
          <w:sz w:val="22"/>
          <w:szCs w:val="22"/>
        </w:rPr>
        <w:t xml:space="preserve"> sürekli kontrol altında tutacaktır. Araçlarda bilet ve kart kontrolü yapmakta tam yetkilidir.</w:t>
      </w:r>
    </w:p>
    <w:p w:rsidR="00AA4A79" w:rsidRPr="00C96A2E" w:rsidRDefault="00AA4A79" w:rsidP="00973369">
      <w:pPr>
        <w:pStyle w:val="NormalWeb"/>
        <w:numPr>
          <w:ilvl w:val="2"/>
          <w:numId w:val="7"/>
        </w:numPr>
        <w:spacing w:before="0" w:beforeAutospacing="0" w:after="0" w:afterAutospacing="0" w:line="360" w:lineRule="auto"/>
        <w:jc w:val="both"/>
        <w:rPr>
          <w:sz w:val="22"/>
          <w:szCs w:val="22"/>
        </w:rPr>
      </w:pPr>
      <w:proofErr w:type="spellStart"/>
      <w:r w:rsidRPr="00C96A2E">
        <w:rPr>
          <w:spacing w:val="1"/>
          <w:sz w:val="22"/>
          <w:szCs w:val="22"/>
        </w:rPr>
        <w:t>Validatör</w:t>
      </w:r>
      <w:proofErr w:type="spellEnd"/>
      <w:r w:rsidRPr="00C96A2E">
        <w:rPr>
          <w:spacing w:val="1"/>
          <w:sz w:val="22"/>
          <w:szCs w:val="22"/>
        </w:rPr>
        <w:t xml:space="preserve"> arızası ihbardan itibaren en geç 24 saat içerisinde giderilir. Arıza ve bakım servisi 7 gün 24 saat çalışır.</w:t>
      </w:r>
    </w:p>
    <w:p w:rsidR="000F13E0" w:rsidRPr="00C96A2E" w:rsidRDefault="00743D11" w:rsidP="00973369">
      <w:pPr>
        <w:pStyle w:val="NormalWeb"/>
        <w:numPr>
          <w:ilvl w:val="2"/>
          <w:numId w:val="7"/>
        </w:numPr>
        <w:spacing w:before="0" w:beforeAutospacing="0" w:after="0" w:afterAutospacing="0" w:line="360" w:lineRule="auto"/>
        <w:jc w:val="both"/>
        <w:rPr>
          <w:sz w:val="22"/>
          <w:szCs w:val="22"/>
        </w:rPr>
      </w:pPr>
      <w:r w:rsidRPr="00C96A2E">
        <w:rPr>
          <w:sz w:val="22"/>
          <w:szCs w:val="22"/>
        </w:rPr>
        <w:t xml:space="preserve">İşleticinin mazereti, kaza, arıza veya o hatta </w:t>
      </w:r>
      <w:r w:rsidR="00D03018" w:rsidRPr="00C96A2E">
        <w:rPr>
          <w:sz w:val="22"/>
          <w:szCs w:val="22"/>
        </w:rPr>
        <w:t>İdarece</w:t>
      </w:r>
      <w:r w:rsidRPr="00C96A2E">
        <w:rPr>
          <w:sz w:val="22"/>
          <w:szCs w:val="22"/>
        </w:rPr>
        <w:t xml:space="preserve"> yolcu yoğunluğu ve anlık kapasite yetersizliği </w:t>
      </w:r>
      <w:r w:rsidR="00D03018" w:rsidRPr="00C96A2E">
        <w:rPr>
          <w:sz w:val="22"/>
          <w:szCs w:val="22"/>
        </w:rPr>
        <w:t xml:space="preserve">tespiti </w:t>
      </w:r>
      <w:r w:rsidRPr="00C96A2E">
        <w:rPr>
          <w:sz w:val="22"/>
          <w:szCs w:val="22"/>
        </w:rPr>
        <w:t xml:space="preserve">durumunda, 5393 ve 5216 sayılı yasalardaki imtiyaz hakkına binaen, </w:t>
      </w:r>
      <w:r w:rsidR="00F3129C" w:rsidRPr="00C96A2E">
        <w:rPr>
          <w:sz w:val="22"/>
          <w:szCs w:val="22"/>
        </w:rPr>
        <w:t xml:space="preserve">sefer sıklığı artışı yaparak, </w:t>
      </w:r>
      <w:r w:rsidR="00465C66" w:rsidRPr="00C96A2E">
        <w:rPr>
          <w:sz w:val="22"/>
          <w:szCs w:val="22"/>
        </w:rPr>
        <w:t xml:space="preserve">İdareye </w:t>
      </w:r>
      <w:r w:rsidRPr="00C96A2E">
        <w:rPr>
          <w:sz w:val="22"/>
          <w:szCs w:val="22"/>
        </w:rPr>
        <w:t>veya başka bir işleticiye ait araçlar bu hatlarda çalıştırıla</w:t>
      </w:r>
      <w:r w:rsidR="00F3129C" w:rsidRPr="00C96A2E">
        <w:rPr>
          <w:sz w:val="22"/>
          <w:szCs w:val="22"/>
        </w:rPr>
        <w:t>rak çözüm sağlayabilir</w:t>
      </w:r>
      <w:r w:rsidRPr="00C96A2E">
        <w:rPr>
          <w:sz w:val="22"/>
          <w:szCs w:val="22"/>
        </w:rPr>
        <w:t>.</w:t>
      </w:r>
    </w:p>
    <w:p w:rsidR="00934DAD" w:rsidRPr="00C96A2E" w:rsidRDefault="00934DAD" w:rsidP="00136841">
      <w:pPr>
        <w:pStyle w:val="NormalWeb"/>
        <w:spacing w:before="0" w:beforeAutospacing="0" w:after="0" w:afterAutospacing="0" w:line="360" w:lineRule="auto"/>
        <w:ind w:left="360" w:firstLine="348"/>
        <w:jc w:val="both"/>
        <w:rPr>
          <w:b/>
          <w:sz w:val="22"/>
          <w:szCs w:val="22"/>
        </w:rPr>
      </w:pPr>
    </w:p>
    <w:p w:rsidR="00A354FC" w:rsidRPr="00C96A2E" w:rsidRDefault="00A354FC" w:rsidP="00973369">
      <w:pPr>
        <w:pStyle w:val="NormalWeb"/>
        <w:numPr>
          <w:ilvl w:val="1"/>
          <w:numId w:val="5"/>
        </w:numPr>
        <w:spacing w:before="0" w:beforeAutospacing="0" w:after="0" w:afterAutospacing="0" w:line="360" w:lineRule="auto"/>
        <w:jc w:val="both"/>
        <w:rPr>
          <w:b/>
          <w:sz w:val="22"/>
          <w:szCs w:val="22"/>
        </w:rPr>
      </w:pPr>
      <w:r w:rsidRPr="00C96A2E">
        <w:rPr>
          <w:b/>
          <w:sz w:val="22"/>
          <w:szCs w:val="22"/>
        </w:rPr>
        <w:t>İşleticinin Sorumlulukları</w:t>
      </w:r>
    </w:p>
    <w:p w:rsidR="00A354FC" w:rsidRPr="00C96A2E" w:rsidRDefault="00A354FC" w:rsidP="00136841">
      <w:pPr>
        <w:pStyle w:val="NormalWeb"/>
        <w:spacing w:before="0" w:beforeAutospacing="0" w:after="0" w:afterAutospacing="0" w:line="360" w:lineRule="auto"/>
        <w:ind w:left="1416"/>
        <w:jc w:val="both"/>
        <w:rPr>
          <w:sz w:val="22"/>
          <w:szCs w:val="22"/>
        </w:rPr>
      </w:pPr>
    </w:p>
    <w:p w:rsidR="0087456D" w:rsidRPr="00C96A2E" w:rsidRDefault="0087456D" w:rsidP="00973369">
      <w:pPr>
        <w:pStyle w:val="ListeParagraf"/>
        <w:numPr>
          <w:ilvl w:val="0"/>
          <w:numId w:val="8"/>
        </w:numPr>
        <w:spacing w:line="360" w:lineRule="auto"/>
        <w:jc w:val="both"/>
        <w:rPr>
          <w:vanish/>
          <w:sz w:val="22"/>
          <w:szCs w:val="22"/>
        </w:rPr>
      </w:pPr>
    </w:p>
    <w:p w:rsidR="0087456D" w:rsidRPr="00C96A2E" w:rsidRDefault="0087456D" w:rsidP="00973369">
      <w:pPr>
        <w:pStyle w:val="ListeParagraf"/>
        <w:numPr>
          <w:ilvl w:val="0"/>
          <w:numId w:val="8"/>
        </w:numPr>
        <w:spacing w:line="360" w:lineRule="auto"/>
        <w:jc w:val="both"/>
        <w:rPr>
          <w:vanish/>
          <w:sz w:val="22"/>
          <w:szCs w:val="22"/>
        </w:rPr>
      </w:pPr>
    </w:p>
    <w:p w:rsidR="0087456D" w:rsidRPr="00C96A2E" w:rsidRDefault="0087456D" w:rsidP="00973369">
      <w:pPr>
        <w:pStyle w:val="ListeParagraf"/>
        <w:numPr>
          <w:ilvl w:val="0"/>
          <w:numId w:val="8"/>
        </w:numPr>
        <w:spacing w:line="360" w:lineRule="auto"/>
        <w:jc w:val="both"/>
        <w:rPr>
          <w:vanish/>
          <w:sz w:val="22"/>
          <w:szCs w:val="22"/>
        </w:rPr>
      </w:pPr>
    </w:p>
    <w:p w:rsidR="0087456D" w:rsidRPr="00C96A2E" w:rsidRDefault="0087456D" w:rsidP="00973369">
      <w:pPr>
        <w:pStyle w:val="ListeParagraf"/>
        <w:numPr>
          <w:ilvl w:val="0"/>
          <w:numId w:val="8"/>
        </w:numPr>
        <w:spacing w:line="360" w:lineRule="auto"/>
        <w:jc w:val="both"/>
        <w:rPr>
          <w:vanish/>
          <w:sz w:val="22"/>
          <w:szCs w:val="22"/>
        </w:rPr>
      </w:pPr>
    </w:p>
    <w:p w:rsidR="0087456D" w:rsidRPr="00C96A2E" w:rsidRDefault="0087456D" w:rsidP="00973369">
      <w:pPr>
        <w:pStyle w:val="ListeParagraf"/>
        <w:numPr>
          <w:ilvl w:val="0"/>
          <w:numId w:val="8"/>
        </w:numPr>
        <w:spacing w:line="360" w:lineRule="auto"/>
        <w:jc w:val="both"/>
        <w:rPr>
          <w:vanish/>
          <w:sz w:val="22"/>
          <w:szCs w:val="22"/>
        </w:rPr>
      </w:pPr>
    </w:p>
    <w:p w:rsidR="0087456D" w:rsidRPr="00C96A2E" w:rsidRDefault="0087456D" w:rsidP="00973369">
      <w:pPr>
        <w:pStyle w:val="ListeParagraf"/>
        <w:numPr>
          <w:ilvl w:val="1"/>
          <w:numId w:val="8"/>
        </w:numPr>
        <w:spacing w:line="360" w:lineRule="auto"/>
        <w:jc w:val="both"/>
        <w:rPr>
          <w:vanish/>
          <w:sz w:val="22"/>
          <w:szCs w:val="22"/>
        </w:rPr>
      </w:pPr>
    </w:p>
    <w:p w:rsidR="0087456D" w:rsidRPr="00C96A2E" w:rsidRDefault="0087456D" w:rsidP="00973369">
      <w:pPr>
        <w:pStyle w:val="ListeParagraf"/>
        <w:numPr>
          <w:ilvl w:val="1"/>
          <w:numId w:val="8"/>
        </w:numPr>
        <w:spacing w:line="360" w:lineRule="auto"/>
        <w:jc w:val="both"/>
        <w:rPr>
          <w:vanish/>
          <w:sz w:val="22"/>
          <w:szCs w:val="22"/>
        </w:rPr>
      </w:pPr>
    </w:p>
    <w:p w:rsidR="00B6432F" w:rsidRPr="00C96A2E" w:rsidRDefault="00B6432F" w:rsidP="00B6432F">
      <w:pPr>
        <w:pStyle w:val="ListeParagraf"/>
        <w:numPr>
          <w:ilvl w:val="0"/>
          <w:numId w:val="9"/>
        </w:numPr>
        <w:spacing w:line="360" w:lineRule="auto"/>
        <w:jc w:val="both"/>
        <w:rPr>
          <w:vanish/>
          <w:sz w:val="22"/>
          <w:szCs w:val="22"/>
        </w:rPr>
      </w:pPr>
    </w:p>
    <w:p w:rsidR="00B6432F" w:rsidRPr="00C96A2E" w:rsidRDefault="00B6432F" w:rsidP="00B6432F">
      <w:pPr>
        <w:pStyle w:val="ListeParagraf"/>
        <w:numPr>
          <w:ilvl w:val="1"/>
          <w:numId w:val="9"/>
        </w:numPr>
        <w:spacing w:line="360" w:lineRule="auto"/>
        <w:jc w:val="both"/>
        <w:rPr>
          <w:vanish/>
          <w:sz w:val="22"/>
          <w:szCs w:val="22"/>
        </w:rPr>
      </w:pPr>
    </w:p>
    <w:p w:rsidR="00B6432F" w:rsidRPr="00C96A2E" w:rsidRDefault="00B6432F" w:rsidP="00B6432F">
      <w:pPr>
        <w:pStyle w:val="ListeParagraf"/>
        <w:numPr>
          <w:ilvl w:val="1"/>
          <w:numId w:val="9"/>
        </w:numPr>
        <w:spacing w:line="360" w:lineRule="auto"/>
        <w:jc w:val="both"/>
        <w:rPr>
          <w:vanish/>
          <w:sz w:val="22"/>
          <w:szCs w:val="22"/>
        </w:rPr>
      </w:pPr>
    </w:p>
    <w:p w:rsidR="000552A6" w:rsidRPr="00C96A2E" w:rsidRDefault="000F13E0" w:rsidP="002620B6">
      <w:pPr>
        <w:pStyle w:val="NormalWeb"/>
        <w:numPr>
          <w:ilvl w:val="2"/>
          <w:numId w:val="9"/>
        </w:numPr>
        <w:spacing w:before="0" w:beforeAutospacing="0" w:after="0" w:afterAutospacing="0" w:line="360" w:lineRule="auto"/>
        <w:jc w:val="both"/>
        <w:rPr>
          <w:sz w:val="22"/>
          <w:szCs w:val="22"/>
        </w:rPr>
      </w:pPr>
      <w:r w:rsidRPr="00C96A2E">
        <w:rPr>
          <w:sz w:val="22"/>
          <w:szCs w:val="22"/>
        </w:rPr>
        <w:t xml:space="preserve">İşletici </w:t>
      </w:r>
      <w:r w:rsidR="00465C66" w:rsidRPr="00C96A2E">
        <w:rPr>
          <w:sz w:val="22"/>
          <w:szCs w:val="22"/>
        </w:rPr>
        <w:t>EÜTS</w:t>
      </w:r>
      <w:r w:rsidR="005E3DE0" w:rsidRPr="00C96A2E">
        <w:rPr>
          <w:sz w:val="22"/>
          <w:szCs w:val="22"/>
        </w:rPr>
        <w:t xml:space="preserve"> içinde yer alma ve aracına </w:t>
      </w:r>
      <w:proofErr w:type="spellStart"/>
      <w:r w:rsidR="005E3DE0" w:rsidRPr="00C96A2E">
        <w:rPr>
          <w:sz w:val="22"/>
          <w:szCs w:val="22"/>
        </w:rPr>
        <w:t>validatör</w:t>
      </w:r>
      <w:proofErr w:type="spellEnd"/>
      <w:r w:rsidR="005E3DE0" w:rsidRPr="00C96A2E">
        <w:rPr>
          <w:sz w:val="22"/>
          <w:szCs w:val="22"/>
        </w:rPr>
        <w:t xml:space="preserve"> takma mecburiyetindedir</w:t>
      </w:r>
      <w:r w:rsidR="002620B6" w:rsidRPr="00C96A2E">
        <w:rPr>
          <w:sz w:val="22"/>
          <w:szCs w:val="22"/>
        </w:rPr>
        <w:t>.</w:t>
      </w:r>
    </w:p>
    <w:p w:rsidR="00852D72" w:rsidRPr="00C96A2E" w:rsidRDefault="000552A6" w:rsidP="000552A6">
      <w:pPr>
        <w:pStyle w:val="NormalWeb"/>
        <w:numPr>
          <w:ilvl w:val="2"/>
          <w:numId w:val="9"/>
        </w:numPr>
        <w:spacing w:before="0" w:beforeAutospacing="0" w:after="0" w:afterAutospacing="0" w:line="360" w:lineRule="auto"/>
        <w:jc w:val="both"/>
        <w:rPr>
          <w:sz w:val="22"/>
          <w:szCs w:val="22"/>
        </w:rPr>
      </w:pPr>
      <w:r w:rsidRPr="00C96A2E">
        <w:rPr>
          <w:sz w:val="22"/>
          <w:szCs w:val="22"/>
        </w:rPr>
        <w:t>Araçlarda kesinlikle biletçi ve muavin bulundurulmayacaktır.</w:t>
      </w:r>
    </w:p>
    <w:p w:rsidR="00A57CA2" w:rsidRPr="00C96A2E" w:rsidRDefault="00A57CA2" w:rsidP="002620B6">
      <w:pPr>
        <w:pStyle w:val="NormalWeb"/>
        <w:numPr>
          <w:ilvl w:val="2"/>
          <w:numId w:val="9"/>
        </w:numPr>
        <w:spacing w:before="0" w:beforeAutospacing="0" w:after="0" w:afterAutospacing="0" w:line="360" w:lineRule="auto"/>
        <w:jc w:val="both"/>
        <w:rPr>
          <w:sz w:val="22"/>
          <w:szCs w:val="22"/>
        </w:rPr>
      </w:pPr>
      <w:r w:rsidRPr="00C96A2E">
        <w:rPr>
          <w:spacing w:val="1"/>
          <w:sz w:val="22"/>
          <w:szCs w:val="22"/>
        </w:rPr>
        <w:lastRenderedPageBreak/>
        <w:t xml:space="preserve"> </w:t>
      </w:r>
      <w:proofErr w:type="spellStart"/>
      <w:r w:rsidRPr="00C96A2E">
        <w:rPr>
          <w:spacing w:val="1"/>
          <w:sz w:val="22"/>
          <w:szCs w:val="22"/>
        </w:rPr>
        <w:t>Validatör</w:t>
      </w:r>
      <w:proofErr w:type="spellEnd"/>
      <w:r w:rsidRPr="00C96A2E">
        <w:rPr>
          <w:spacing w:val="1"/>
          <w:sz w:val="22"/>
          <w:szCs w:val="22"/>
        </w:rPr>
        <w:t xml:space="preserve"> veya bağlı cihaz ve </w:t>
      </w:r>
      <w:proofErr w:type="gramStart"/>
      <w:r w:rsidRPr="00C96A2E">
        <w:rPr>
          <w:spacing w:val="1"/>
          <w:sz w:val="22"/>
          <w:szCs w:val="22"/>
        </w:rPr>
        <w:t>ekipmanları</w:t>
      </w:r>
      <w:proofErr w:type="gramEnd"/>
      <w:r w:rsidRPr="00C96A2E">
        <w:rPr>
          <w:spacing w:val="1"/>
          <w:sz w:val="22"/>
          <w:szCs w:val="22"/>
        </w:rPr>
        <w:t xml:space="preserve"> hasar görmüş, arızalanmış veya çalışmaz duruma gelmiş ise sürücü aracı derhal seferden çekmek zorundadır. Bu durum tarifeli sefer sırasında meydana gelmiş ise sürücü aracın içinde bulunan yolcular dışında araca yolcu alamaz, araç içinde bulunan yolcuları son durağına kadar servis yaparak bırakır.</w:t>
      </w:r>
    </w:p>
    <w:p w:rsidR="00A57CA2" w:rsidRPr="00C96A2E" w:rsidRDefault="00A57CA2" w:rsidP="002620B6">
      <w:pPr>
        <w:pStyle w:val="NormalWeb"/>
        <w:numPr>
          <w:ilvl w:val="2"/>
          <w:numId w:val="9"/>
        </w:numPr>
        <w:spacing w:before="0" w:beforeAutospacing="0" w:after="0" w:afterAutospacing="0" w:line="360" w:lineRule="auto"/>
        <w:jc w:val="both"/>
        <w:rPr>
          <w:sz w:val="22"/>
          <w:szCs w:val="22"/>
        </w:rPr>
      </w:pPr>
      <w:r w:rsidRPr="00C96A2E">
        <w:rPr>
          <w:spacing w:val="1"/>
          <w:sz w:val="22"/>
          <w:szCs w:val="22"/>
        </w:rPr>
        <w:t xml:space="preserve">Özel Halk Otobüsü </w:t>
      </w:r>
      <w:proofErr w:type="spellStart"/>
      <w:r w:rsidRPr="00C96A2E">
        <w:rPr>
          <w:spacing w:val="1"/>
          <w:sz w:val="22"/>
          <w:szCs w:val="22"/>
        </w:rPr>
        <w:t>Validatör</w:t>
      </w:r>
      <w:proofErr w:type="spellEnd"/>
      <w:r w:rsidRPr="00C96A2E">
        <w:rPr>
          <w:spacing w:val="1"/>
          <w:sz w:val="22"/>
          <w:szCs w:val="22"/>
        </w:rPr>
        <w:t xml:space="preserve"> arızası ortadan kaldırılıncaya kadar sisteme </w:t>
      </w:r>
      <w:proofErr w:type="gramStart"/>
      <w:r w:rsidRPr="00C96A2E">
        <w:rPr>
          <w:spacing w:val="1"/>
          <w:sz w:val="22"/>
          <w:szCs w:val="22"/>
        </w:rPr>
        <w:t>dahil</w:t>
      </w:r>
      <w:proofErr w:type="gramEnd"/>
      <w:r w:rsidRPr="00C96A2E">
        <w:rPr>
          <w:spacing w:val="1"/>
          <w:sz w:val="22"/>
          <w:szCs w:val="22"/>
        </w:rPr>
        <w:t xml:space="preserve"> edilmez.</w:t>
      </w:r>
    </w:p>
    <w:p w:rsidR="00A57CA2" w:rsidRPr="00C96A2E" w:rsidRDefault="00A57CA2" w:rsidP="002620B6">
      <w:pPr>
        <w:pStyle w:val="NormalWeb"/>
        <w:numPr>
          <w:ilvl w:val="2"/>
          <w:numId w:val="9"/>
        </w:numPr>
        <w:spacing w:before="0" w:beforeAutospacing="0" w:after="0" w:afterAutospacing="0" w:line="360" w:lineRule="auto"/>
        <w:jc w:val="both"/>
        <w:rPr>
          <w:sz w:val="22"/>
          <w:szCs w:val="22"/>
        </w:rPr>
      </w:pPr>
      <w:r w:rsidRPr="00C96A2E">
        <w:rPr>
          <w:spacing w:val="1"/>
          <w:sz w:val="22"/>
          <w:szCs w:val="22"/>
        </w:rPr>
        <w:t xml:space="preserve">Herhangi bir arıza durumunda, her ne surette olursa olsun </w:t>
      </w:r>
      <w:proofErr w:type="spellStart"/>
      <w:r w:rsidRPr="00C96A2E">
        <w:rPr>
          <w:spacing w:val="1"/>
          <w:sz w:val="22"/>
          <w:szCs w:val="22"/>
        </w:rPr>
        <w:t>Validatör</w:t>
      </w:r>
      <w:proofErr w:type="spellEnd"/>
      <w:r w:rsidRPr="00C96A2E">
        <w:rPr>
          <w:spacing w:val="1"/>
          <w:sz w:val="22"/>
          <w:szCs w:val="22"/>
        </w:rPr>
        <w:t xml:space="preserve"> ve bağlı cihazları yetkili servisi dışında herhangi bir yere götürülmeyecektir. Yetkili servis tarafından gerçekleştirilen, </w:t>
      </w:r>
      <w:proofErr w:type="spellStart"/>
      <w:r w:rsidRPr="00C96A2E">
        <w:rPr>
          <w:spacing w:val="1"/>
          <w:sz w:val="22"/>
          <w:szCs w:val="22"/>
        </w:rPr>
        <w:t>validatör</w:t>
      </w:r>
      <w:proofErr w:type="spellEnd"/>
      <w:r w:rsidRPr="00C96A2E">
        <w:rPr>
          <w:spacing w:val="1"/>
          <w:sz w:val="22"/>
          <w:szCs w:val="22"/>
        </w:rPr>
        <w:t xml:space="preserve"> arızası giderişlerinde herhangi bir ücret talep edilmez.</w:t>
      </w:r>
    </w:p>
    <w:p w:rsidR="00A57CA2" w:rsidRPr="00C96A2E" w:rsidRDefault="00A57CA2" w:rsidP="002620B6">
      <w:pPr>
        <w:pStyle w:val="NormalWeb"/>
        <w:numPr>
          <w:ilvl w:val="2"/>
          <w:numId w:val="9"/>
        </w:numPr>
        <w:spacing w:before="0" w:beforeAutospacing="0" w:after="0" w:afterAutospacing="0" w:line="360" w:lineRule="auto"/>
        <w:jc w:val="both"/>
        <w:rPr>
          <w:sz w:val="22"/>
          <w:szCs w:val="22"/>
        </w:rPr>
      </w:pPr>
      <w:proofErr w:type="spellStart"/>
      <w:r w:rsidRPr="00C96A2E">
        <w:rPr>
          <w:spacing w:val="1"/>
          <w:sz w:val="22"/>
          <w:szCs w:val="22"/>
        </w:rPr>
        <w:t>Validatörde</w:t>
      </w:r>
      <w:proofErr w:type="spellEnd"/>
      <w:r w:rsidRPr="00C96A2E">
        <w:rPr>
          <w:spacing w:val="1"/>
          <w:sz w:val="22"/>
          <w:szCs w:val="22"/>
        </w:rPr>
        <w:t xml:space="preserve"> Arıza olması durumunda, sürücü, aracını derhal yedeğe çekerek, arıza giderilinceye kadar yedekte beklemekle yükümlüdür. Bununla birlikte, </w:t>
      </w:r>
      <w:r w:rsidR="00C033B9" w:rsidRPr="00C96A2E">
        <w:rPr>
          <w:spacing w:val="1"/>
          <w:sz w:val="22"/>
          <w:szCs w:val="22"/>
        </w:rPr>
        <w:t>İdare</w:t>
      </w:r>
      <w:r w:rsidRPr="00C96A2E">
        <w:rPr>
          <w:spacing w:val="1"/>
          <w:sz w:val="22"/>
          <w:szCs w:val="22"/>
        </w:rPr>
        <w:t xml:space="preserve"> derhal haberdar edilecek, yedek bir aracın </w:t>
      </w:r>
      <w:r w:rsidR="00C033B9" w:rsidRPr="00C96A2E">
        <w:rPr>
          <w:spacing w:val="1"/>
          <w:sz w:val="22"/>
          <w:szCs w:val="22"/>
        </w:rPr>
        <w:t xml:space="preserve">arıza süresince </w:t>
      </w:r>
      <w:r w:rsidRPr="00C96A2E">
        <w:rPr>
          <w:spacing w:val="1"/>
          <w:sz w:val="22"/>
          <w:szCs w:val="22"/>
        </w:rPr>
        <w:t>servise girmesi sağlanacaktır.</w:t>
      </w:r>
    </w:p>
    <w:p w:rsidR="00A57CA2" w:rsidRPr="00C96A2E" w:rsidRDefault="00A57CA2" w:rsidP="002620B6">
      <w:pPr>
        <w:pStyle w:val="NormalWeb"/>
        <w:numPr>
          <w:ilvl w:val="2"/>
          <w:numId w:val="9"/>
        </w:numPr>
        <w:spacing w:before="0" w:beforeAutospacing="0" w:after="0" w:afterAutospacing="0" w:line="360" w:lineRule="auto"/>
        <w:jc w:val="both"/>
        <w:rPr>
          <w:sz w:val="22"/>
          <w:szCs w:val="22"/>
        </w:rPr>
      </w:pPr>
      <w:proofErr w:type="spellStart"/>
      <w:r w:rsidRPr="00C96A2E">
        <w:rPr>
          <w:spacing w:val="1"/>
          <w:sz w:val="22"/>
          <w:szCs w:val="22"/>
        </w:rPr>
        <w:t>Validatör</w:t>
      </w:r>
      <w:proofErr w:type="spellEnd"/>
      <w:r w:rsidRPr="00C96A2E">
        <w:rPr>
          <w:spacing w:val="1"/>
          <w:sz w:val="22"/>
          <w:szCs w:val="22"/>
        </w:rPr>
        <w:t xml:space="preserve"> zorunlu haller dışında Özel Halk Otobüsünün dışına çıkarılamaz. </w:t>
      </w:r>
      <w:proofErr w:type="spellStart"/>
      <w:r w:rsidRPr="00C96A2E">
        <w:rPr>
          <w:spacing w:val="1"/>
          <w:sz w:val="22"/>
          <w:szCs w:val="22"/>
        </w:rPr>
        <w:t>Validatör</w:t>
      </w:r>
      <w:proofErr w:type="spellEnd"/>
      <w:r w:rsidRPr="00C96A2E">
        <w:rPr>
          <w:spacing w:val="1"/>
          <w:sz w:val="22"/>
          <w:szCs w:val="22"/>
        </w:rPr>
        <w:t xml:space="preserve"> cihazının çalınması veya kaybolmasından İşletici sorumludur. Bu durumda İşletici, aracını derhal yedeğe çekerek </w:t>
      </w:r>
      <w:r w:rsidR="00DA2BC2" w:rsidRPr="00C96A2E">
        <w:rPr>
          <w:spacing w:val="1"/>
          <w:sz w:val="22"/>
          <w:szCs w:val="22"/>
        </w:rPr>
        <w:t>İdareyi</w:t>
      </w:r>
      <w:r w:rsidRPr="00C96A2E">
        <w:rPr>
          <w:spacing w:val="1"/>
          <w:sz w:val="22"/>
          <w:szCs w:val="22"/>
        </w:rPr>
        <w:t xml:space="preserve"> haberdar edecek ve yeni bir </w:t>
      </w:r>
      <w:proofErr w:type="spellStart"/>
      <w:r w:rsidRPr="00C96A2E">
        <w:rPr>
          <w:spacing w:val="1"/>
          <w:sz w:val="22"/>
          <w:szCs w:val="22"/>
        </w:rPr>
        <w:t>validatör</w:t>
      </w:r>
      <w:proofErr w:type="spellEnd"/>
      <w:r w:rsidRPr="00C96A2E">
        <w:rPr>
          <w:spacing w:val="1"/>
          <w:sz w:val="22"/>
          <w:szCs w:val="22"/>
        </w:rPr>
        <w:t xml:space="preserve"> temin edecektir.</w:t>
      </w:r>
    </w:p>
    <w:p w:rsidR="00A57CA2" w:rsidRPr="00C96A2E" w:rsidRDefault="00A57CA2" w:rsidP="002620B6">
      <w:pPr>
        <w:pStyle w:val="NormalWeb"/>
        <w:numPr>
          <w:ilvl w:val="2"/>
          <w:numId w:val="9"/>
        </w:numPr>
        <w:spacing w:before="0" w:beforeAutospacing="0" w:after="0" w:afterAutospacing="0" w:line="360" w:lineRule="auto"/>
        <w:jc w:val="both"/>
        <w:rPr>
          <w:sz w:val="22"/>
          <w:szCs w:val="22"/>
        </w:rPr>
      </w:pPr>
      <w:r w:rsidRPr="00C96A2E">
        <w:rPr>
          <w:spacing w:val="1"/>
          <w:sz w:val="22"/>
          <w:szCs w:val="22"/>
        </w:rPr>
        <w:t xml:space="preserve">Kaybolan veya çalınan </w:t>
      </w:r>
      <w:proofErr w:type="spellStart"/>
      <w:r w:rsidRPr="00C96A2E">
        <w:rPr>
          <w:spacing w:val="1"/>
          <w:sz w:val="22"/>
          <w:szCs w:val="22"/>
        </w:rPr>
        <w:t>validatör</w:t>
      </w:r>
      <w:proofErr w:type="spellEnd"/>
      <w:r w:rsidRPr="00C96A2E">
        <w:rPr>
          <w:spacing w:val="1"/>
          <w:sz w:val="22"/>
          <w:szCs w:val="22"/>
        </w:rPr>
        <w:t xml:space="preserve"> bulunursa İdare izin vermedikçe kullanıma </w:t>
      </w:r>
      <w:proofErr w:type="gramStart"/>
      <w:r w:rsidRPr="00C96A2E">
        <w:rPr>
          <w:spacing w:val="1"/>
          <w:sz w:val="22"/>
          <w:szCs w:val="22"/>
        </w:rPr>
        <w:t>dahil</w:t>
      </w:r>
      <w:proofErr w:type="gramEnd"/>
      <w:r w:rsidRPr="00C96A2E">
        <w:rPr>
          <w:spacing w:val="1"/>
          <w:sz w:val="22"/>
          <w:szCs w:val="22"/>
        </w:rPr>
        <w:t xml:space="preserve"> edilmeyecektir. Cihazın kullanıma alınabilmesi için tedarikçi firmanın uygunluk belgesi aranacaktır. Böyle bir durumda sisteme gelebilecek her türlü zarar ve ziyanın tazmini işleticiye aittir.</w:t>
      </w:r>
    </w:p>
    <w:p w:rsidR="00A57CA2" w:rsidRPr="00C96A2E" w:rsidRDefault="00185EE6" w:rsidP="00A57CA2">
      <w:pPr>
        <w:pStyle w:val="NormalWeb"/>
        <w:numPr>
          <w:ilvl w:val="2"/>
          <w:numId w:val="9"/>
        </w:numPr>
        <w:spacing w:before="0" w:beforeAutospacing="0" w:after="0" w:afterAutospacing="0" w:line="360" w:lineRule="auto"/>
        <w:jc w:val="both"/>
        <w:rPr>
          <w:sz w:val="22"/>
          <w:szCs w:val="22"/>
        </w:rPr>
      </w:pPr>
      <w:r w:rsidRPr="00C96A2E">
        <w:rPr>
          <w:spacing w:val="-4"/>
          <w:sz w:val="22"/>
          <w:szCs w:val="22"/>
        </w:rPr>
        <w:t>EÜTS</w:t>
      </w:r>
      <w:r w:rsidR="00A57CA2" w:rsidRPr="00C96A2E">
        <w:rPr>
          <w:spacing w:val="1"/>
          <w:sz w:val="22"/>
          <w:szCs w:val="22"/>
        </w:rPr>
        <w:t xml:space="preserve"> teknik elemanlarının dışında kimse </w:t>
      </w:r>
      <w:proofErr w:type="spellStart"/>
      <w:r w:rsidR="00A57CA2" w:rsidRPr="00C96A2E">
        <w:rPr>
          <w:spacing w:val="1"/>
          <w:sz w:val="22"/>
          <w:szCs w:val="22"/>
        </w:rPr>
        <w:t>validatörlere</w:t>
      </w:r>
      <w:proofErr w:type="spellEnd"/>
      <w:r w:rsidR="00A57CA2" w:rsidRPr="00C96A2E">
        <w:rPr>
          <w:spacing w:val="1"/>
          <w:sz w:val="22"/>
          <w:szCs w:val="22"/>
        </w:rPr>
        <w:t xml:space="preserve">, </w:t>
      </w:r>
      <w:proofErr w:type="spellStart"/>
      <w:r w:rsidR="00A57CA2" w:rsidRPr="00C96A2E">
        <w:rPr>
          <w:spacing w:val="1"/>
          <w:sz w:val="22"/>
          <w:szCs w:val="22"/>
        </w:rPr>
        <w:t>validatörlere</w:t>
      </w:r>
      <w:proofErr w:type="spellEnd"/>
      <w:r w:rsidR="00A57CA2" w:rsidRPr="00C96A2E">
        <w:rPr>
          <w:spacing w:val="1"/>
          <w:sz w:val="22"/>
          <w:szCs w:val="22"/>
        </w:rPr>
        <w:t xml:space="preserve"> bağlı cihazlara ve </w:t>
      </w:r>
      <w:proofErr w:type="gramStart"/>
      <w:r w:rsidR="00A57CA2" w:rsidRPr="00C96A2E">
        <w:rPr>
          <w:spacing w:val="1"/>
          <w:sz w:val="22"/>
          <w:szCs w:val="22"/>
        </w:rPr>
        <w:t>ekipmanlara</w:t>
      </w:r>
      <w:proofErr w:type="gramEnd"/>
      <w:r w:rsidR="00A57CA2" w:rsidRPr="00C96A2E">
        <w:rPr>
          <w:spacing w:val="1"/>
          <w:sz w:val="22"/>
          <w:szCs w:val="22"/>
        </w:rPr>
        <w:t xml:space="preserve"> herhangi bir müdahale yapamaz. Yapılması durumda İdare hiçbir ihtar ve ihbara gerek kalmaksızın sözleşmeyi fesih eder. İşletici sözleşmeden doğ</w:t>
      </w:r>
      <w:r w:rsidR="00DA2BC2" w:rsidRPr="00C96A2E">
        <w:rPr>
          <w:spacing w:val="1"/>
          <w:sz w:val="22"/>
          <w:szCs w:val="22"/>
        </w:rPr>
        <w:t>an hiçbir</w:t>
      </w:r>
      <w:r w:rsidR="00A57CA2" w:rsidRPr="00C96A2E">
        <w:rPr>
          <w:spacing w:val="1"/>
          <w:sz w:val="22"/>
          <w:szCs w:val="22"/>
        </w:rPr>
        <w:t xml:space="preserve"> talepte bulunamaz. İşletici geçmiş ve geleceğe ait herhangi bir ödeme talebinde bulunamaz. Aynı uygulama </w:t>
      </w:r>
      <w:proofErr w:type="spellStart"/>
      <w:r w:rsidR="00A57CA2" w:rsidRPr="00C96A2E">
        <w:rPr>
          <w:spacing w:val="1"/>
          <w:sz w:val="22"/>
          <w:szCs w:val="22"/>
        </w:rPr>
        <w:t>validatörlere</w:t>
      </w:r>
      <w:proofErr w:type="spellEnd"/>
      <w:r w:rsidR="00A57CA2" w:rsidRPr="00C96A2E">
        <w:rPr>
          <w:spacing w:val="1"/>
          <w:sz w:val="22"/>
          <w:szCs w:val="22"/>
        </w:rPr>
        <w:t xml:space="preserve"> ve buna bağlı cihazlara ve </w:t>
      </w:r>
      <w:proofErr w:type="gramStart"/>
      <w:r w:rsidR="00A57CA2" w:rsidRPr="00C96A2E">
        <w:rPr>
          <w:spacing w:val="1"/>
          <w:sz w:val="22"/>
          <w:szCs w:val="22"/>
        </w:rPr>
        <w:t>ekipmanlara</w:t>
      </w:r>
      <w:proofErr w:type="gramEnd"/>
      <w:r w:rsidR="00A57CA2" w:rsidRPr="00C96A2E">
        <w:rPr>
          <w:spacing w:val="1"/>
          <w:sz w:val="22"/>
          <w:szCs w:val="22"/>
        </w:rPr>
        <w:t xml:space="preserve"> kasten hasar vermeye çalışmak,  ekipmanları ve </w:t>
      </w:r>
      <w:proofErr w:type="spellStart"/>
      <w:r w:rsidR="00A57CA2" w:rsidRPr="00C96A2E">
        <w:rPr>
          <w:spacing w:val="1"/>
          <w:sz w:val="22"/>
          <w:szCs w:val="22"/>
        </w:rPr>
        <w:t>validatörü</w:t>
      </w:r>
      <w:proofErr w:type="spellEnd"/>
      <w:r w:rsidR="00A57CA2" w:rsidRPr="00C96A2E">
        <w:rPr>
          <w:spacing w:val="1"/>
          <w:sz w:val="22"/>
          <w:szCs w:val="22"/>
        </w:rPr>
        <w:t xml:space="preserve"> açmaya çalışmak için de geçerlidir.</w:t>
      </w:r>
    </w:p>
    <w:p w:rsidR="00765249" w:rsidRPr="00C96A2E" w:rsidRDefault="00765249" w:rsidP="00A57CA2">
      <w:pPr>
        <w:pStyle w:val="NormalWeb"/>
        <w:numPr>
          <w:ilvl w:val="2"/>
          <w:numId w:val="9"/>
        </w:numPr>
        <w:spacing w:before="0" w:beforeAutospacing="0" w:after="0" w:afterAutospacing="0" w:line="360" w:lineRule="auto"/>
        <w:jc w:val="both"/>
        <w:rPr>
          <w:sz w:val="22"/>
          <w:szCs w:val="22"/>
        </w:rPr>
      </w:pPr>
      <w:proofErr w:type="spellStart"/>
      <w:r w:rsidRPr="00C96A2E">
        <w:rPr>
          <w:spacing w:val="-4"/>
          <w:sz w:val="22"/>
          <w:szCs w:val="22"/>
        </w:rPr>
        <w:t>Validatör</w:t>
      </w:r>
      <w:proofErr w:type="spellEnd"/>
      <w:r w:rsidRPr="00C96A2E">
        <w:rPr>
          <w:spacing w:val="-4"/>
          <w:sz w:val="22"/>
          <w:szCs w:val="22"/>
        </w:rPr>
        <w:t xml:space="preserve"> cihazı tam, ücretsiz, indirimli ve abonman kart basımları için farklı ses tonlarında ikaz vermektedir. Sürücü, bu sesleri takip ederek, ücretsiz yolculuk ve indirim hakkı sahibi olmayanların indirimli ve ücretsiz kartları kullanmalarına engel olacaktır.   Bu tip usulsüz kullanımlarda kartlara el konularak idareye ivedilikle teslim edilecek ve kara listeye alınmasını sağlayacaktır. Bu tip yolcuların kartları kara listeye alınarak, bir daha indirim veya ücretsiz kart hakkı sahibi olmaları </w:t>
      </w:r>
      <w:r w:rsidRPr="00C96A2E">
        <w:rPr>
          <w:bCs/>
          <w:spacing w:val="1"/>
          <w:sz w:val="22"/>
          <w:szCs w:val="22"/>
        </w:rPr>
        <w:t>engellenecektir.</w:t>
      </w:r>
    </w:p>
    <w:p w:rsidR="00765249" w:rsidRPr="00C96A2E" w:rsidRDefault="00765249" w:rsidP="00A57CA2">
      <w:pPr>
        <w:pStyle w:val="NormalWeb"/>
        <w:numPr>
          <w:ilvl w:val="2"/>
          <w:numId w:val="9"/>
        </w:numPr>
        <w:spacing w:before="0" w:beforeAutospacing="0" w:after="0" w:afterAutospacing="0" w:line="360" w:lineRule="auto"/>
        <w:jc w:val="both"/>
        <w:rPr>
          <w:sz w:val="22"/>
          <w:szCs w:val="22"/>
        </w:rPr>
      </w:pPr>
      <w:r w:rsidRPr="00C96A2E">
        <w:rPr>
          <w:sz w:val="22"/>
          <w:szCs w:val="22"/>
        </w:rPr>
        <w:t xml:space="preserve">İşletici </w:t>
      </w:r>
      <w:proofErr w:type="spellStart"/>
      <w:r w:rsidR="00465C66" w:rsidRPr="00C96A2E">
        <w:rPr>
          <w:sz w:val="22"/>
          <w:szCs w:val="22"/>
        </w:rPr>
        <w:t>EÜTS’den</w:t>
      </w:r>
      <w:proofErr w:type="spellEnd"/>
      <w:r w:rsidRPr="00C96A2E">
        <w:rPr>
          <w:sz w:val="22"/>
          <w:szCs w:val="22"/>
        </w:rPr>
        <w:t xml:space="preserve"> doğacak alacaklarının Banka’da bulunan kendi kullanım hesabına geçmeden başkalarına devir, temlik, ciro edemez, ipotek ve teminat olarak göstermez.</w:t>
      </w:r>
      <w:r w:rsidRPr="00C96A2E">
        <w:rPr>
          <w:spacing w:val="1"/>
          <w:sz w:val="22"/>
          <w:szCs w:val="22"/>
        </w:rPr>
        <w:t xml:space="preserve"> </w:t>
      </w:r>
      <w:proofErr w:type="spellStart"/>
      <w:r w:rsidRPr="00C96A2E">
        <w:rPr>
          <w:spacing w:val="1"/>
          <w:sz w:val="22"/>
          <w:szCs w:val="22"/>
        </w:rPr>
        <w:t>Validatörü</w:t>
      </w:r>
      <w:proofErr w:type="spellEnd"/>
      <w:r w:rsidRPr="00C96A2E">
        <w:rPr>
          <w:spacing w:val="1"/>
          <w:sz w:val="22"/>
          <w:szCs w:val="22"/>
        </w:rPr>
        <w:t xml:space="preserve"> kendi Özel Halk Otobüsü dışında herhangi bir araca takamaz, </w:t>
      </w:r>
      <w:proofErr w:type="spellStart"/>
      <w:r w:rsidRPr="00C96A2E">
        <w:rPr>
          <w:spacing w:val="1"/>
          <w:sz w:val="22"/>
          <w:szCs w:val="22"/>
        </w:rPr>
        <w:t>validatörün</w:t>
      </w:r>
      <w:proofErr w:type="spellEnd"/>
      <w:r w:rsidRPr="00C96A2E">
        <w:rPr>
          <w:spacing w:val="1"/>
          <w:sz w:val="22"/>
          <w:szCs w:val="22"/>
        </w:rPr>
        <w:t xml:space="preserve"> başka araçlarda kullanılmasına izin veremez.</w:t>
      </w:r>
    </w:p>
    <w:p w:rsidR="00666B3B" w:rsidRPr="00C96A2E" w:rsidRDefault="00465C66" w:rsidP="00973369">
      <w:pPr>
        <w:pStyle w:val="NormalWeb"/>
        <w:numPr>
          <w:ilvl w:val="2"/>
          <w:numId w:val="9"/>
        </w:numPr>
        <w:spacing w:before="0" w:beforeAutospacing="0" w:after="0" w:afterAutospacing="0" w:line="360" w:lineRule="auto"/>
        <w:jc w:val="both"/>
        <w:rPr>
          <w:sz w:val="22"/>
          <w:szCs w:val="22"/>
        </w:rPr>
      </w:pPr>
      <w:r w:rsidRPr="00C96A2E">
        <w:rPr>
          <w:sz w:val="22"/>
          <w:szCs w:val="22"/>
        </w:rPr>
        <w:t>İdarenin</w:t>
      </w:r>
      <w:r w:rsidR="00666B3B" w:rsidRPr="00C96A2E">
        <w:rPr>
          <w:sz w:val="22"/>
          <w:szCs w:val="22"/>
        </w:rPr>
        <w:t xml:space="preserve"> belirleyeceği </w:t>
      </w:r>
      <w:r w:rsidRPr="00C96A2E">
        <w:rPr>
          <w:sz w:val="22"/>
          <w:szCs w:val="22"/>
        </w:rPr>
        <w:t>EÜTS</w:t>
      </w:r>
      <w:r w:rsidR="000F13E0" w:rsidRPr="00C96A2E">
        <w:rPr>
          <w:sz w:val="22"/>
          <w:szCs w:val="22"/>
        </w:rPr>
        <w:t xml:space="preserve">, Araç </w:t>
      </w:r>
      <w:r w:rsidR="00A0724D" w:rsidRPr="00C96A2E">
        <w:rPr>
          <w:sz w:val="22"/>
          <w:szCs w:val="22"/>
        </w:rPr>
        <w:t>Takip S</w:t>
      </w:r>
      <w:r w:rsidR="00666B3B" w:rsidRPr="00C96A2E">
        <w:rPr>
          <w:sz w:val="22"/>
          <w:szCs w:val="22"/>
        </w:rPr>
        <w:t>istemi vb. uygulamalarda alacağı kararlar, işletici tarafından yerine getirilir.</w:t>
      </w:r>
      <w:r w:rsidR="00E265F8" w:rsidRPr="00C96A2E">
        <w:rPr>
          <w:sz w:val="22"/>
          <w:szCs w:val="22"/>
        </w:rPr>
        <w:t xml:space="preserve"> </w:t>
      </w:r>
    </w:p>
    <w:p w:rsidR="00A57CA2" w:rsidRPr="00C96A2E" w:rsidRDefault="00A57CA2" w:rsidP="00973369">
      <w:pPr>
        <w:pStyle w:val="NormalWeb"/>
        <w:numPr>
          <w:ilvl w:val="2"/>
          <w:numId w:val="9"/>
        </w:numPr>
        <w:spacing w:before="0" w:beforeAutospacing="0" w:after="0" w:afterAutospacing="0" w:line="360" w:lineRule="auto"/>
        <w:jc w:val="both"/>
        <w:rPr>
          <w:sz w:val="22"/>
          <w:szCs w:val="22"/>
        </w:rPr>
      </w:pPr>
      <w:r w:rsidRPr="00C96A2E">
        <w:rPr>
          <w:spacing w:val="-4"/>
          <w:sz w:val="22"/>
          <w:szCs w:val="22"/>
        </w:rPr>
        <w:t xml:space="preserve">İşletici ve Özel Halk Otobüsü sürücüsü </w:t>
      </w:r>
      <w:proofErr w:type="spellStart"/>
      <w:r w:rsidR="00465C66" w:rsidRPr="00C96A2E">
        <w:rPr>
          <w:spacing w:val="-4"/>
          <w:sz w:val="22"/>
          <w:szCs w:val="22"/>
        </w:rPr>
        <w:t>EÜTS’de</w:t>
      </w:r>
      <w:proofErr w:type="spellEnd"/>
      <w:r w:rsidRPr="00C96A2E">
        <w:rPr>
          <w:spacing w:val="-4"/>
          <w:sz w:val="22"/>
          <w:szCs w:val="22"/>
        </w:rPr>
        <w:t xml:space="preserve"> görevli kontrol memurlarına gerekli her türlü kolaylığı gösterecek ve gerektiğinde yardımcı olacaktır.</w:t>
      </w:r>
    </w:p>
    <w:p w:rsidR="00E0356A" w:rsidRPr="00E0356A" w:rsidRDefault="00E0356A" w:rsidP="00E0356A">
      <w:pPr>
        <w:pStyle w:val="NormalWeb"/>
        <w:numPr>
          <w:ilvl w:val="2"/>
          <w:numId w:val="9"/>
        </w:numPr>
        <w:spacing w:before="0" w:beforeAutospacing="0" w:after="0" w:afterAutospacing="0" w:line="360" w:lineRule="auto"/>
        <w:jc w:val="both"/>
        <w:rPr>
          <w:sz w:val="22"/>
          <w:szCs w:val="22"/>
        </w:rPr>
      </w:pPr>
      <w:proofErr w:type="spellStart"/>
      <w:r w:rsidRPr="00E0356A">
        <w:rPr>
          <w:sz w:val="22"/>
          <w:szCs w:val="22"/>
        </w:rPr>
        <w:t>Ukome</w:t>
      </w:r>
      <w:proofErr w:type="spellEnd"/>
      <w:r w:rsidRPr="00E0356A">
        <w:rPr>
          <w:sz w:val="22"/>
          <w:szCs w:val="22"/>
        </w:rPr>
        <w:t xml:space="preserve"> kararıyla belirlenen duraklarda sadece indirme yapılacaktır.</w:t>
      </w:r>
    </w:p>
    <w:p w:rsidR="00AD11C7" w:rsidRPr="00C96A2E" w:rsidRDefault="005314BC" w:rsidP="00973369">
      <w:pPr>
        <w:pStyle w:val="NormalWeb"/>
        <w:numPr>
          <w:ilvl w:val="2"/>
          <w:numId w:val="9"/>
        </w:numPr>
        <w:spacing w:before="0" w:beforeAutospacing="0" w:after="0" w:afterAutospacing="0" w:line="360" w:lineRule="auto"/>
        <w:jc w:val="both"/>
        <w:rPr>
          <w:sz w:val="22"/>
          <w:szCs w:val="22"/>
        </w:rPr>
      </w:pPr>
      <w:r w:rsidRPr="00C96A2E">
        <w:rPr>
          <w:sz w:val="22"/>
          <w:szCs w:val="22"/>
        </w:rPr>
        <w:t xml:space="preserve">Trafikte oluşacak zorunluluklar </w:t>
      </w:r>
      <w:r w:rsidR="00642744" w:rsidRPr="00C96A2E">
        <w:rPr>
          <w:sz w:val="22"/>
          <w:szCs w:val="22"/>
        </w:rPr>
        <w:t xml:space="preserve">ve İdarenin yazılı talimatı </w:t>
      </w:r>
      <w:r w:rsidRPr="00C96A2E">
        <w:rPr>
          <w:sz w:val="22"/>
          <w:szCs w:val="22"/>
        </w:rPr>
        <w:t xml:space="preserve">dışında </w:t>
      </w:r>
      <w:r w:rsidR="000975AA" w:rsidRPr="00C96A2E">
        <w:rPr>
          <w:sz w:val="22"/>
          <w:szCs w:val="22"/>
        </w:rPr>
        <w:t>güzergâh</w:t>
      </w:r>
      <w:r w:rsidRPr="00C96A2E">
        <w:rPr>
          <w:sz w:val="22"/>
          <w:szCs w:val="22"/>
        </w:rPr>
        <w:t xml:space="preserve"> dışına çıkamazlar ve duraklarda yolcu indirme ve bindirme süreleri dışında bekleme yapamazlar. </w:t>
      </w:r>
    </w:p>
    <w:p w:rsidR="00697E20" w:rsidRPr="00C96A2E" w:rsidRDefault="00CD5616" w:rsidP="00973369">
      <w:pPr>
        <w:pStyle w:val="NormalWeb"/>
        <w:numPr>
          <w:ilvl w:val="2"/>
          <w:numId w:val="9"/>
        </w:numPr>
        <w:spacing w:before="0" w:beforeAutospacing="0" w:after="0" w:afterAutospacing="0" w:line="360" w:lineRule="auto"/>
        <w:jc w:val="both"/>
        <w:rPr>
          <w:sz w:val="22"/>
          <w:szCs w:val="22"/>
        </w:rPr>
      </w:pPr>
      <w:r w:rsidRPr="00C96A2E">
        <w:rPr>
          <w:sz w:val="22"/>
          <w:szCs w:val="22"/>
        </w:rPr>
        <w:lastRenderedPageBreak/>
        <w:t>İşleti</w:t>
      </w:r>
      <w:r w:rsidR="005314BC" w:rsidRPr="00C96A2E">
        <w:rPr>
          <w:sz w:val="22"/>
          <w:szCs w:val="22"/>
        </w:rPr>
        <w:t>ciler kaza, arıza vs. zorunlu haller</w:t>
      </w:r>
      <w:r w:rsidR="000975AA" w:rsidRPr="00C96A2E">
        <w:rPr>
          <w:sz w:val="22"/>
          <w:szCs w:val="22"/>
        </w:rPr>
        <w:t xml:space="preserve"> </w:t>
      </w:r>
      <w:r w:rsidR="008478F1" w:rsidRPr="00C96A2E">
        <w:rPr>
          <w:sz w:val="22"/>
          <w:szCs w:val="22"/>
        </w:rPr>
        <w:t>haricinde yolcuları</w:t>
      </w:r>
      <w:r w:rsidR="000975AA" w:rsidRPr="00C96A2E">
        <w:rPr>
          <w:sz w:val="22"/>
          <w:szCs w:val="22"/>
        </w:rPr>
        <w:t xml:space="preserve"> aktarma yapamazlar ve s</w:t>
      </w:r>
      <w:r w:rsidR="005314BC" w:rsidRPr="00C96A2E">
        <w:rPr>
          <w:sz w:val="22"/>
          <w:szCs w:val="22"/>
        </w:rPr>
        <w:t>o</w:t>
      </w:r>
      <w:r w:rsidR="000975AA" w:rsidRPr="00C96A2E">
        <w:rPr>
          <w:sz w:val="22"/>
          <w:szCs w:val="22"/>
        </w:rPr>
        <w:t xml:space="preserve">n duraklarına kadar </w:t>
      </w:r>
      <w:r w:rsidR="005314BC" w:rsidRPr="00C96A2E">
        <w:rPr>
          <w:sz w:val="22"/>
          <w:szCs w:val="22"/>
        </w:rPr>
        <w:t xml:space="preserve">götürmek zorundadırlar. </w:t>
      </w:r>
    </w:p>
    <w:p w:rsidR="00AD11C7" w:rsidRPr="00C96A2E" w:rsidRDefault="005314BC" w:rsidP="00973369">
      <w:pPr>
        <w:pStyle w:val="NormalWeb"/>
        <w:numPr>
          <w:ilvl w:val="2"/>
          <w:numId w:val="9"/>
        </w:numPr>
        <w:spacing w:before="0" w:beforeAutospacing="0" w:after="0" w:afterAutospacing="0" w:line="360" w:lineRule="auto"/>
        <w:jc w:val="both"/>
        <w:rPr>
          <w:sz w:val="22"/>
          <w:szCs w:val="22"/>
        </w:rPr>
      </w:pPr>
      <w:r w:rsidRPr="00C96A2E">
        <w:rPr>
          <w:sz w:val="22"/>
          <w:szCs w:val="22"/>
        </w:rPr>
        <w:t>Sefer sırasında zorunlu hallerden dolayı taşımayı tamamlayamaması durumunda yedek araçla bu seferi tamamlamak zorundadır. Bu durumda yolculardan ek ücret alınmayacaktır.</w:t>
      </w:r>
    </w:p>
    <w:p w:rsidR="00AD11C7" w:rsidRPr="00C96A2E" w:rsidRDefault="000975AA" w:rsidP="00973369">
      <w:pPr>
        <w:pStyle w:val="NormalWeb"/>
        <w:numPr>
          <w:ilvl w:val="2"/>
          <w:numId w:val="9"/>
        </w:numPr>
        <w:spacing w:before="0" w:beforeAutospacing="0" w:after="0" w:afterAutospacing="0" w:line="360" w:lineRule="auto"/>
        <w:jc w:val="both"/>
        <w:rPr>
          <w:sz w:val="22"/>
          <w:szCs w:val="22"/>
        </w:rPr>
      </w:pPr>
      <w:r w:rsidRPr="00C96A2E">
        <w:rPr>
          <w:sz w:val="22"/>
          <w:szCs w:val="22"/>
        </w:rPr>
        <w:t xml:space="preserve">İşletici, </w:t>
      </w:r>
      <w:r w:rsidR="009D7816" w:rsidRPr="00C96A2E">
        <w:rPr>
          <w:sz w:val="22"/>
          <w:szCs w:val="22"/>
        </w:rPr>
        <w:t>İdareyi</w:t>
      </w:r>
      <w:r w:rsidR="005314BC" w:rsidRPr="00C96A2E">
        <w:rPr>
          <w:sz w:val="22"/>
          <w:szCs w:val="22"/>
        </w:rPr>
        <w:t xml:space="preserve"> bilgilendirmeden aracını hattan çekemez. </w:t>
      </w:r>
    </w:p>
    <w:p w:rsidR="00AD11C7" w:rsidRPr="00C96A2E" w:rsidRDefault="005314BC" w:rsidP="00973369">
      <w:pPr>
        <w:pStyle w:val="NormalWeb"/>
        <w:numPr>
          <w:ilvl w:val="2"/>
          <w:numId w:val="9"/>
        </w:numPr>
        <w:spacing w:before="0" w:beforeAutospacing="0" w:after="0" w:afterAutospacing="0" w:line="360" w:lineRule="auto"/>
        <w:jc w:val="both"/>
        <w:rPr>
          <w:sz w:val="22"/>
          <w:szCs w:val="22"/>
        </w:rPr>
      </w:pPr>
      <w:r w:rsidRPr="00C96A2E">
        <w:rPr>
          <w:sz w:val="22"/>
          <w:szCs w:val="22"/>
        </w:rPr>
        <w:t xml:space="preserve">Savaş durumu, seferberlik hali, olağanüstü hal uygulaması, sel baskınları, doğal afetler </w:t>
      </w:r>
      <w:r w:rsidR="00465C66" w:rsidRPr="00C96A2E">
        <w:rPr>
          <w:sz w:val="22"/>
          <w:szCs w:val="22"/>
        </w:rPr>
        <w:t xml:space="preserve">İdarenin </w:t>
      </w:r>
      <w:r w:rsidRPr="00C96A2E">
        <w:rPr>
          <w:sz w:val="22"/>
          <w:szCs w:val="22"/>
        </w:rPr>
        <w:t xml:space="preserve">lehine mücbir sebep kabul edilir. Bu gibi durumlarda </w:t>
      </w:r>
      <w:r w:rsidR="009D7816" w:rsidRPr="00C96A2E">
        <w:rPr>
          <w:sz w:val="22"/>
          <w:szCs w:val="22"/>
        </w:rPr>
        <w:t>İdarenin</w:t>
      </w:r>
      <w:r w:rsidRPr="00C96A2E">
        <w:rPr>
          <w:sz w:val="22"/>
          <w:szCs w:val="22"/>
        </w:rPr>
        <w:t xml:space="preserve"> yazılı </w:t>
      </w:r>
      <w:r w:rsidR="009D7816" w:rsidRPr="00C96A2E">
        <w:rPr>
          <w:sz w:val="22"/>
          <w:szCs w:val="22"/>
        </w:rPr>
        <w:t>talimatı</w:t>
      </w:r>
      <w:r w:rsidRPr="00C96A2E">
        <w:rPr>
          <w:sz w:val="22"/>
          <w:szCs w:val="22"/>
        </w:rPr>
        <w:t xml:space="preserve"> ile </w:t>
      </w:r>
      <w:r w:rsidR="009D7816" w:rsidRPr="00C96A2E">
        <w:rPr>
          <w:sz w:val="22"/>
          <w:szCs w:val="22"/>
        </w:rPr>
        <w:t xml:space="preserve">işletici </w:t>
      </w:r>
      <w:r w:rsidRPr="00C96A2E">
        <w:rPr>
          <w:sz w:val="22"/>
          <w:szCs w:val="22"/>
        </w:rPr>
        <w:t>ara</w:t>
      </w:r>
      <w:r w:rsidR="009D7816" w:rsidRPr="00C96A2E">
        <w:rPr>
          <w:sz w:val="22"/>
          <w:szCs w:val="22"/>
        </w:rPr>
        <w:t>c</w:t>
      </w:r>
      <w:r w:rsidRPr="00C96A2E">
        <w:rPr>
          <w:sz w:val="22"/>
          <w:szCs w:val="22"/>
        </w:rPr>
        <w:t xml:space="preserve">ını </w:t>
      </w:r>
      <w:r w:rsidR="009D7816" w:rsidRPr="00C96A2E">
        <w:rPr>
          <w:sz w:val="22"/>
          <w:szCs w:val="22"/>
        </w:rPr>
        <w:t>İdarenin</w:t>
      </w:r>
      <w:r w:rsidRPr="00C96A2E">
        <w:rPr>
          <w:sz w:val="22"/>
          <w:szCs w:val="22"/>
        </w:rPr>
        <w:t xml:space="preserve"> emrine tahsis eder.</w:t>
      </w:r>
    </w:p>
    <w:p w:rsidR="00AD11C7" w:rsidRPr="00C96A2E" w:rsidRDefault="005314BC" w:rsidP="00973369">
      <w:pPr>
        <w:pStyle w:val="NormalWeb"/>
        <w:numPr>
          <w:ilvl w:val="2"/>
          <w:numId w:val="9"/>
        </w:numPr>
        <w:spacing w:before="0" w:beforeAutospacing="0" w:after="0" w:afterAutospacing="0" w:line="360" w:lineRule="auto"/>
        <w:jc w:val="both"/>
        <w:rPr>
          <w:sz w:val="22"/>
          <w:szCs w:val="22"/>
        </w:rPr>
      </w:pPr>
      <w:r w:rsidRPr="00C96A2E">
        <w:rPr>
          <w:sz w:val="22"/>
          <w:szCs w:val="22"/>
        </w:rPr>
        <w:t xml:space="preserve">Özel toplu taşıma araçlarıyla ilgili grev, boykot vb. nedenlerle toplu taşıma hizmeti verememesi durumunda </w:t>
      </w:r>
      <w:r w:rsidR="00465C66" w:rsidRPr="00C96A2E">
        <w:rPr>
          <w:sz w:val="22"/>
          <w:szCs w:val="22"/>
        </w:rPr>
        <w:t>İdare</w:t>
      </w:r>
      <w:r w:rsidRPr="00C96A2E">
        <w:rPr>
          <w:sz w:val="22"/>
          <w:szCs w:val="22"/>
        </w:rPr>
        <w:t>, hizmeti sürdürebilmek için her türlü önlemi almakta serbesttir.</w:t>
      </w:r>
    </w:p>
    <w:p w:rsidR="00AD11C7" w:rsidRPr="00C96A2E" w:rsidRDefault="00B012F1" w:rsidP="00973369">
      <w:pPr>
        <w:pStyle w:val="NormalWeb"/>
        <w:numPr>
          <w:ilvl w:val="2"/>
          <w:numId w:val="9"/>
        </w:numPr>
        <w:spacing w:before="0" w:beforeAutospacing="0" w:after="0" w:afterAutospacing="0" w:line="360" w:lineRule="auto"/>
        <w:jc w:val="both"/>
        <w:rPr>
          <w:sz w:val="22"/>
          <w:szCs w:val="22"/>
        </w:rPr>
      </w:pPr>
      <w:r w:rsidRPr="00C96A2E">
        <w:rPr>
          <w:sz w:val="22"/>
          <w:szCs w:val="22"/>
        </w:rPr>
        <w:t>Ç</w:t>
      </w:r>
      <w:r w:rsidR="005314BC" w:rsidRPr="00C96A2E">
        <w:rPr>
          <w:sz w:val="22"/>
          <w:szCs w:val="22"/>
        </w:rPr>
        <w:t>alıştıkları süreler içerisind</w:t>
      </w:r>
      <w:r w:rsidR="000975AA" w:rsidRPr="00C96A2E">
        <w:rPr>
          <w:sz w:val="22"/>
          <w:szCs w:val="22"/>
        </w:rPr>
        <w:t>e araçların iç ve dış temizliklerinin</w:t>
      </w:r>
      <w:r w:rsidR="00AD11C7" w:rsidRPr="00C96A2E">
        <w:rPr>
          <w:sz w:val="22"/>
          <w:szCs w:val="22"/>
        </w:rPr>
        <w:t xml:space="preserve"> yapılmış </w:t>
      </w:r>
      <w:r w:rsidR="005314BC" w:rsidRPr="00C96A2E">
        <w:rPr>
          <w:sz w:val="22"/>
          <w:szCs w:val="22"/>
        </w:rPr>
        <w:t xml:space="preserve">olması, döşemelerinin yırtık ve kirli olmaması gerekmektedir. </w:t>
      </w:r>
    </w:p>
    <w:p w:rsidR="00AC09BE" w:rsidRPr="00C96A2E" w:rsidRDefault="005314BC" w:rsidP="00973369">
      <w:pPr>
        <w:pStyle w:val="NormalWeb"/>
        <w:numPr>
          <w:ilvl w:val="2"/>
          <w:numId w:val="9"/>
        </w:numPr>
        <w:spacing w:before="0" w:beforeAutospacing="0" w:after="0" w:afterAutospacing="0" w:line="360" w:lineRule="auto"/>
        <w:jc w:val="both"/>
        <w:rPr>
          <w:b/>
          <w:sz w:val="22"/>
          <w:szCs w:val="22"/>
        </w:rPr>
      </w:pPr>
      <w:r w:rsidRPr="00C96A2E">
        <w:rPr>
          <w:sz w:val="22"/>
          <w:szCs w:val="22"/>
        </w:rPr>
        <w:t xml:space="preserve">Encümen kararı olmadan </w:t>
      </w:r>
      <w:r w:rsidR="004516BB" w:rsidRPr="00C96A2E">
        <w:rPr>
          <w:sz w:val="22"/>
          <w:szCs w:val="22"/>
        </w:rPr>
        <w:t xml:space="preserve">yapılacak araç devirlerinde çalışma ruhsatı verilmez. </w:t>
      </w:r>
      <w:r w:rsidRPr="00C96A2E">
        <w:rPr>
          <w:b/>
          <w:sz w:val="22"/>
          <w:szCs w:val="22"/>
        </w:rPr>
        <w:t xml:space="preserve"> </w:t>
      </w:r>
    </w:p>
    <w:p w:rsidR="00CE3333" w:rsidRPr="00C96A2E" w:rsidRDefault="00705825" w:rsidP="002B7C26">
      <w:pPr>
        <w:pStyle w:val="NormalWeb"/>
        <w:numPr>
          <w:ilvl w:val="2"/>
          <w:numId w:val="9"/>
        </w:numPr>
        <w:spacing w:before="0" w:beforeAutospacing="0" w:after="0" w:afterAutospacing="0" w:line="360" w:lineRule="auto"/>
        <w:jc w:val="both"/>
        <w:rPr>
          <w:b/>
          <w:sz w:val="22"/>
          <w:szCs w:val="22"/>
        </w:rPr>
      </w:pPr>
      <w:r w:rsidRPr="00C96A2E">
        <w:rPr>
          <w:sz w:val="22"/>
          <w:szCs w:val="22"/>
        </w:rPr>
        <w:t>İşletici iş barışının bozu</w:t>
      </w:r>
      <w:r w:rsidR="00B012F1" w:rsidRPr="00C96A2E">
        <w:rPr>
          <w:sz w:val="22"/>
          <w:szCs w:val="22"/>
        </w:rPr>
        <w:t>lması</w:t>
      </w:r>
      <w:r w:rsidRPr="00C96A2E">
        <w:rPr>
          <w:sz w:val="22"/>
          <w:szCs w:val="22"/>
        </w:rPr>
        <w:t xml:space="preserve"> yönün</w:t>
      </w:r>
      <w:r w:rsidR="00997089" w:rsidRPr="00C96A2E">
        <w:rPr>
          <w:sz w:val="22"/>
          <w:szCs w:val="22"/>
        </w:rPr>
        <w:t>deki eylem ve taleplerde,</w:t>
      </w:r>
      <w:r w:rsidR="005E3DE0" w:rsidRPr="00C96A2E">
        <w:rPr>
          <w:sz w:val="22"/>
          <w:szCs w:val="22"/>
        </w:rPr>
        <w:t xml:space="preserve"> </w:t>
      </w:r>
      <w:r w:rsidR="00185EE6" w:rsidRPr="00C96A2E">
        <w:rPr>
          <w:sz w:val="22"/>
          <w:szCs w:val="22"/>
        </w:rPr>
        <w:t>İdarenin</w:t>
      </w:r>
      <w:r w:rsidR="005E3DE0" w:rsidRPr="00C96A2E">
        <w:rPr>
          <w:sz w:val="22"/>
          <w:szCs w:val="22"/>
        </w:rPr>
        <w:t xml:space="preserve"> Otobüs İşletmesinin</w:t>
      </w:r>
      <w:r w:rsidRPr="00C96A2E">
        <w:rPr>
          <w:sz w:val="22"/>
          <w:szCs w:val="22"/>
        </w:rPr>
        <w:t xml:space="preserve"> çalışmasını engelleyecek eylemlerde, farklı esnaf grupları arasında anlaşmazlık </w:t>
      </w:r>
      <w:r w:rsidR="009D7816" w:rsidRPr="00C96A2E">
        <w:rPr>
          <w:sz w:val="22"/>
          <w:szCs w:val="22"/>
        </w:rPr>
        <w:t>çıkarılmasına</w:t>
      </w:r>
      <w:r w:rsidRPr="00C96A2E">
        <w:rPr>
          <w:sz w:val="22"/>
          <w:szCs w:val="22"/>
        </w:rPr>
        <w:t xml:space="preserve"> yönelik faaliyetlerde, toplu taşıma işleyiş tarzına ilişkin olumsuz müdahalelerde, esnafın kendi meslek grubu dışındaki toplu taşıma aktörlerinin verdiği hizmeti aksatmaya yönelik müdahalelerde bulunamaz.</w:t>
      </w:r>
      <w:r w:rsidR="009B303B" w:rsidRPr="00C96A2E">
        <w:rPr>
          <w:sz w:val="22"/>
          <w:szCs w:val="22"/>
        </w:rPr>
        <w:t xml:space="preserve"> Bu tür eylemlerde bulunanlar tespit edildiğinde</w:t>
      </w:r>
      <w:r w:rsidR="009D7816" w:rsidRPr="00C96A2E">
        <w:rPr>
          <w:sz w:val="22"/>
          <w:szCs w:val="22"/>
        </w:rPr>
        <w:t>,</w:t>
      </w:r>
      <w:r w:rsidR="009B303B" w:rsidRPr="00C96A2E">
        <w:rPr>
          <w:sz w:val="22"/>
          <w:szCs w:val="22"/>
        </w:rPr>
        <w:t xml:space="preserve"> </w:t>
      </w:r>
      <w:r w:rsidR="00FE177E" w:rsidRPr="00C96A2E">
        <w:rPr>
          <w:sz w:val="22"/>
          <w:szCs w:val="22"/>
        </w:rPr>
        <w:t xml:space="preserve">çalışma </w:t>
      </w:r>
      <w:r w:rsidR="009B303B" w:rsidRPr="00C96A2E">
        <w:rPr>
          <w:sz w:val="22"/>
          <w:szCs w:val="22"/>
        </w:rPr>
        <w:t>ruhsatları iptal edilir ve</w:t>
      </w:r>
      <w:r w:rsidR="00E00178" w:rsidRPr="00C96A2E">
        <w:rPr>
          <w:sz w:val="22"/>
          <w:szCs w:val="22"/>
        </w:rPr>
        <w:t xml:space="preserve"> </w:t>
      </w:r>
      <w:r w:rsidR="009D7816" w:rsidRPr="00C96A2E">
        <w:rPr>
          <w:sz w:val="22"/>
          <w:szCs w:val="22"/>
        </w:rPr>
        <w:t>İ</w:t>
      </w:r>
      <w:r w:rsidR="00E00178" w:rsidRPr="00C96A2E">
        <w:rPr>
          <w:sz w:val="22"/>
          <w:szCs w:val="22"/>
        </w:rPr>
        <w:t>şleticilikten çıkarılırlar. Ruhsatı bu şekilde iptal edilen işleticiler yeni bir ihaleye katılamazlar.</w:t>
      </w:r>
    </w:p>
    <w:p w:rsidR="004B1E71" w:rsidRPr="00C96A2E" w:rsidRDefault="004B1E71" w:rsidP="00136841">
      <w:pPr>
        <w:pStyle w:val="NormalWeb"/>
        <w:spacing w:before="0" w:beforeAutospacing="0" w:after="0" w:afterAutospacing="0" w:line="360" w:lineRule="auto"/>
        <w:jc w:val="both"/>
        <w:rPr>
          <w:sz w:val="22"/>
          <w:szCs w:val="22"/>
        </w:rPr>
      </w:pPr>
    </w:p>
    <w:p w:rsidR="00666B3B" w:rsidRPr="00C96A2E" w:rsidRDefault="00666B3B" w:rsidP="00973369">
      <w:pPr>
        <w:pStyle w:val="NormalWeb"/>
        <w:numPr>
          <w:ilvl w:val="0"/>
          <w:numId w:val="39"/>
        </w:numPr>
        <w:spacing w:before="0" w:beforeAutospacing="0" w:after="0" w:afterAutospacing="0" w:line="360" w:lineRule="auto"/>
        <w:jc w:val="both"/>
        <w:rPr>
          <w:b/>
          <w:sz w:val="22"/>
          <w:szCs w:val="22"/>
        </w:rPr>
      </w:pPr>
    </w:p>
    <w:p w:rsidR="00B3702E" w:rsidRPr="00C96A2E" w:rsidRDefault="00B3702E" w:rsidP="00B3702E">
      <w:pPr>
        <w:pStyle w:val="NormalWeb"/>
        <w:spacing w:before="0" w:beforeAutospacing="0" w:after="0" w:afterAutospacing="0" w:line="360" w:lineRule="auto"/>
        <w:jc w:val="both"/>
        <w:rPr>
          <w:b/>
          <w:sz w:val="22"/>
          <w:szCs w:val="22"/>
        </w:rPr>
      </w:pPr>
      <w:r w:rsidRPr="00C96A2E">
        <w:rPr>
          <w:b/>
          <w:sz w:val="22"/>
          <w:szCs w:val="22"/>
        </w:rPr>
        <w:t xml:space="preserve">SÜRÜCÜLERE AİT HUSUSLAR </w:t>
      </w:r>
    </w:p>
    <w:p w:rsidR="004B1E71" w:rsidRPr="00C96A2E" w:rsidRDefault="004B1E71" w:rsidP="00136841">
      <w:pPr>
        <w:pStyle w:val="NormalWeb"/>
        <w:spacing w:before="0" w:beforeAutospacing="0" w:after="0" w:afterAutospacing="0" w:line="360" w:lineRule="auto"/>
        <w:jc w:val="both"/>
        <w:rPr>
          <w:b/>
          <w:sz w:val="22"/>
          <w:szCs w:val="22"/>
        </w:rPr>
      </w:pPr>
    </w:p>
    <w:p w:rsidR="00B6432F" w:rsidRPr="00C96A2E" w:rsidRDefault="00B6432F" w:rsidP="00B6432F">
      <w:pPr>
        <w:pStyle w:val="ListeParagraf"/>
        <w:numPr>
          <w:ilvl w:val="0"/>
          <w:numId w:val="10"/>
        </w:numPr>
        <w:spacing w:line="360" w:lineRule="auto"/>
        <w:jc w:val="both"/>
        <w:rPr>
          <w:vanish/>
          <w:sz w:val="22"/>
          <w:szCs w:val="22"/>
        </w:rPr>
      </w:pPr>
    </w:p>
    <w:p w:rsidR="00B6432F" w:rsidRPr="00C96A2E" w:rsidRDefault="00B6432F" w:rsidP="00B6432F">
      <w:pPr>
        <w:pStyle w:val="ListeParagraf"/>
        <w:numPr>
          <w:ilvl w:val="0"/>
          <w:numId w:val="10"/>
        </w:numPr>
        <w:spacing w:line="360" w:lineRule="auto"/>
        <w:jc w:val="both"/>
        <w:rPr>
          <w:vanish/>
          <w:sz w:val="22"/>
          <w:szCs w:val="22"/>
        </w:rPr>
      </w:pPr>
    </w:p>
    <w:p w:rsidR="00B6432F" w:rsidRPr="00C96A2E" w:rsidRDefault="00B6432F" w:rsidP="00B6432F">
      <w:pPr>
        <w:pStyle w:val="ListeParagraf"/>
        <w:numPr>
          <w:ilvl w:val="0"/>
          <w:numId w:val="10"/>
        </w:numPr>
        <w:spacing w:line="360" w:lineRule="auto"/>
        <w:jc w:val="both"/>
        <w:rPr>
          <w:vanish/>
          <w:sz w:val="22"/>
          <w:szCs w:val="22"/>
        </w:rPr>
      </w:pPr>
    </w:p>
    <w:p w:rsidR="00B6432F" w:rsidRPr="00C96A2E" w:rsidRDefault="00B6432F" w:rsidP="00B6432F">
      <w:pPr>
        <w:pStyle w:val="ListeParagraf"/>
        <w:numPr>
          <w:ilvl w:val="0"/>
          <w:numId w:val="10"/>
        </w:numPr>
        <w:spacing w:line="360" w:lineRule="auto"/>
        <w:jc w:val="both"/>
        <w:rPr>
          <w:vanish/>
          <w:sz w:val="22"/>
          <w:szCs w:val="22"/>
        </w:rPr>
      </w:pPr>
    </w:p>
    <w:p w:rsidR="00B6432F" w:rsidRPr="00C96A2E" w:rsidRDefault="00B6432F" w:rsidP="00B6432F">
      <w:pPr>
        <w:pStyle w:val="ListeParagraf"/>
        <w:numPr>
          <w:ilvl w:val="0"/>
          <w:numId w:val="10"/>
        </w:numPr>
        <w:spacing w:line="360" w:lineRule="auto"/>
        <w:jc w:val="both"/>
        <w:rPr>
          <w:vanish/>
          <w:sz w:val="22"/>
          <w:szCs w:val="22"/>
        </w:rPr>
      </w:pPr>
    </w:p>
    <w:p w:rsidR="00B6432F" w:rsidRPr="00C96A2E" w:rsidRDefault="00B6432F" w:rsidP="00B6432F">
      <w:pPr>
        <w:pStyle w:val="ListeParagraf"/>
        <w:numPr>
          <w:ilvl w:val="0"/>
          <w:numId w:val="10"/>
        </w:numPr>
        <w:spacing w:line="360" w:lineRule="auto"/>
        <w:jc w:val="both"/>
        <w:rPr>
          <w:vanish/>
          <w:sz w:val="22"/>
          <w:szCs w:val="22"/>
        </w:rPr>
      </w:pPr>
    </w:p>
    <w:p w:rsidR="00B6432F" w:rsidRPr="00C96A2E" w:rsidRDefault="00B6432F" w:rsidP="00B6432F">
      <w:pPr>
        <w:pStyle w:val="ListeParagraf"/>
        <w:numPr>
          <w:ilvl w:val="0"/>
          <w:numId w:val="10"/>
        </w:numPr>
        <w:spacing w:line="360" w:lineRule="auto"/>
        <w:jc w:val="both"/>
        <w:rPr>
          <w:vanish/>
          <w:sz w:val="22"/>
          <w:szCs w:val="22"/>
        </w:rPr>
      </w:pPr>
    </w:p>
    <w:p w:rsidR="0092579E" w:rsidRPr="00C96A2E" w:rsidRDefault="00B012F1" w:rsidP="00B6432F">
      <w:pPr>
        <w:pStyle w:val="NormalWeb"/>
        <w:numPr>
          <w:ilvl w:val="1"/>
          <w:numId w:val="10"/>
        </w:numPr>
        <w:spacing w:before="0" w:beforeAutospacing="0" w:after="0" w:afterAutospacing="0" w:line="360" w:lineRule="auto"/>
        <w:jc w:val="both"/>
        <w:rPr>
          <w:sz w:val="22"/>
          <w:szCs w:val="22"/>
        </w:rPr>
      </w:pPr>
      <w:r w:rsidRPr="00C96A2E">
        <w:rPr>
          <w:sz w:val="22"/>
          <w:szCs w:val="22"/>
        </w:rPr>
        <w:t xml:space="preserve">İşletici sürücüleri, </w:t>
      </w:r>
      <w:r w:rsidR="00E4252F" w:rsidRPr="00C96A2E">
        <w:rPr>
          <w:sz w:val="22"/>
          <w:szCs w:val="22"/>
        </w:rPr>
        <w:t xml:space="preserve"> </w:t>
      </w:r>
      <w:r w:rsidR="000F6A1C" w:rsidRPr="00C96A2E">
        <w:rPr>
          <w:sz w:val="22"/>
          <w:szCs w:val="22"/>
        </w:rPr>
        <w:t>İdarece</w:t>
      </w:r>
      <w:r w:rsidRPr="00C96A2E">
        <w:rPr>
          <w:sz w:val="22"/>
          <w:szCs w:val="22"/>
        </w:rPr>
        <w:t xml:space="preserve"> belirlenen tek tip kıyafet</w:t>
      </w:r>
      <w:r w:rsidR="00E4252F" w:rsidRPr="00C96A2E">
        <w:rPr>
          <w:sz w:val="22"/>
          <w:szCs w:val="22"/>
        </w:rPr>
        <w:t>i</w:t>
      </w:r>
      <w:r w:rsidRPr="00C96A2E">
        <w:rPr>
          <w:sz w:val="22"/>
          <w:szCs w:val="22"/>
        </w:rPr>
        <w:t xml:space="preserve"> giymek zorundadır.  </w:t>
      </w:r>
    </w:p>
    <w:p w:rsidR="0092579E" w:rsidRPr="00C96A2E" w:rsidRDefault="0092579E" w:rsidP="0092579E">
      <w:pPr>
        <w:pStyle w:val="NormalWeb"/>
        <w:numPr>
          <w:ilvl w:val="1"/>
          <w:numId w:val="10"/>
        </w:numPr>
        <w:spacing w:before="0" w:beforeAutospacing="0" w:after="0" w:afterAutospacing="0" w:line="360" w:lineRule="auto"/>
        <w:jc w:val="both"/>
        <w:rPr>
          <w:sz w:val="22"/>
          <w:szCs w:val="22"/>
        </w:rPr>
      </w:pPr>
      <w:r w:rsidRPr="00C96A2E">
        <w:rPr>
          <w:sz w:val="22"/>
          <w:szCs w:val="22"/>
        </w:rPr>
        <w:t xml:space="preserve">Kış mevsiminde; Lacivert veya gri takım elbise, beyaz veya açık mavi gömlek, lacivert kravat zorunludur. Yaz Mevsiminde; Lacivert veya gri pantolon, kısa kollu beyaz veya açık mavi gömlek (gömlek yakası en fazla bir düğme açılabilir, kravat takmak isteğe bağlıdır) zorunludur. </w:t>
      </w:r>
    </w:p>
    <w:p w:rsidR="00C02122" w:rsidRPr="00C96A2E" w:rsidRDefault="0092579E" w:rsidP="00C02122">
      <w:pPr>
        <w:pStyle w:val="NormalWeb"/>
        <w:numPr>
          <w:ilvl w:val="1"/>
          <w:numId w:val="10"/>
        </w:numPr>
        <w:spacing w:before="0" w:beforeAutospacing="0" w:after="0" w:afterAutospacing="0" w:line="360" w:lineRule="auto"/>
        <w:jc w:val="both"/>
        <w:rPr>
          <w:sz w:val="22"/>
          <w:szCs w:val="22"/>
        </w:rPr>
      </w:pPr>
      <w:r w:rsidRPr="00C96A2E">
        <w:rPr>
          <w:sz w:val="22"/>
          <w:szCs w:val="22"/>
        </w:rPr>
        <w:t>Araç personelinin kılık-kıyafet uygulama tarihleri Valilik Makamı’nın kılık-kıyafet genelgesine göre uygulanacaktır.</w:t>
      </w:r>
      <w:r w:rsidR="00C02122" w:rsidRPr="00C96A2E">
        <w:rPr>
          <w:sz w:val="22"/>
          <w:szCs w:val="22"/>
        </w:rPr>
        <w:t xml:space="preserve"> </w:t>
      </w:r>
    </w:p>
    <w:p w:rsidR="00C02122" w:rsidRPr="00C96A2E" w:rsidRDefault="00C02122" w:rsidP="00C02122">
      <w:pPr>
        <w:pStyle w:val="NormalWeb"/>
        <w:numPr>
          <w:ilvl w:val="1"/>
          <w:numId w:val="10"/>
        </w:numPr>
        <w:spacing w:before="0" w:beforeAutospacing="0" w:after="0" w:afterAutospacing="0" w:line="360" w:lineRule="auto"/>
        <w:jc w:val="both"/>
        <w:rPr>
          <w:sz w:val="22"/>
          <w:szCs w:val="22"/>
        </w:rPr>
      </w:pPr>
      <w:r w:rsidRPr="00C96A2E">
        <w:rPr>
          <w:sz w:val="22"/>
          <w:szCs w:val="22"/>
        </w:rPr>
        <w:t>Sürücü ve yardımcıları düzenli sakal dışında kirli sakal ile araç kullanamaz. Sürücülerin günlük sakal tıraşı olmaları zorunludur. Sürücüleri ayakkabılarının arkası basık olamaz, çıplak ayakla veya terlikle araç kullanamazlar. Ancak yaz aylarında sandalet kullanılabilir.</w:t>
      </w:r>
    </w:p>
    <w:p w:rsidR="00C02122" w:rsidRPr="00C96A2E" w:rsidRDefault="00C02122" w:rsidP="000552A6">
      <w:pPr>
        <w:pStyle w:val="NormalWeb"/>
        <w:numPr>
          <w:ilvl w:val="1"/>
          <w:numId w:val="10"/>
        </w:numPr>
        <w:spacing w:before="0" w:beforeAutospacing="0" w:after="0" w:afterAutospacing="0" w:line="360" w:lineRule="auto"/>
        <w:jc w:val="both"/>
        <w:rPr>
          <w:sz w:val="22"/>
          <w:szCs w:val="22"/>
        </w:rPr>
      </w:pPr>
      <w:r w:rsidRPr="00C96A2E">
        <w:rPr>
          <w:sz w:val="22"/>
          <w:szCs w:val="22"/>
        </w:rPr>
        <w:t xml:space="preserve">Sürücüler araçta meşrubat </w:t>
      </w:r>
      <w:proofErr w:type="gramStart"/>
      <w:r w:rsidRPr="00C96A2E">
        <w:rPr>
          <w:sz w:val="22"/>
          <w:szCs w:val="22"/>
        </w:rPr>
        <w:t>dahil</w:t>
      </w:r>
      <w:proofErr w:type="gramEnd"/>
      <w:r w:rsidRPr="00C96A2E">
        <w:rPr>
          <w:sz w:val="22"/>
          <w:szCs w:val="22"/>
        </w:rPr>
        <w:t xml:space="preserve"> hiçbir yiyecek maddesi tüketemez ve sigara içemezler.                              </w:t>
      </w:r>
      <w:r w:rsidRPr="00C96A2E">
        <w:t xml:space="preserve">                                                                                             </w:t>
      </w:r>
    </w:p>
    <w:p w:rsidR="00164F15" w:rsidRPr="00C96A2E" w:rsidRDefault="00526AD3" w:rsidP="00973369">
      <w:pPr>
        <w:pStyle w:val="NormalWeb"/>
        <w:numPr>
          <w:ilvl w:val="1"/>
          <w:numId w:val="10"/>
        </w:numPr>
        <w:spacing w:before="0" w:beforeAutospacing="0" w:after="0" w:afterAutospacing="0" w:line="360" w:lineRule="auto"/>
        <w:jc w:val="both"/>
        <w:rPr>
          <w:sz w:val="22"/>
          <w:szCs w:val="22"/>
        </w:rPr>
      </w:pPr>
      <w:r w:rsidRPr="00C96A2E">
        <w:rPr>
          <w:sz w:val="22"/>
          <w:szCs w:val="22"/>
        </w:rPr>
        <w:t>Bütün sürücüler</w:t>
      </w:r>
      <w:r w:rsidR="009B696D" w:rsidRPr="00C96A2E">
        <w:rPr>
          <w:sz w:val="22"/>
          <w:szCs w:val="22"/>
        </w:rPr>
        <w:t>in</w:t>
      </w:r>
      <w:r w:rsidR="00A8420E" w:rsidRPr="00C96A2E">
        <w:rPr>
          <w:sz w:val="22"/>
          <w:szCs w:val="22"/>
        </w:rPr>
        <w:t xml:space="preserve"> </w:t>
      </w:r>
      <w:r w:rsidR="008E7FB8" w:rsidRPr="00C96A2E">
        <w:rPr>
          <w:sz w:val="22"/>
          <w:szCs w:val="22"/>
        </w:rPr>
        <w:t xml:space="preserve">bu yönetmeliğin </w:t>
      </w:r>
      <w:r w:rsidR="008E7FB8" w:rsidRPr="00C96A2E">
        <w:rPr>
          <w:b/>
          <w:sz w:val="22"/>
          <w:szCs w:val="22"/>
        </w:rPr>
        <w:t>13</w:t>
      </w:r>
      <w:r w:rsidR="00BC7E6F" w:rsidRPr="00C96A2E">
        <w:rPr>
          <w:b/>
          <w:sz w:val="22"/>
          <w:szCs w:val="22"/>
        </w:rPr>
        <w:t>. Maddesinde</w:t>
      </w:r>
      <w:r w:rsidR="00BC7E6F" w:rsidRPr="00C96A2E">
        <w:rPr>
          <w:sz w:val="22"/>
          <w:szCs w:val="22"/>
        </w:rPr>
        <w:t xml:space="preserve"> belirtilen </w:t>
      </w:r>
      <w:r w:rsidR="00211F3E" w:rsidRPr="00C96A2E">
        <w:rPr>
          <w:sz w:val="22"/>
          <w:szCs w:val="22"/>
        </w:rPr>
        <w:t>eğitimlerden sonra</w:t>
      </w:r>
      <w:r w:rsidR="00A8420E" w:rsidRPr="00C96A2E">
        <w:rPr>
          <w:sz w:val="22"/>
          <w:szCs w:val="22"/>
        </w:rPr>
        <w:t xml:space="preserve"> </w:t>
      </w:r>
      <w:r w:rsidR="00E47C12" w:rsidRPr="00C96A2E">
        <w:rPr>
          <w:b/>
          <w:sz w:val="22"/>
          <w:szCs w:val="22"/>
        </w:rPr>
        <w:t>Ek-1</w:t>
      </w:r>
      <w:r w:rsidR="00387DD6" w:rsidRPr="00C96A2E">
        <w:rPr>
          <w:b/>
          <w:sz w:val="22"/>
          <w:szCs w:val="22"/>
        </w:rPr>
        <w:t>’d</w:t>
      </w:r>
      <w:r w:rsidR="00ED72DA" w:rsidRPr="00C96A2E">
        <w:rPr>
          <w:b/>
          <w:sz w:val="22"/>
          <w:szCs w:val="22"/>
        </w:rPr>
        <w:t>e</w:t>
      </w:r>
      <w:r w:rsidR="00ED72DA" w:rsidRPr="00C96A2E">
        <w:rPr>
          <w:sz w:val="22"/>
          <w:szCs w:val="22"/>
        </w:rPr>
        <w:t xml:space="preserve"> belirlenmiş </w:t>
      </w:r>
      <w:r w:rsidR="00B96D98" w:rsidRPr="00C96A2E">
        <w:rPr>
          <w:sz w:val="22"/>
          <w:szCs w:val="22"/>
        </w:rPr>
        <w:t>İdare</w:t>
      </w:r>
      <w:r w:rsidR="00767340" w:rsidRPr="00C96A2E">
        <w:rPr>
          <w:sz w:val="22"/>
          <w:szCs w:val="22"/>
        </w:rPr>
        <w:t xml:space="preserve"> tarafından verilen</w:t>
      </w:r>
      <w:r w:rsidR="00ED72DA" w:rsidRPr="00C96A2E">
        <w:rPr>
          <w:sz w:val="22"/>
          <w:szCs w:val="22"/>
        </w:rPr>
        <w:t xml:space="preserve"> Şoför Kimlik Kartına s</w:t>
      </w:r>
      <w:r w:rsidR="00D9550C" w:rsidRPr="00C96A2E">
        <w:rPr>
          <w:sz w:val="22"/>
          <w:szCs w:val="22"/>
        </w:rPr>
        <w:t>ahip olmak zorundadır.</w:t>
      </w:r>
      <w:r w:rsidR="00A8420E" w:rsidRPr="00C96A2E">
        <w:rPr>
          <w:sz w:val="22"/>
          <w:szCs w:val="22"/>
        </w:rPr>
        <w:t xml:space="preserve"> </w:t>
      </w:r>
      <w:r w:rsidR="00BC7E6F" w:rsidRPr="00C96A2E">
        <w:rPr>
          <w:sz w:val="22"/>
          <w:szCs w:val="22"/>
        </w:rPr>
        <w:t>Şoför Kimlik Kartı olmadan çalışanlarla ilgili yönetmelikte belirlenmiş cezai işlemler uygulanacaktır.</w:t>
      </w:r>
    </w:p>
    <w:p w:rsidR="00526AD3" w:rsidRPr="00C96A2E" w:rsidRDefault="00B96D98" w:rsidP="00973369">
      <w:pPr>
        <w:pStyle w:val="NormalWeb"/>
        <w:numPr>
          <w:ilvl w:val="1"/>
          <w:numId w:val="10"/>
        </w:numPr>
        <w:spacing w:before="0" w:beforeAutospacing="0" w:after="0" w:afterAutospacing="0" w:line="360" w:lineRule="auto"/>
        <w:jc w:val="both"/>
        <w:rPr>
          <w:sz w:val="22"/>
          <w:szCs w:val="22"/>
        </w:rPr>
      </w:pPr>
      <w:r w:rsidRPr="00C96A2E">
        <w:rPr>
          <w:sz w:val="22"/>
          <w:szCs w:val="22"/>
        </w:rPr>
        <w:t>İdare</w:t>
      </w:r>
      <w:r w:rsidR="00D9550C" w:rsidRPr="00C96A2E">
        <w:rPr>
          <w:sz w:val="22"/>
          <w:szCs w:val="22"/>
        </w:rPr>
        <w:t>,</w:t>
      </w:r>
      <w:r w:rsidR="00526AD3" w:rsidRPr="00C96A2E">
        <w:rPr>
          <w:sz w:val="22"/>
          <w:szCs w:val="22"/>
        </w:rPr>
        <w:t xml:space="preserve"> </w:t>
      </w:r>
      <w:r w:rsidR="00542922" w:rsidRPr="00C96A2E">
        <w:rPr>
          <w:sz w:val="22"/>
          <w:szCs w:val="22"/>
        </w:rPr>
        <w:t xml:space="preserve">araçta </w:t>
      </w:r>
      <w:r w:rsidR="00526AD3" w:rsidRPr="00C96A2E">
        <w:rPr>
          <w:sz w:val="22"/>
          <w:szCs w:val="22"/>
        </w:rPr>
        <w:t>ç</w:t>
      </w:r>
      <w:r w:rsidR="00164F15" w:rsidRPr="00C96A2E">
        <w:rPr>
          <w:sz w:val="22"/>
          <w:szCs w:val="22"/>
        </w:rPr>
        <w:t>alıştırılacak personel</w:t>
      </w:r>
      <w:r w:rsidR="003D0929" w:rsidRPr="00C96A2E">
        <w:rPr>
          <w:sz w:val="22"/>
          <w:szCs w:val="22"/>
        </w:rPr>
        <w:t>de;</w:t>
      </w:r>
    </w:p>
    <w:p w:rsidR="0087456D" w:rsidRPr="00C96A2E" w:rsidRDefault="0087456D" w:rsidP="00973369">
      <w:pPr>
        <w:pStyle w:val="ListeParagraf"/>
        <w:numPr>
          <w:ilvl w:val="0"/>
          <w:numId w:val="11"/>
        </w:numPr>
        <w:spacing w:line="360" w:lineRule="auto"/>
        <w:jc w:val="both"/>
        <w:rPr>
          <w:vanish/>
          <w:sz w:val="22"/>
          <w:szCs w:val="22"/>
        </w:rPr>
      </w:pPr>
    </w:p>
    <w:p w:rsidR="0087456D" w:rsidRPr="00C96A2E" w:rsidRDefault="0087456D" w:rsidP="00973369">
      <w:pPr>
        <w:pStyle w:val="ListeParagraf"/>
        <w:numPr>
          <w:ilvl w:val="0"/>
          <w:numId w:val="11"/>
        </w:numPr>
        <w:spacing w:line="360" w:lineRule="auto"/>
        <w:jc w:val="both"/>
        <w:rPr>
          <w:vanish/>
          <w:sz w:val="22"/>
          <w:szCs w:val="22"/>
        </w:rPr>
      </w:pPr>
    </w:p>
    <w:p w:rsidR="0087456D" w:rsidRPr="00C96A2E" w:rsidRDefault="0087456D" w:rsidP="00973369">
      <w:pPr>
        <w:pStyle w:val="ListeParagraf"/>
        <w:numPr>
          <w:ilvl w:val="0"/>
          <w:numId w:val="11"/>
        </w:numPr>
        <w:spacing w:line="360" w:lineRule="auto"/>
        <w:jc w:val="both"/>
        <w:rPr>
          <w:vanish/>
          <w:sz w:val="22"/>
          <w:szCs w:val="22"/>
        </w:rPr>
      </w:pPr>
    </w:p>
    <w:p w:rsidR="0087456D" w:rsidRPr="00C96A2E" w:rsidRDefault="0087456D" w:rsidP="00973369">
      <w:pPr>
        <w:pStyle w:val="ListeParagraf"/>
        <w:numPr>
          <w:ilvl w:val="0"/>
          <w:numId w:val="11"/>
        </w:numPr>
        <w:spacing w:line="360" w:lineRule="auto"/>
        <w:jc w:val="both"/>
        <w:rPr>
          <w:vanish/>
          <w:sz w:val="22"/>
          <w:szCs w:val="22"/>
        </w:rPr>
      </w:pPr>
    </w:p>
    <w:p w:rsidR="0087456D" w:rsidRPr="00C96A2E" w:rsidRDefault="0087456D" w:rsidP="00973369">
      <w:pPr>
        <w:pStyle w:val="ListeParagraf"/>
        <w:numPr>
          <w:ilvl w:val="0"/>
          <w:numId w:val="11"/>
        </w:numPr>
        <w:spacing w:line="360" w:lineRule="auto"/>
        <w:jc w:val="both"/>
        <w:rPr>
          <w:vanish/>
          <w:sz w:val="22"/>
          <w:szCs w:val="22"/>
        </w:rPr>
      </w:pPr>
    </w:p>
    <w:p w:rsidR="0087456D" w:rsidRPr="00C96A2E" w:rsidRDefault="0087456D" w:rsidP="00973369">
      <w:pPr>
        <w:pStyle w:val="ListeParagraf"/>
        <w:numPr>
          <w:ilvl w:val="0"/>
          <w:numId w:val="11"/>
        </w:numPr>
        <w:spacing w:line="360" w:lineRule="auto"/>
        <w:jc w:val="both"/>
        <w:rPr>
          <w:vanish/>
          <w:sz w:val="22"/>
          <w:szCs w:val="22"/>
        </w:rPr>
      </w:pPr>
    </w:p>
    <w:p w:rsidR="0087456D" w:rsidRPr="00C96A2E" w:rsidRDefault="0087456D" w:rsidP="00973369">
      <w:pPr>
        <w:pStyle w:val="ListeParagraf"/>
        <w:numPr>
          <w:ilvl w:val="1"/>
          <w:numId w:val="11"/>
        </w:numPr>
        <w:spacing w:line="360" w:lineRule="auto"/>
        <w:jc w:val="both"/>
        <w:rPr>
          <w:vanish/>
          <w:sz w:val="22"/>
          <w:szCs w:val="22"/>
        </w:rPr>
      </w:pPr>
    </w:p>
    <w:p w:rsidR="0087456D" w:rsidRPr="00C96A2E" w:rsidRDefault="0087456D" w:rsidP="00973369">
      <w:pPr>
        <w:pStyle w:val="ListeParagraf"/>
        <w:numPr>
          <w:ilvl w:val="1"/>
          <w:numId w:val="11"/>
        </w:numPr>
        <w:spacing w:line="360" w:lineRule="auto"/>
        <w:jc w:val="both"/>
        <w:rPr>
          <w:vanish/>
          <w:sz w:val="22"/>
          <w:szCs w:val="22"/>
        </w:rPr>
      </w:pPr>
    </w:p>
    <w:p w:rsidR="0087456D" w:rsidRPr="00C96A2E" w:rsidRDefault="0087456D" w:rsidP="00973369">
      <w:pPr>
        <w:pStyle w:val="ListeParagraf"/>
        <w:numPr>
          <w:ilvl w:val="1"/>
          <w:numId w:val="11"/>
        </w:numPr>
        <w:spacing w:line="360" w:lineRule="auto"/>
        <w:jc w:val="both"/>
        <w:rPr>
          <w:vanish/>
          <w:sz w:val="22"/>
          <w:szCs w:val="22"/>
        </w:rPr>
      </w:pPr>
    </w:p>
    <w:p w:rsidR="00B6432F" w:rsidRPr="00C96A2E" w:rsidRDefault="00B6432F" w:rsidP="00B6432F">
      <w:pPr>
        <w:pStyle w:val="ListeParagraf"/>
        <w:numPr>
          <w:ilvl w:val="0"/>
          <w:numId w:val="12"/>
        </w:numPr>
        <w:spacing w:line="360" w:lineRule="auto"/>
        <w:jc w:val="both"/>
        <w:rPr>
          <w:vanish/>
          <w:sz w:val="22"/>
          <w:szCs w:val="22"/>
        </w:rPr>
      </w:pPr>
    </w:p>
    <w:p w:rsidR="00B6432F" w:rsidRPr="00C96A2E" w:rsidRDefault="00B6432F" w:rsidP="00B6432F">
      <w:pPr>
        <w:pStyle w:val="ListeParagraf"/>
        <w:numPr>
          <w:ilvl w:val="1"/>
          <w:numId w:val="12"/>
        </w:numPr>
        <w:spacing w:line="360" w:lineRule="auto"/>
        <w:jc w:val="both"/>
        <w:rPr>
          <w:vanish/>
          <w:sz w:val="22"/>
          <w:szCs w:val="22"/>
        </w:rPr>
      </w:pPr>
    </w:p>
    <w:p w:rsidR="00B6432F" w:rsidRPr="00C96A2E" w:rsidRDefault="00B6432F" w:rsidP="00B6432F">
      <w:pPr>
        <w:pStyle w:val="ListeParagraf"/>
        <w:numPr>
          <w:ilvl w:val="1"/>
          <w:numId w:val="12"/>
        </w:numPr>
        <w:spacing w:line="360" w:lineRule="auto"/>
        <w:jc w:val="both"/>
        <w:rPr>
          <w:vanish/>
          <w:sz w:val="22"/>
          <w:szCs w:val="22"/>
        </w:rPr>
      </w:pPr>
    </w:p>
    <w:p w:rsidR="00B6432F" w:rsidRPr="00C96A2E" w:rsidRDefault="00B6432F" w:rsidP="00B6432F">
      <w:pPr>
        <w:pStyle w:val="ListeParagraf"/>
        <w:numPr>
          <w:ilvl w:val="1"/>
          <w:numId w:val="12"/>
        </w:numPr>
        <w:spacing w:line="360" w:lineRule="auto"/>
        <w:jc w:val="both"/>
        <w:rPr>
          <w:vanish/>
          <w:sz w:val="22"/>
          <w:szCs w:val="22"/>
        </w:rPr>
      </w:pPr>
    </w:p>
    <w:p w:rsidR="00B6432F" w:rsidRPr="00C96A2E" w:rsidRDefault="00B6432F" w:rsidP="00B6432F">
      <w:pPr>
        <w:pStyle w:val="ListeParagraf"/>
        <w:numPr>
          <w:ilvl w:val="1"/>
          <w:numId w:val="12"/>
        </w:numPr>
        <w:spacing w:line="360" w:lineRule="auto"/>
        <w:jc w:val="both"/>
        <w:rPr>
          <w:vanish/>
          <w:sz w:val="22"/>
          <w:szCs w:val="22"/>
        </w:rPr>
      </w:pPr>
    </w:p>
    <w:p w:rsidR="00B6432F" w:rsidRPr="00C96A2E" w:rsidRDefault="00B6432F" w:rsidP="00B6432F">
      <w:pPr>
        <w:pStyle w:val="ListeParagraf"/>
        <w:numPr>
          <w:ilvl w:val="1"/>
          <w:numId w:val="12"/>
        </w:numPr>
        <w:spacing w:line="360" w:lineRule="auto"/>
        <w:jc w:val="both"/>
        <w:rPr>
          <w:vanish/>
          <w:sz w:val="22"/>
          <w:szCs w:val="22"/>
        </w:rPr>
      </w:pPr>
    </w:p>
    <w:p w:rsidR="00B6432F" w:rsidRPr="00C96A2E" w:rsidRDefault="00B6432F" w:rsidP="00B6432F">
      <w:pPr>
        <w:pStyle w:val="ListeParagraf"/>
        <w:numPr>
          <w:ilvl w:val="1"/>
          <w:numId w:val="12"/>
        </w:numPr>
        <w:spacing w:line="360" w:lineRule="auto"/>
        <w:jc w:val="both"/>
        <w:rPr>
          <w:vanish/>
          <w:sz w:val="22"/>
          <w:szCs w:val="22"/>
        </w:rPr>
      </w:pPr>
    </w:p>
    <w:p w:rsidR="00B6432F" w:rsidRPr="00C96A2E" w:rsidRDefault="00B6432F" w:rsidP="00B6432F">
      <w:pPr>
        <w:pStyle w:val="ListeParagraf"/>
        <w:numPr>
          <w:ilvl w:val="1"/>
          <w:numId w:val="12"/>
        </w:numPr>
        <w:spacing w:line="360" w:lineRule="auto"/>
        <w:jc w:val="both"/>
        <w:rPr>
          <w:vanish/>
          <w:sz w:val="22"/>
          <w:szCs w:val="22"/>
        </w:rPr>
      </w:pPr>
    </w:p>
    <w:p w:rsidR="00DB5CC3" w:rsidRPr="00C96A2E" w:rsidRDefault="00DB5CC3" w:rsidP="00973369">
      <w:pPr>
        <w:pStyle w:val="NormalWeb"/>
        <w:numPr>
          <w:ilvl w:val="2"/>
          <w:numId w:val="12"/>
        </w:numPr>
        <w:spacing w:before="0" w:beforeAutospacing="0" w:after="0" w:afterAutospacing="0" w:line="360" w:lineRule="auto"/>
        <w:jc w:val="both"/>
        <w:rPr>
          <w:sz w:val="22"/>
          <w:szCs w:val="22"/>
        </w:rPr>
      </w:pPr>
      <w:r w:rsidRPr="00C96A2E">
        <w:rPr>
          <w:sz w:val="22"/>
          <w:szCs w:val="22"/>
        </w:rPr>
        <w:t xml:space="preserve">En az </w:t>
      </w:r>
      <w:r w:rsidR="0095270D" w:rsidRPr="00C96A2E">
        <w:rPr>
          <w:sz w:val="22"/>
          <w:szCs w:val="22"/>
        </w:rPr>
        <w:t>3</w:t>
      </w:r>
      <w:r w:rsidRPr="00C96A2E">
        <w:rPr>
          <w:sz w:val="22"/>
          <w:szCs w:val="22"/>
        </w:rPr>
        <w:t xml:space="preserve"> yıllık E Grubu Ehliyet sahibi olmak,</w:t>
      </w:r>
    </w:p>
    <w:p w:rsidR="00526AD3" w:rsidRPr="00C96A2E" w:rsidRDefault="00CC12AC" w:rsidP="00973369">
      <w:pPr>
        <w:pStyle w:val="NormalWeb"/>
        <w:numPr>
          <w:ilvl w:val="2"/>
          <w:numId w:val="12"/>
        </w:numPr>
        <w:spacing w:before="0" w:beforeAutospacing="0" w:after="0" w:afterAutospacing="0" w:line="360" w:lineRule="auto"/>
        <w:jc w:val="both"/>
        <w:rPr>
          <w:sz w:val="22"/>
          <w:szCs w:val="22"/>
        </w:rPr>
      </w:pPr>
      <w:r w:rsidRPr="00C96A2E">
        <w:rPr>
          <w:sz w:val="22"/>
          <w:szCs w:val="22"/>
        </w:rPr>
        <w:lastRenderedPageBreak/>
        <w:t xml:space="preserve">Bu Yönetmeliğin </w:t>
      </w:r>
      <w:r w:rsidR="008E7FB8" w:rsidRPr="00C96A2E">
        <w:rPr>
          <w:b/>
          <w:sz w:val="22"/>
          <w:szCs w:val="22"/>
        </w:rPr>
        <w:t>13</w:t>
      </w:r>
      <w:r w:rsidRPr="00C96A2E">
        <w:rPr>
          <w:b/>
          <w:sz w:val="22"/>
          <w:szCs w:val="22"/>
        </w:rPr>
        <w:t>. Maddesinde</w:t>
      </w:r>
      <w:r w:rsidRPr="00C96A2E">
        <w:rPr>
          <w:sz w:val="22"/>
          <w:szCs w:val="22"/>
        </w:rPr>
        <w:t xml:space="preserve"> belirtilen</w:t>
      </w:r>
      <w:r w:rsidR="0097614C" w:rsidRPr="00C96A2E">
        <w:rPr>
          <w:sz w:val="22"/>
          <w:szCs w:val="22"/>
        </w:rPr>
        <w:t xml:space="preserve"> </w:t>
      </w:r>
      <w:r w:rsidR="003559B8" w:rsidRPr="00C96A2E">
        <w:rPr>
          <w:sz w:val="22"/>
          <w:szCs w:val="22"/>
        </w:rPr>
        <w:t>Sürücü</w:t>
      </w:r>
      <w:r w:rsidRPr="00C96A2E">
        <w:rPr>
          <w:sz w:val="22"/>
          <w:szCs w:val="22"/>
        </w:rPr>
        <w:t xml:space="preserve"> Eğitim </w:t>
      </w:r>
      <w:r w:rsidR="0064461A" w:rsidRPr="00C96A2E">
        <w:rPr>
          <w:sz w:val="22"/>
          <w:szCs w:val="22"/>
        </w:rPr>
        <w:t>Programı</w:t>
      </w:r>
      <w:r w:rsidR="003559B8" w:rsidRPr="00C96A2E">
        <w:rPr>
          <w:sz w:val="22"/>
          <w:szCs w:val="22"/>
        </w:rPr>
        <w:t>’</w:t>
      </w:r>
      <w:r w:rsidR="0064461A" w:rsidRPr="00C96A2E">
        <w:rPr>
          <w:sz w:val="22"/>
          <w:szCs w:val="22"/>
        </w:rPr>
        <w:t>na</w:t>
      </w:r>
      <w:r w:rsidRPr="00C96A2E">
        <w:rPr>
          <w:sz w:val="22"/>
          <w:szCs w:val="22"/>
        </w:rPr>
        <w:t xml:space="preserve"> katılmış</w:t>
      </w:r>
      <w:r w:rsidR="0097614C" w:rsidRPr="00C96A2E">
        <w:rPr>
          <w:sz w:val="22"/>
          <w:szCs w:val="22"/>
        </w:rPr>
        <w:t xml:space="preserve"> ve </w:t>
      </w:r>
      <w:r w:rsidR="005A0995" w:rsidRPr="00C96A2E">
        <w:rPr>
          <w:sz w:val="22"/>
          <w:szCs w:val="22"/>
        </w:rPr>
        <w:t xml:space="preserve">sertifika almış </w:t>
      </w:r>
      <w:r w:rsidR="00011FFA" w:rsidRPr="00C96A2E">
        <w:rPr>
          <w:sz w:val="22"/>
          <w:szCs w:val="22"/>
        </w:rPr>
        <w:t xml:space="preserve">olmak. </w:t>
      </w:r>
    </w:p>
    <w:p w:rsidR="00526AD3" w:rsidRPr="00C96A2E" w:rsidRDefault="006924E9" w:rsidP="00973369">
      <w:pPr>
        <w:pStyle w:val="NormalWeb"/>
        <w:numPr>
          <w:ilvl w:val="2"/>
          <w:numId w:val="12"/>
        </w:numPr>
        <w:spacing w:before="0" w:beforeAutospacing="0" w:after="0" w:afterAutospacing="0" w:line="360" w:lineRule="auto"/>
        <w:jc w:val="both"/>
        <w:rPr>
          <w:sz w:val="22"/>
          <w:szCs w:val="22"/>
        </w:rPr>
      </w:pPr>
      <w:r w:rsidRPr="00C96A2E">
        <w:rPr>
          <w:sz w:val="22"/>
          <w:szCs w:val="22"/>
        </w:rPr>
        <w:t>1</w:t>
      </w:r>
      <w:r w:rsidR="00526AD3" w:rsidRPr="00C96A2E">
        <w:rPr>
          <w:sz w:val="22"/>
          <w:szCs w:val="22"/>
        </w:rPr>
        <w:t xml:space="preserve"> ay süreyi geçmemiş</w:t>
      </w:r>
      <w:r w:rsidR="00CC12AC" w:rsidRPr="00C96A2E">
        <w:rPr>
          <w:sz w:val="22"/>
          <w:szCs w:val="22"/>
        </w:rPr>
        <w:t xml:space="preserve"> </w:t>
      </w:r>
      <w:r w:rsidR="00A63841" w:rsidRPr="00C96A2E">
        <w:rPr>
          <w:sz w:val="22"/>
          <w:szCs w:val="22"/>
        </w:rPr>
        <w:t xml:space="preserve">Sağlık Bakanlığı’ndan </w:t>
      </w:r>
      <w:r w:rsidR="00CC12AC" w:rsidRPr="00C96A2E">
        <w:rPr>
          <w:sz w:val="22"/>
          <w:szCs w:val="22"/>
        </w:rPr>
        <w:t xml:space="preserve">ruhsat almış bir Sağlık Kuruluşundan </w:t>
      </w:r>
      <w:proofErr w:type="spellStart"/>
      <w:r w:rsidR="00CC12AC" w:rsidRPr="00C96A2E">
        <w:rPr>
          <w:sz w:val="22"/>
          <w:szCs w:val="22"/>
        </w:rPr>
        <w:t>Psikoteknik</w:t>
      </w:r>
      <w:proofErr w:type="spellEnd"/>
      <w:r w:rsidR="00CC12AC" w:rsidRPr="00C96A2E">
        <w:rPr>
          <w:sz w:val="22"/>
          <w:szCs w:val="22"/>
        </w:rPr>
        <w:t xml:space="preserve"> (kişilik, dikkat, </w:t>
      </w:r>
      <w:r w:rsidR="00EC0040" w:rsidRPr="00C96A2E">
        <w:rPr>
          <w:sz w:val="22"/>
          <w:szCs w:val="22"/>
        </w:rPr>
        <w:t>zekâ</w:t>
      </w:r>
      <w:r w:rsidR="00CC12AC" w:rsidRPr="00C96A2E">
        <w:rPr>
          <w:sz w:val="22"/>
          <w:szCs w:val="22"/>
        </w:rPr>
        <w:t xml:space="preserve">, refleks) raporu almış </w:t>
      </w:r>
      <w:r w:rsidR="00526AD3" w:rsidRPr="00C96A2E">
        <w:rPr>
          <w:sz w:val="22"/>
          <w:szCs w:val="22"/>
        </w:rPr>
        <w:t>olmak,</w:t>
      </w:r>
      <w:r w:rsidRPr="00C96A2E">
        <w:rPr>
          <w:sz w:val="22"/>
          <w:szCs w:val="22"/>
        </w:rPr>
        <w:t xml:space="preserve"> rapor 45 yaşına kadar 5 yılda bir, 45 yaşından sonra 3 yılda bir yenilenecektir.</w:t>
      </w:r>
    </w:p>
    <w:p w:rsidR="00D81C28" w:rsidRPr="00C96A2E" w:rsidRDefault="00ED72DA" w:rsidP="00973369">
      <w:pPr>
        <w:pStyle w:val="NormalWeb"/>
        <w:numPr>
          <w:ilvl w:val="2"/>
          <w:numId w:val="12"/>
        </w:numPr>
        <w:spacing w:before="0" w:beforeAutospacing="0" w:after="0" w:afterAutospacing="0" w:line="360" w:lineRule="auto"/>
        <w:jc w:val="both"/>
        <w:rPr>
          <w:sz w:val="22"/>
          <w:szCs w:val="22"/>
        </w:rPr>
      </w:pPr>
      <w:r w:rsidRPr="00C96A2E">
        <w:rPr>
          <w:sz w:val="22"/>
          <w:szCs w:val="22"/>
        </w:rPr>
        <w:t>Şoför Kimlik Kartını</w:t>
      </w:r>
      <w:r w:rsidR="0095270D" w:rsidRPr="00C96A2E">
        <w:rPr>
          <w:sz w:val="22"/>
          <w:szCs w:val="22"/>
        </w:rPr>
        <w:t xml:space="preserve"> almak için sürücüler</w:t>
      </w:r>
      <w:r w:rsidR="002152F2" w:rsidRPr="00C96A2E">
        <w:rPr>
          <w:sz w:val="22"/>
          <w:szCs w:val="22"/>
        </w:rPr>
        <w:t>i</w:t>
      </w:r>
      <w:r w:rsidR="0095270D" w:rsidRPr="00C96A2E">
        <w:rPr>
          <w:sz w:val="22"/>
          <w:szCs w:val="22"/>
        </w:rPr>
        <w:t xml:space="preserve">n </w:t>
      </w:r>
      <w:r w:rsidR="00FC55D7" w:rsidRPr="00C96A2E">
        <w:rPr>
          <w:sz w:val="22"/>
          <w:szCs w:val="22"/>
        </w:rPr>
        <w:t>63</w:t>
      </w:r>
      <w:r w:rsidR="00D81C28" w:rsidRPr="00C96A2E">
        <w:rPr>
          <w:sz w:val="22"/>
          <w:szCs w:val="22"/>
        </w:rPr>
        <w:t xml:space="preserve"> yaşından gün almamış olmaları,</w:t>
      </w:r>
    </w:p>
    <w:p w:rsidR="005F5346" w:rsidRPr="00C96A2E" w:rsidRDefault="005F5346" w:rsidP="005F5346">
      <w:pPr>
        <w:pStyle w:val="NormalWeb"/>
        <w:numPr>
          <w:ilvl w:val="2"/>
          <w:numId w:val="12"/>
        </w:numPr>
        <w:spacing w:before="0" w:beforeAutospacing="0" w:after="0" w:afterAutospacing="0" w:line="360" w:lineRule="auto"/>
        <w:jc w:val="both"/>
        <w:rPr>
          <w:sz w:val="22"/>
          <w:szCs w:val="22"/>
        </w:rPr>
      </w:pPr>
      <w:r w:rsidRPr="00C96A2E">
        <w:rPr>
          <w:sz w:val="22"/>
          <w:szCs w:val="22"/>
        </w:rPr>
        <w:t>Karayolu Taşıma Yönetmeliği’nin 36. maddesindeki hükümlere haiz olmak,</w:t>
      </w:r>
    </w:p>
    <w:p w:rsidR="005F5346" w:rsidRPr="00C96A2E" w:rsidRDefault="005F5346" w:rsidP="00912630">
      <w:pPr>
        <w:pStyle w:val="NormalWeb"/>
        <w:numPr>
          <w:ilvl w:val="2"/>
          <w:numId w:val="12"/>
        </w:numPr>
        <w:spacing w:before="0" w:beforeAutospacing="0" w:after="0" w:afterAutospacing="0" w:line="360" w:lineRule="auto"/>
        <w:jc w:val="both"/>
        <w:rPr>
          <w:sz w:val="22"/>
          <w:szCs w:val="22"/>
        </w:rPr>
      </w:pPr>
      <w:r w:rsidRPr="00C96A2E">
        <w:rPr>
          <w:sz w:val="22"/>
          <w:szCs w:val="22"/>
        </w:rPr>
        <w:t xml:space="preserve">Türk Ceza Kanunu’nun 102, 103, 104, 105, 188, 190, 226, 227’nci maddelerinde belirtilen suçlarından ve yüz kızartıcı herhangi bir suçtan hüküm giymemiş </w:t>
      </w:r>
      <w:r w:rsidR="00F279A5" w:rsidRPr="00C96A2E">
        <w:rPr>
          <w:sz w:val="22"/>
          <w:szCs w:val="22"/>
        </w:rPr>
        <w:t>olması,</w:t>
      </w:r>
      <w:r w:rsidR="00912630" w:rsidRPr="00C96A2E">
        <w:rPr>
          <w:sz w:val="22"/>
          <w:szCs w:val="22"/>
        </w:rPr>
        <w:t xml:space="preserve"> </w:t>
      </w:r>
      <w:r w:rsidR="00F279A5" w:rsidRPr="00C96A2E">
        <w:rPr>
          <w:sz w:val="22"/>
          <w:szCs w:val="22"/>
        </w:rPr>
        <w:t>Koşullarını</w:t>
      </w:r>
      <w:r w:rsidRPr="00C96A2E">
        <w:rPr>
          <w:sz w:val="22"/>
          <w:szCs w:val="22"/>
        </w:rPr>
        <w:t xml:space="preserve"> sağlayanlara Şoför Kimlik Kartı verilir. </w:t>
      </w:r>
    </w:p>
    <w:p w:rsidR="007056FA" w:rsidRPr="00C96A2E" w:rsidRDefault="00666B3B" w:rsidP="00973369">
      <w:pPr>
        <w:pStyle w:val="NormalWeb"/>
        <w:numPr>
          <w:ilvl w:val="1"/>
          <w:numId w:val="10"/>
        </w:numPr>
        <w:spacing w:before="0" w:beforeAutospacing="0" w:after="0" w:afterAutospacing="0" w:line="360" w:lineRule="auto"/>
        <w:jc w:val="both"/>
        <w:rPr>
          <w:sz w:val="22"/>
          <w:szCs w:val="22"/>
        </w:rPr>
      </w:pPr>
      <w:r w:rsidRPr="00C96A2E">
        <w:rPr>
          <w:sz w:val="22"/>
          <w:szCs w:val="22"/>
        </w:rPr>
        <w:t xml:space="preserve">Sürücü, </w:t>
      </w:r>
      <w:r w:rsidR="00B96D98" w:rsidRPr="00C96A2E">
        <w:rPr>
          <w:sz w:val="22"/>
          <w:szCs w:val="22"/>
        </w:rPr>
        <w:t>İdare</w:t>
      </w:r>
      <w:r w:rsidR="001D7F05" w:rsidRPr="00C96A2E">
        <w:rPr>
          <w:sz w:val="22"/>
          <w:szCs w:val="22"/>
        </w:rPr>
        <w:t xml:space="preserve"> </w:t>
      </w:r>
      <w:r w:rsidR="0064461A" w:rsidRPr="00C96A2E">
        <w:rPr>
          <w:sz w:val="22"/>
          <w:szCs w:val="22"/>
        </w:rPr>
        <w:t>onayıyla</w:t>
      </w:r>
      <w:r w:rsidRPr="00C96A2E">
        <w:rPr>
          <w:sz w:val="22"/>
          <w:szCs w:val="22"/>
        </w:rPr>
        <w:t xml:space="preserve"> verilen </w:t>
      </w:r>
      <w:r w:rsidR="00E47C12" w:rsidRPr="00C96A2E">
        <w:rPr>
          <w:sz w:val="22"/>
          <w:szCs w:val="22"/>
        </w:rPr>
        <w:t>Şoför Kimlik Kartlarını</w:t>
      </w:r>
      <w:r w:rsidR="00526AD3" w:rsidRPr="00C96A2E">
        <w:rPr>
          <w:sz w:val="22"/>
          <w:szCs w:val="22"/>
        </w:rPr>
        <w:t xml:space="preserve"> </w:t>
      </w:r>
      <w:r w:rsidRPr="00C96A2E">
        <w:rPr>
          <w:sz w:val="22"/>
          <w:szCs w:val="22"/>
        </w:rPr>
        <w:t xml:space="preserve">yolcuların ve görevli memurların görebileceği şekilde </w:t>
      </w:r>
      <w:r w:rsidR="004E26E1" w:rsidRPr="00C96A2E">
        <w:rPr>
          <w:sz w:val="22"/>
          <w:szCs w:val="22"/>
        </w:rPr>
        <w:t xml:space="preserve">üzerinde </w:t>
      </w:r>
      <w:r w:rsidRPr="00C96A2E">
        <w:rPr>
          <w:sz w:val="22"/>
          <w:szCs w:val="22"/>
        </w:rPr>
        <w:t>bulundurmak zorundadır.</w:t>
      </w:r>
    </w:p>
    <w:p w:rsidR="00083092" w:rsidRPr="00C96A2E" w:rsidRDefault="00083092" w:rsidP="00083092">
      <w:pPr>
        <w:pStyle w:val="NormalWeb"/>
        <w:spacing w:before="0" w:beforeAutospacing="0" w:after="0" w:afterAutospacing="0" w:line="360" w:lineRule="auto"/>
        <w:jc w:val="both"/>
        <w:rPr>
          <w:sz w:val="22"/>
          <w:szCs w:val="22"/>
        </w:rPr>
      </w:pPr>
    </w:p>
    <w:p w:rsidR="00083092" w:rsidRPr="00C96A2E" w:rsidRDefault="00083092" w:rsidP="00083092">
      <w:pPr>
        <w:pStyle w:val="NormalWeb"/>
        <w:numPr>
          <w:ilvl w:val="0"/>
          <w:numId w:val="39"/>
        </w:numPr>
        <w:spacing w:before="0" w:beforeAutospacing="0" w:after="0" w:afterAutospacing="0" w:line="360" w:lineRule="auto"/>
        <w:jc w:val="both"/>
        <w:rPr>
          <w:sz w:val="22"/>
          <w:szCs w:val="22"/>
        </w:rPr>
      </w:pPr>
    </w:p>
    <w:p w:rsidR="007A6760" w:rsidRPr="00C96A2E" w:rsidRDefault="00083092" w:rsidP="00083092">
      <w:pPr>
        <w:pStyle w:val="NormalWeb"/>
        <w:spacing w:before="0" w:beforeAutospacing="0" w:after="0" w:afterAutospacing="0" w:line="360" w:lineRule="auto"/>
        <w:jc w:val="both"/>
        <w:rPr>
          <w:b/>
          <w:sz w:val="22"/>
          <w:szCs w:val="22"/>
        </w:rPr>
      </w:pPr>
      <w:r w:rsidRPr="00C96A2E">
        <w:rPr>
          <w:b/>
          <w:sz w:val="22"/>
          <w:szCs w:val="22"/>
        </w:rPr>
        <w:t>ARAÇ UYGUNLUK BELGESİ</w:t>
      </w:r>
    </w:p>
    <w:p w:rsidR="000F0B9C" w:rsidRPr="00C96A2E" w:rsidRDefault="000F0B9C" w:rsidP="00C607D1">
      <w:pPr>
        <w:pStyle w:val="NormalWeb"/>
        <w:spacing w:before="0" w:beforeAutospacing="0" w:after="0" w:afterAutospacing="0" w:line="360" w:lineRule="auto"/>
        <w:ind w:left="708"/>
        <w:jc w:val="both"/>
        <w:rPr>
          <w:b/>
          <w:sz w:val="22"/>
          <w:szCs w:val="22"/>
        </w:rPr>
      </w:pPr>
    </w:p>
    <w:p w:rsidR="00083092" w:rsidRPr="00C96A2E" w:rsidRDefault="00B6432F" w:rsidP="008B7916">
      <w:pPr>
        <w:pStyle w:val="NormalWeb"/>
        <w:spacing w:before="0" w:beforeAutospacing="0" w:after="0" w:afterAutospacing="0" w:line="360" w:lineRule="auto"/>
        <w:jc w:val="both"/>
        <w:rPr>
          <w:sz w:val="22"/>
          <w:szCs w:val="22"/>
        </w:rPr>
      </w:pPr>
      <w:r w:rsidRPr="00C96A2E">
        <w:rPr>
          <w:b/>
          <w:sz w:val="22"/>
          <w:szCs w:val="22"/>
        </w:rPr>
        <w:t>8</w:t>
      </w:r>
      <w:r w:rsidR="00C607D1" w:rsidRPr="00C96A2E">
        <w:rPr>
          <w:b/>
          <w:sz w:val="22"/>
          <w:szCs w:val="22"/>
        </w:rPr>
        <w:t>.1.</w:t>
      </w:r>
      <w:r w:rsidR="00C607D1" w:rsidRPr="00C96A2E">
        <w:rPr>
          <w:sz w:val="22"/>
          <w:szCs w:val="22"/>
        </w:rPr>
        <w:t xml:space="preserve"> </w:t>
      </w:r>
      <w:r w:rsidR="00083092" w:rsidRPr="00C96A2E">
        <w:rPr>
          <w:sz w:val="22"/>
          <w:szCs w:val="22"/>
        </w:rPr>
        <w:t xml:space="preserve">Araç Uygunluk Belgesi </w:t>
      </w:r>
      <w:r w:rsidR="000F0B9C" w:rsidRPr="00C96A2E">
        <w:rPr>
          <w:sz w:val="22"/>
          <w:szCs w:val="22"/>
        </w:rPr>
        <w:t xml:space="preserve">Toplu </w:t>
      </w:r>
      <w:r w:rsidR="00AA4A79" w:rsidRPr="00C96A2E">
        <w:rPr>
          <w:sz w:val="22"/>
          <w:szCs w:val="22"/>
        </w:rPr>
        <w:t>idarenin belirleyeceği</w:t>
      </w:r>
      <w:r w:rsidR="000F0B9C" w:rsidRPr="00C96A2E">
        <w:rPr>
          <w:sz w:val="22"/>
          <w:szCs w:val="22"/>
        </w:rPr>
        <w:t xml:space="preserve"> üç kişilik Araç Uygunluk Belgesi Komisyonu tarafından verilir.</w:t>
      </w:r>
    </w:p>
    <w:p w:rsidR="000F0B9C" w:rsidRPr="00C96A2E" w:rsidRDefault="00B6432F" w:rsidP="008B7916">
      <w:pPr>
        <w:pStyle w:val="NormalWeb"/>
        <w:spacing w:before="0" w:beforeAutospacing="0" w:after="0" w:afterAutospacing="0" w:line="360" w:lineRule="auto"/>
        <w:jc w:val="both"/>
        <w:rPr>
          <w:sz w:val="22"/>
          <w:szCs w:val="22"/>
        </w:rPr>
      </w:pPr>
      <w:r w:rsidRPr="00C96A2E">
        <w:rPr>
          <w:b/>
          <w:sz w:val="22"/>
          <w:szCs w:val="22"/>
        </w:rPr>
        <w:t>8</w:t>
      </w:r>
      <w:r w:rsidR="00C607D1" w:rsidRPr="00C96A2E">
        <w:rPr>
          <w:b/>
          <w:sz w:val="22"/>
          <w:szCs w:val="22"/>
        </w:rPr>
        <w:t>.2.</w:t>
      </w:r>
      <w:r w:rsidR="00C607D1" w:rsidRPr="00C96A2E">
        <w:rPr>
          <w:sz w:val="22"/>
          <w:szCs w:val="22"/>
        </w:rPr>
        <w:t xml:space="preserve"> </w:t>
      </w:r>
      <w:r w:rsidR="000F0B9C" w:rsidRPr="00C96A2E">
        <w:rPr>
          <w:sz w:val="22"/>
          <w:szCs w:val="22"/>
        </w:rPr>
        <w:t>İşletme yılında çalışmasını sürdüre</w:t>
      </w:r>
      <w:r w:rsidR="00D41C21" w:rsidRPr="00C96A2E">
        <w:rPr>
          <w:sz w:val="22"/>
          <w:szCs w:val="22"/>
        </w:rPr>
        <w:t xml:space="preserve">cek işleticiler </w:t>
      </w:r>
      <w:r w:rsidR="000B1324" w:rsidRPr="00C96A2E">
        <w:rPr>
          <w:sz w:val="22"/>
          <w:szCs w:val="22"/>
        </w:rPr>
        <w:t xml:space="preserve">herhangi bir ücret ödemeden </w:t>
      </w:r>
      <w:r w:rsidR="000F0B9C" w:rsidRPr="00C96A2E">
        <w:rPr>
          <w:sz w:val="22"/>
          <w:szCs w:val="22"/>
        </w:rPr>
        <w:t>“ Araç Uygunluk Belgesi” her yılın Ocak ayının son g</w:t>
      </w:r>
      <w:r w:rsidR="000B1324" w:rsidRPr="00C96A2E">
        <w:rPr>
          <w:sz w:val="22"/>
          <w:szCs w:val="22"/>
        </w:rPr>
        <w:t>ünü mesai bitimine kadar yenileyeceklerdir</w:t>
      </w:r>
      <w:r w:rsidR="000F0B9C" w:rsidRPr="00C96A2E">
        <w:rPr>
          <w:sz w:val="22"/>
          <w:szCs w:val="22"/>
        </w:rPr>
        <w:t>.</w:t>
      </w:r>
    </w:p>
    <w:p w:rsidR="000F0B9C" w:rsidRPr="00C96A2E" w:rsidRDefault="00B6432F" w:rsidP="008B7916">
      <w:pPr>
        <w:pStyle w:val="NormalWeb"/>
        <w:spacing w:before="0" w:beforeAutospacing="0" w:after="0" w:afterAutospacing="0" w:line="360" w:lineRule="auto"/>
        <w:jc w:val="both"/>
        <w:rPr>
          <w:sz w:val="22"/>
          <w:szCs w:val="22"/>
        </w:rPr>
      </w:pPr>
      <w:r w:rsidRPr="00C96A2E">
        <w:rPr>
          <w:b/>
          <w:sz w:val="22"/>
          <w:szCs w:val="22"/>
        </w:rPr>
        <w:t>8</w:t>
      </w:r>
      <w:r w:rsidR="00C607D1" w:rsidRPr="00C96A2E">
        <w:rPr>
          <w:b/>
          <w:sz w:val="22"/>
          <w:szCs w:val="22"/>
        </w:rPr>
        <w:t>.3.</w:t>
      </w:r>
      <w:r w:rsidR="00C607D1" w:rsidRPr="00C96A2E">
        <w:rPr>
          <w:sz w:val="22"/>
          <w:szCs w:val="22"/>
        </w:rPr>
        <w:t xml:space="preserve"> </w:t>
      </w:r>
      <w:r w:rsidR="000F0B9C" w:rsidRPr="00C96A2E">
        <w:rPr>
          <w:sz w:val="22"/>
          <w:szCs w:val="22"/>
        </w:rPr>
        <w:t>Herhangi bir nedenle otobüsünü değiştiren veya devir alan işleticilerden bu işlemin yapıldığını takip eden yedi (7) g</w:t>
      </w:r>
      <w:r w:rsidR="000B1324" w:rsidRPr="00C96A2E">
        <w:rPr>
          <w:sz w:val="22"/>
          <w:szCs w:val="22"/>
        </w:rPr>
        <w:t xml:space="preserve">ün içinde Araç Uygunluk Belgesi’ni yenileyerek </w:t>
      </w:r>
      <w:r w:rsidR="000F0B9C" w:rsidRPr="00C96A2E">
        <w:rPr>
          <w:sz w:val="22"/>
          <w:szCs w:val="22"/>
        </w:rPr>
        <w:t>çalışmasına izin verilir.</w:t>
      </w:r>
    </w:p>
    <w:p w:rsidR="000F0B9C" w:rsidRPr="00C96A2E" w:rsidRDefault="00B6432F" w:rsidP="008B7916">
      <w:pPr>
        <w:pStyle w:val="NormalWeb"/>
        <w:spacing w:before="0" w:beforeAutospacing="0" w:after="0" w:afterAutospacing="0" w:line="360" w:lineRule="auto"/>
        <w:jc w:val="both"/>
        <w:rPr>
          <w:sz w:val="22"/>
          <w:szCs w:val="22"/>
        </w:rPr>
      </w:pPr>
      <w:r w:rsidRPr="00C96A2E">
        <w:rPr>
          <w:b/>
          <w:sz w:val="22"/>
          <w:szCs w:val="22"/>
        </w:rPr>
        <w:t>8</w:t>
      </w:r>
      <w:r w:rsidR="00C607D1" w:rsidRPr="00C96A2E">
        <w:rPr>
          <w:b/>
          <w:sz w:val="22"/>
          <w:szCs w:val="22"/>
        </w:rPr>
        <w:t>.4.</w:t>
      </w:r>
      <w:r w:rsidR="00C607D1" w:rsidRPr="00C96A2E">
        <w:rPr>
          <w:sz w:val="22"/>
          <w:szCs w:val="22"/>
        </w:rPr>
        <w:t xml:space="preserve"> </w:t>
      </w:r>
      <w:r w:rsidR="000F0B9C" w:rsidRPr="00C96A2E">
        <w:rPr>
          <w:sz w:val="22"/>
          <w:szCs w:val="22"/>
        </w:rPr>
        <w:t xml:space="preserve">Her yıl Araç Uygunluk Belgesi, Araç Uygunluk Belge Komisyonunca </w:t>
      </w:r>
      <w:r w:rsidR="00E0356A" w:rsidRPr="00E0356A">
        <w:rPr>
          <w:sz w:val="22"/>
          <w:szCs w:val="22"/>
        </w:rPr>
        <w:t xml:space="preserve">yönetmeliğin 9. Maddesi kapsamında </w:t>
      </w:r>
      <w:r w:rsidR="000F0B9C" w:rsidRPr="00E0356A">
        <w:rPr>
          <w:sz w:val="22"/>
          <w:szCs w:val="22"/>
        </w:rPr>
        <w:t>yeniden</w:t>
      </w:r>
      <w:r w:rsidR="000F0B9C" w:rsidRPr="00C96A2E">
        <w:rPr>
          <w:sz w:val="22"/>
          <w:szCs w:val="22"/>
        </w:rPr>
        <w:t xml:space="preserve"> araç muayenesi yapılarak verilir. Muayene sonucu çalışması uygun olmayan araçların yaşı ne olursa olsun hizmetten men edilerek çalışmasına kesinlikle izin verilmez.</w:t>
      </w:r>
    </w:p>
    <w:p w:rsidR="000F0B9C" w:rsidRPr="00C96A2E" w:rsidRDefault="00B6432F" w:rsidP="008B7916">
      <w:pPr>
        <w:pStyle w:val="NormalWeb"/>
        <w:spacing w:before="0" w:beforeAutospacing="0" w:after="0" w:afterAutospacing="0" w:line="360" w:lineRule="auto"/>
        <w:jc w:val="both"/>
        <w:rPr>
          <w:sz w:val="22"/>
          <w:szCs w:val="22"/>
        </w:rPr>
      </w:pPr>
      <w:r w:rsidRPr="00C96A2E">
        <w:rPr>
          <w:b/>
          <w:sz w:val="22"/>
          <w:szCs w:val="22"/>
        </w:rPr>
        <w:t>8</w:t>
      </w:r>
      <w:r w:rsidR="00C607D1" w:rsidRPr="00C96A2E">
        <w:rPr>
          <w:b/>
          <w:sz w:val="22"/>
          <w:szCs w:val="22"/>
        </w:rPr>
        <w:t>.5.</w:t>
      </w:r>
      <w:r w:rsidR="00C607D1" w:rsidRPr="00C96A2E">
        <w:rPr>
          <w:sz w:val="22"/>
          <w:szCs w:val="22"/>
        </w:rPr>
        <w:t xml:space="preserve"> </w:t>
      </w:r>
      <w:r w:rsidR="000F0B9C" w:rsidRPr="00C96A2E">
        <w:rPr>
          <w:sz w:val="22"/>
          <w:szCs w:val="22"/>
        </w:rPr>
        <w:t>İşleticilerin Araç Uygunluk Belgesi alabilmesi için, otobüslerin son Trafik muayenesinin ve Trafik Sigortasının yaptırılmış ve aracın ruhsatnamesine işlemiş olması şarttır.</w:t>
      </w:r>
    </w:p>
    <w:p w:rsidR="00136841" w:rsidRPr="00C96A2E" w:rsidRDefault="00136841" w:rsidP="00136841">
      <w:pPr>
        <w:pStyle w:val="NormalWeb"/>
        <w:spacing w:before="0" w:beforeAutospacing="0" w:after="0" w:afterAutospacing="0" w:line="360" w:lineRule="auto"/>
        <w:jc w:val="both"/>
        <w:rPr>
          <w:rStyle w:val="Gl"/>
          <w:sz w:val="22"/>
          <w:szCs w:val="22"/>
        </w:rPr>
      </w:pPr>
    </w:p>
    <w:p w:rsidR="00852D72" w:rsidRPr="00C96A2E" w:rsidRDefault="00852D72" w:rsidP="00083092">
      <w:pPr>
        <w:pStyle w:val="NormalWeb"/>
        <w:numPr>
          <w:ilvl w:val="0"/>
          <w:numId w:val="39"/>
        </w:numPr>
        <w:spacing w:before="0" w:beforeAutospacing="0" w:after="0" w:afterAutospacing="0" w:line="360" w:lineRule="auto"/>
        <w:jc w:val="both"/>
        <w:rPr>
          <w:b/>
          <w:sz w:val="22"/>
          <w:szCs w:val="22"/>
        </w:rPr>
      </w:pPr>
    </w:p>
    <w:p w:rsidR="00083092" w:rsidRPr="00C96A2E" w:rsidRDefault="00B3702E" w:rsidP="00B3702E">
      <w:pPr>
        <w:pStyle w:val="NormalWeb"/>
        <w:spacing w:before="0" w:beforeAutospacing="0" w:after="0" w:afterAutospacing="0" w:line="360" w:lineRule="auto"/>
        <w:jc w:val="both"/>
        <w:rPr>
          <w:rStyle w:val="Gl"/>
          <w:sz w:val="22"/>
          <w:szCs w:val="22"/>
        </w:rPr>
      </w:pPr>
      <w:r w:rsidRPr="00C96A2E">
        <w:rPr>
          <w:rStyle w:val="Gl"/>
          <w:sz w:val="22"/>
          <w:szCs w:val="22"/>
        </w:rPr>
        <w:t>ARAÇLARDA ARANACAK ŞARTLAR</w:t>
      </w:r>
    </w:p>
    <w:p w:rsidR="00852D72" w:rsidRPr="00C96A2E" w:rsidRDefault="00852D72" w:rsidP="00136841">
      <w:pPr>
        <w:pStyle w:val="NormalWeb"/>
        <w:spacing w:before="0" w:beforeAutospacing="0" w:after="0" w:afterAutospacing="0" w:line="360" w:lineRule="auto"/>
        <w:ind w:firstLine="360"/>
        <w:jc w:val="both"/>
        <w:rPr>
          <w:sz w:val="22"/>
          <w:szCs w:val="22"/>
        </w:rPr>
      </w:pPr>
    </w:p>
    <w:p w:rsidR="00FC72C4" w:rsidRPr="00C96A2E" w:rsidRDefault="00D9550C" w:rsidP="00136841">
      <w:pPr>
        <w:pStyle w:val="NormalWeb"/>
        <w:spacing w:before="0" w:beforeAutospacing="0" w:after="0" w:afterAutospacing="0" w:line="360" w:lineRule="auto"/>
        <w:jc w:val="both"/>
        <w:rPr>
          <w:sz w:val="22"/>
          <w:szCs w:val="22"/>
        </w:rPr>
      </w:pPr>
      <w:r w:rsidRPr="00C96A2E">
        <w:rPr>
          <w:sz w:val="22"/>
          <w:szCs w:val="22"/>
        </w:rPr>
        <w:t>Araçlarda aşağıda sıralanan şartlar aranacaktır:</w:t>
      </w:r>
    </w:p>
    <w:p w:rsidR="0087456D" w:rsidRPr="00C96A2E" w:rsidRDefault="0087456D" w:rsidP="00973369">
      <w:pPr>
        <w:pStyle w:val="ListeParagraf"/>
        <w:numPr>
          <w:ilvl w:val="0"/>
          <w:numId w:val="13"/>
        </w:numPr>
        <w:spacing w:line="360" w:lineRule="auto"/>
        <w:jc w:val="both"/>
        <w:rPr>
          <w:vanish/>
          <w:sz w:val="22"/>
          <w:szCs w:val="22"/>
        </w:rPr>
      </w:pPr>
    </w:p>
    <w:p w:rsidR="0087456D" w:rsidRPr="00C96A2E" w:rsidRDefault="0087456D" w:rsidP="00973369">
      <w:pPr>
        <w:pStyle w:val="ListeParagraf"/>
        <w:numPr>
          <w:ilvl w:val="0"/>
          <w:numId w:val="13"/>
        </w:numPr>
        <w:spacing w:line="360" w:lineRule="auto"/>
        <w:jc w:val="both"/>
        <w:rPr>
          <w:vanish/>
          <w:sz w:val="22"/>
          <w:szCs w:val="22"/>
        </w:rPr>
      </w:pPr>
    </w:p>
    <w:p w:rsidR="0087456D" w:rsidRPr="00C96A2E" w:rsidRDefault="0087456D" w:rsidP="00973369">
      <w:pPr>
        <w:pStyle w:val="ListeParagraf"/>
        <w:numPr>
          <w:ilvl w:val="0"/>
          <w:numId w:val="13"/>
        </w:numPr>
        <w:spacing w:line="360" w:lineRule="auto"/>
        <w:jc w:val="both"/>
        <w:rPr>
          <w:vanish/>
          <w:sz w:val="22"/>
          <w:szCs w:val="22"/>
        </w:rPr>
      </w:pPr>
    </w:p>
    <w:p w:rsidR="0087456D" w:rsidRPr="00C96A2E" w:rsidRDefault="0087456D" w:rsidP="00973369">
      <w:pPr>
        <w:pStyle w:val="ListeParagraf"/>
        <w:numPr>
          <w:ilvl w:val="0"/>
          <w:numId w:val="13"/>
        </w:numPr>
        <w:spacing w:line="360" w:lineRule="auto"/>
        <w:jc w:val="both"/>
        <w:rPr>
          <w:vanish/>
          <w:sz w:val="22"/>
          <w:szCs w:val="22"/>
        </w:rPr>
      </w:pPr>
    </w:p>
    <w:p w:rsidR="0087456D" w:rsidRPr="00C96A2E" w:rsidRDefault="0087456D" w:rsidP="00973369">
      <w:pPr>
        <w:pStyle w:val="ListeParagraf"/>
        <w:numPr>
          <w:ilvl w:val="0"/>
          <w:numId w:val="13"/>
        </w:numPr>
        <w:spacing w:line="360" w:lineRule="auto"/>
        <w:jc w:val="both"/>
        <w:rPr>
          <w:vanish/>
          <w:sz w:val="22"/>
          <w:szCs w:val="22"/>
        </w:rPr>
      </w:pPr>
    </w:p>
    <w:p w:rsidR="0087456D" w:rsidRPr="00C96A2E" w:rsidRDefault="0087456D" w:rsidP="00973369">
      <w:pPr>
        <w:pStyle w:val="ListeParagraf"/>
        <w:numPr>
          <w:ilvl w:val="0"/>
          <w:numId w:val="13"/>
        </w:numPr>
        <w:spacing w:line="360" w:lineRule="auto"/>
        <w:jc w:val="both"/>
        <w:rPr>
          <w:vanish/>
          <w:sz w:val="22"/>
          <w:szCs w:val="22"/>
        </w:rPr>
      </w:pPr>
    </w:p>
    <w:p w:rsidR="0087456D" w:rsidRPr="00C96A2E" w:rsidRDefault="0087456D" w:rsidP="00973369">
      <w:pPr>
        <w:pStyle w:val="ListeParagraf"/>
        <w:numPr>
          <w:ilvl w:val="0"/>
          <w:numId w:val="13"/>
        </w:numPr>
        <w:spacing w:line="360" w:lineRule="auto"/>
        <w:jc w:val="both"/>
        <w:rPr>
          <w:vanish/>
          <w:sz w:val="22"/>
          <w:szCs w:val="22"/>
        </w:rPr>
      </w:pPr>
    </w:p>
    <w:p w:rsidR="00B6432F" w:rsidRPr="00C96A2E" w:rsidRDefault="00B6432F" w:rsidP="00B6432F">
      <w:pPr>
        <w:pStyle w:val="ListeParagraf"/>
        <w:numPr>
          <w:ilvl w:val="0"/>
          <w:numId w:val="14"/>
        </w:numPr>
        <w:spacing w:line="360" w:lineRule="auto"/>
        <w:jc w:val="both"/>
        <w:rPr>
          <w:vanish/>
          <w:sz w:val="22"/>
          <w:szCs w:val="22"/>
        </w:rPr>
      </w:pPr>
    </w:p>
    <w:p w:rsidR="00B6432F" w:rsidRPr="00C96A2E" w:rsidRDefault="00B6432F" w:rsidP="00B6432F">
      <w:pPr>
        <w:pStyle w:val="ListeParagraf"/>
        <w:numPr>
          <w:ilvl w:val="0"/>
          <w:numId w:val="14"/>
        </w:numPr>
        <w:spacing w:line="360" w:lineRule="auto"/>
        <w:jc w:val="both"/>
        <w:rPr>
          <w:vanish/>
          <w:sz w:val="22"/>
          <w:szCs w:val="22"/>
        </w:rPr>
      </w:pPr>
    </w:p>
    <w:p w:rsidR="003B28B2" w:rsidRPr="00C96A2E" w:rsidRDefault="00993671" w:rsidP="00B6432F">
      <w:pPr>
        <w:pStyle w:val="NormalWeb"/>
        <w:numPr>
          <w:ilvl w:val="1"/>
          <w:numId w:val="14"/>
        </w:numPr>
        <w:spacing w:before="0" w:beforeAutospacing="0" w:after="0" w:afterAutospacing="0" w:line="360" w:lineRule="auto"/>
        <w:jc w:val="both"/>
        <w:rPr>
          <w:sz w:val="22"/>
          <w:szCs w:val="22"/>
        </w:rPr>
      </w:pPr>
      <w:r w:rsidRPr="00C96A2E">
        <w:rPr>
          <w:sz w:val="22"/>
          <w:szCs w:val="22"/>
        </w:rPr>
        <w:t>Araçların Model</w:t>
      </w:r>
      <w:r w:rsidR="0095135C" w:rsidRPr="00C96A2E">
        <w:rPr>
          <w:sz w:val="22"/>
          <w:szCs w:val="22"/>
        </w:rPr>
        <w:t xml:space="preserve"> Yaşı</w:t>
      </w:r>
      <w:r w:rsidR="003B28B2" w:rsidRPr="00C96A2E">
        <w:rPr>
          <w:sz w:val="22"/>
          <w:szCs w:val="22"/>
        </w:rPr>
        <w:t xml:space="preserve"> </w:t>
      </w:r>
      <w:r w:rsidR="005F194C" w:rsidRPr="00C96A2E">
        <w:rPr>
          <w:sz w:val="22"/>
          <w:szCs w:val="22"/>
        </w:rPr>
        <w:t xml:space="preserve">15 (on beş) </w:t>
      </w:r>
      <w:r w:rsidR="003B28B2" w:rsidRPr="00C96A2E">
        <w:rPr>
          <w:sz w:val="22"/>
          <w:szCs w:val="22"/>
        </w:rPr>
        <w:t xml:space="preserve">yaşından büyük olamaz.  </w:t>
      </w:r>
    </w:p>
    <w:p w:rsidR="00FC72C4" w:rsidRPr="00C96A2E" w:rsidRDefault="00D9550C" w:rsidP="00973369">
      <w:pPr>
        <w:pStyle w:val="NormalWeb"/>
        <w:numPr>
          <w:ilvl w:val="1"/>
          <w:numId w:val="14"/>
        </w:numPr>
        <w:spacing w:before="0" w:beforeAutospacing="0" w:after="0" w:afterAutospacing="0" w:line="360" w:lineRule="auto"/>
        <w:jc w:val="both"/>
        <w:rPr>
          <w:sz w:val="22"/>
          <w:szCs w:val="22"/>
        </w:rPr>
      </w:pPr>
      <w:r w:rsidRPr="00C96A2E">
        <w:rPr>
          <w:sz w:val="22"/>
          <w:szCs w:val="22"/>
        </w:rPr>
        <w:t xml:space="preserve">Yolcu taşımacılığına katılacak araçlar, 2918 sayılı Karayolları Trafik Kanunu ve buna bağlı Karayolları Trafik Tüzüğü kapsamında şehir içi yolcu taşımacılığında kullanılan araçlar için tespit </w:t>
      </w:r>
      <w:r w:rsidR="00FC72C4" w:rsidRPr="00C96A2E">
        <w:rPr>
          <w:sz w:val="22"/>
          <w:szCs w:val="22"/>
        </w:rPr>
        <w:t>edilmiş şartlara haiz olacaktır.</w:t>
      </w:r>
    </w:p>
    <w:p w:rsidR="00580319" w:rsidRPr="00C96A2E" w:rsidRDefault="00580319" w:rsidP="00973369">
      <w:pPr>
        <w:pStyle w:val="NormalWeb"/>
        <w:numPr>
          <w:ilvl w:val="1"/>
          <w:numId w:val="14"/>
        </w:numPr>
        <w:spacing w:before="0" w:beforeAutospacing="0" w:after="0" w:afterAutospacing="0" w:line="360" w:lineRule="auto"/>
        <w:jc w:val="both"/>
        <w:rPr>
          <w:sz w:val="22"/>
          <w:szCs w:val="22"/>
        </w:rPr>
      </w:pPr>
      <w:r w:rsidRPr="00C96A2E">
        <w:rPr>
          <w:sz w:val="22"/>
          <w:szCs w:val="22"/>
        </w:rPr>
        <w:t xml:space="preserve">Otobüslerin rengi </w:t>
      </w:r>
      <w:r w:rsidR="00FE3028" w:rsidRPr="00C96A2E">
        <w:rPr>
          <w:sz w:val="22"/>
          <w:szCs w:val="22"/>
        </w:rPr>
        <w:t>İdare tarafından</w:t>
      </w:r>
      <w:r w:rsidRPr="00C96A2E">
        <w:rPr>
          <w:sz w:val="22"/>
          <w:szCs w:val="22"/>
        </w:rPr>
        <w:t xml:space="preserve"> belirlenecek ve tek renk olacaktır.</w:t>
      </w:r>
    </w:p>
    <w:p w:rsidR="00580319" w:rsidRPr="00C96A2E" w:rsidRDefault="00580319" w:rsidP="00973369">
      <w:pPr>
        <w:pStyle w:val="NormalWeb"/>
        <w:numPr>
          <w:ilvl w:val="1"/>
          <w:numId w:val="14"/>
        </w:numPr>
        <w:spacing w:before="0" w:beforeAutospacing="0" w:after="0" w:afterAutospacing="0" w:line="360" w:lineRule="auto"/>
        <w:jc w:val="both"/>
        <w:rPr>
          <w:sz w:val="22"/>
          <w:szCs w:val="22"/>
        </w:rPr>
      </w:pPr>
      <w:r w:rsidRPr="00C96A2E">
        <w:rPr>
          <w:sz w:val="22"/>
          <w:szCs w:val="22"/>
        </w:rPr>
        <w:t xml:space="preserve">Özel Halk Otobüsleri Dış Görünüş Şartları’nda ( Ek-2’de ) belirtilen aracın sağ ve sol yanında bulunan dama işaretleri </w:t>
      </w:r>
      <w:r w:rsidR="00FE3028" w:rsidRPr="00C96A2E">
        <w:rPr>
          <w:sz w:val="22"/>
          <w:szCs w:val="22"/>
        </w:rPr>
        <w:t>İdarece</w:t>
      </w:r>
      <w:r w:rsidRPr="00C96A2E">
        <w:rPr>
          <w:sz w:val="22"/>
          <w:szCs w:val="22"/>
        </w:rPr>
        <w:t xml:space="preserve"> belirlenen renkte ve tek tip olacaktır.</w:t>
      </w:r>
    </w:p>
    <w:p w:rsidR="00FC72C4" w:rsidRPr="00C96A2E" w:rsidRDefault="00D9550C" w:rsidP="00973369">
      <w:pPr>
        <w:pStyle w:val="NormalWeb"/>
        <w:numPr>
          <w:ilvl w:val="1"/>
          <w:numId w:val="14"/>
        </w:numPr>
        <w:spacing w:before="0" w:beforeAutospacing="0" w:after="0" w:afterAutospacing="0" w:line="360" w:lineRule="auto"/>
        <w:jc w:val="both"/>
        <w:rPr>
          <w:sz w:val="22"/>
          <w:szCs w:val="22"/>
        </w:rPr>
      </w:pPr>
      <w:r w:rsidRPr="00C96A2E">
        <w:rPr>
          <w:sz w:val="22"/>
          <w:szCs w:val="22"/>
        </w:rPr>
        <w:lastRenderedPageBreak/>
        <w:t>Otobüslerin kapılarında durak yerleri dışında içerden veya dışarıdan açılmayan ve sürücü tarafından idare edilen bir kilit düzeni bulunması zorunludur.</w:t>
      </w:r>
    </w:p>
    <w:p w:rsidR="00FC72C4" w:rsidRPr="00C96A2E" w:rsidRDefault="00D9550C" w:rsidP="00973369">
      <w:pPr>
        <w:pStyle w:val="NormalWeb"/>
        <w:numPr>
          <w:ilvl w:val="1"/>
          <w:numId w:val="14"/>
        </w:numPr>
        <w:spacing w:before="0" w:beforeAutospacing="0" w:after="0" w:afterAutospacing="0" w:line="360" w:lineRule="auto"/>
        <w:jc w:val="both"/>
        <w:rPr>
          <w:sz w:val="22"/>
          <w:szCs w:val="22"/>
        </w:rPr>
      </w:pPr>
      <w:r w:rsidRPr="00C96A2E">
        <w:rPr>
          <w:sz w:val="22"/>
          <w:szCs w:val="22"/>
        </w:rPr>
        <w:t>Otobüs içinde en az üç noktada düğmesi bulunan sürücüyü sesle veya ışık</w:t>
      </w:r>
      <w:r w:rsidR="006F5093" w:rsidRPr="00C96A2E">
        <w:rPr>
          <w:sz w:val="22"/>
          <w:szCs w:val="22"/>
        </w:rPr>
        <w:t>la</w:t>
      </w:r>
      <w:r w:rsidRPr="00C96A2E">
        <w:rPr>
          <w:sz w:val="22"/>
          <w:szCs w:val="22"/>
        </w:rPr>
        <w:t xml:space="preserve"> uyaran bir "İnecek var" düzen</w:t>
      </w:r>
      <w:r w:rsidR="000F3A57" w:rsidRPr="00C96A2E">
        <w:rPr>
          <w:sz w:val="22"/>
          <w:szCs w:val="22"/>
        </w:rPr>
        <w:t>i bulunacaktır. Ayrıca engelliler</w:t>
      </w:r>
      <w:r w:rsidRPr="00C96A2E">
        <w:rPr>
          <w:sz w:val="22"/>
          <w:szCs w:val="22"/>
        </w:rPr>
        <w:t xml:space="preserve"> için kapı çevresinde tabandan </w:t>
      </w:r>
      <w:smartTag w:uri="urn:schemas-microsoft-com:office:smarttags" w:element="metricconverter">
        <w:smartTagPr>
          <w:attr w:name="ProductID" w:val="120 cm"/>
        </w:smartTagPr>
        <w:r w:rsidRPr="00C96A2E">
          <w:rPr>
            <w:sz w:val="22"/>
            <w:szCs w:val="22"/>
          </w:rPr>
          <w:t>120 cm</w:t>
        </w:r>
      </w:smartTag>
      <w:r w:rsidRPr="00C96A2E">
        <w:rPr>
          <w:sz w:val="22"/>
          <w:szCs w:val="22"/>
        </w:rPr>
        <w:t xml:space="preserve"> yüksekliğinde ikaz düğmeleri bulunacaktır. </w:t>
      </w:r>
    </w:p>
    <w:p w:rsidR="00FC72C4" w:rsidRPr="00C96A2E" w:rsidRDefault="006F50EB" w:rsidP="00973369">
      <w:pPr>
        <w:pStyle w:val="NormalWeb"/>
        <w:numPr>
          <w:ilvl w:val="1"/>
          <w:numId w:val="14"/>
        </w:numPr>
        <w:spacing w:before="0" w:beforeAutospacing="0" w:after="0" w:afterAutospacing="0" w:line="360" w:lineRule="auto"/>
        <w:jc w:val="both"/>
        <w:rPr>
          <w:sz w:val="22"/>
          <w:szCs w:val="22"/>
        </w:rPr>
      </w:pPr>
      <w:r w:rsidRPr="00C96A2E">
        <w:rPr>
          <w:sz w:val="22"/>
          <w:szCs w:val="22"/>
        </w:rPr>
        <w:t>Bu yönetmeliğin yürürlüğe girdiği tarihten itibaren t</w:t>
      </w:r>
      <w:r w:rsidR="00CE271B" w:rsidRPr="00C96A2E">
        <w:rPr>
          <w:sz w:val="22"/>
          <w:szCs w:val="22"/>
        </w:rPr>
        <w:t xml:space="preserve">aşımacılığa yeni başlayacak </w:t>
      </w:r>
      <w:r w:rsidR="006E1B1C" w:rsidRPr="00C96A2E">
        <w:rPr>
          <w:sz w:val="22"/>
          <w:szCs w:val="22"/>
        </w:rPr>
        <w:t>araçlarda klima</w:t>
      </w:r>
      <w:r w:rsidR="00CE271B" w:rsidRPr="00C96A2E">
        <w:rPr>
          <w:sz w:val="22"/>
          <w:szCs w:val="22"/>
        </w:rPr>
        <w:t xml:space="preserve"> </w:t>
      </w:r>
      <w:r w:rsidR="00672F48" w:rsidRPr="00C96A2E">
        <w:rPr>
          <w:sz w:val="22"/>
          <w:szCs w:val="22"/>
        </w:rPr>
        <w:t xml:space="preserve">ve kalorifer </w:t>
      </w:r>
      <w:r w:rsidR="00D9550C" w:rsidRPr="00C96A2E">
        <w:rPr>
          <w:sz w:val="22"/>
          <w:szCs w:val="22"/>
        </w:rPr>
        <w:t xml:space="preserve">bulunacak ancak bu egzoz kaloriferi olmayacak ve gürültüsüz çalışacaktır. </w:t>
      </w:r>
    </w:p>
    <w:p w:rsidR="003F21CB" w:rsidRPr="00C96A2E" w:rsidRDefault="00EF37E5" w:rsidP="00973369">
      <w:pPr>
        <w:pStyle w:val="NormalWeb"/>
        <w:numPr>
          <w:ilvl w:val="1"/>
          <w:numId w:val="14"/>
        </w:numPr>
        <w:spacing w:before="0" w:beforeAutospacing="0" w:after="0" w:afterAutospacing="0" w:line="360" w:lineRule="auto"/>
        <w:jc w:val="both"/>
        <w:rPr>
          <w:b/>
          <w:sz w:val="22"/>
          <w:szCs w:val="22"/>
        </w:rPr>
      </w:pPr>
      <w:r w:rsidRPr="00C96A2E">
        <w:rPr>
          <w:sz w:val="22"/>
          <w:szCs w:val="22"/>
        </w:rPr>
        <w:t xml:space="preserve">Araçlarda </w:t>
      </w:r>
      <w:r w:rsidR="0071753D" w:rsidRPr="00C96A2E">
        <w:rPr>
          <w:sz w:val="22"/>
          <w:szCs w:val="22"/>
        </w:rPr>
        <w:t xml:space="preserve">çalıştıkları hat numarası ve </w:t>
      </w:r>
      <w:r w:rsidR="008478F1" w:rsidRPr="00C96A2E">
        <w:rPr>
          <w:sz w:val="22"/>
          <w:szCs w:val="22"/>
        </w:rPr>
        <w:t>güzergâhını</w:t>
      </w:r>
      <w:r w:rsidR="00D9550C" w:rsidRPr="00C96A2E">
        <w:rPr>
          <w:sz w:val="22"/>
          <w:szCs w:val="22"/>
        </w:rPr>
        <w:t xml:space="preserve"> belirtmek amacıyla, </w:t>
      </w:r>
      <w:r w:rsidR="0071753D" w:rsidRPr="00C96A2E">
        <w:rPr>
          <w:sz w:val="22"/>
          <w:szCs w:val="22"/>
        </w:rPr>
        <w:t xml:space="preserve">üç adet </w:t>
      </w:r>
      <w:r w:rsidR="00672F48" w:rsidRPr="00C96A2E">
        <w:rPr>
          <w:sz w:val="22"/>
          <w:szCs w:val="22"/>
        </w:rPr>
        <w:t>aracın ön(alın),</w:t>
      </w:r>
      <w:r w:rsidR="00D9550C" w:rsidRPr="00C96A2E">
        <w:rPr>
          <w:sz w:val="22"/>
          <w:szCs w:val="22"/>
        </w:rPr>
        <w:t xml:space="preserve"> sağ</w:t>
      </w:r>
      <w:r w:rsidR="00672F48" w:rsidRPr="00C96A2E">
        <w:rPr>
          <w:sz w:val="22"/>
          <w:szCs w:val="22"/>
        </w:rPr>
        <w:t xml:space="preserve"> ve arka tarafına takılacak Elektronik </w:t>
      </w:r>
      <w:r w:rsidRPr="00C96A2E">
        <w:rPr>
          <w:sz w:val="22"/>
          <w:szCs w:val="22"/>
        </w:rPr>
        <w:t xml:space="preserve">Hat </w:t>
      </w:r>
      <w:r w:rsidR="00672F48" w:rsidRPr="00C96A2E">
        <w:rPr>
          <w:sz w:val="22"/>
          <w:szCs w:val="22"/>
        </w:rPr>
        <w:t>Gösterge</w:t>
      </w:r>
      <w:r w:rsidRPr="00C96A2E">
        <w:rPr>
          <w:sz w:val="22"/>
          <w:szCs w:val="22"/>
        </w:rPr>
        <w:t xml:space="preserve"> Tabelası</w:t>
      </w:r>
      <w:r w:rsidR="00672F48" w:rsidRPr="00C96A2E">
        <w:rPr>
          <w:sz w:val="22"/>
          <w:szCs w:val="22"/>
        </w:rPr>
        <w:t xml:space="preserve"> bulunacaktır. Bu Elektronik Göstergeler</w:t>
      </w:r>
      <w:r w:rsidR="00D9550C" w:rsidRPr="00C96A2E">
        <w:rPr>
          <w:sz w:val="22"/>
          <w:szCs w:val="22"/>
        </w:rPr>
        <w:t xml:space="preserve"> </w:t>
      </w:r>
      <w:r w:rsidR="00ED72DA" w:rsidRPr="00C96A2E">
        <w:rPr>
          <w:b/>
          <w:sz w:val="22"/>
          <w:szCs w:val="22"/>
        </w:rPr>
        <w:t>Ek-2</w:t>
      </w:r>
      <w:r w:rsidR="00E47C12" w:rsidRPr="00C96A2E">
        <w:rPr>
          <w:b/>
          <w:sz w:val="22"/>
          <w:szCs w:val="22"/>
        </w:rPr>
        <w:t>’</w:t>
      </w:r>
      <w:r w:rsidR="00ED72DA" w:rsidRPr="00C96A2E">
        <w:rPr>
          <w:sz w:val="22"/>
          <w:szCs w:val="22"/>
        </w:rPr>
        <w:t xml:space="preserve">de araç görüntülerinde belirlenmiş yerlere </w:t>
      </w:r>
      <w:r w:rsidR="00D9550C" w:rsidRPr="00C96A2E">
        <w:rPr>
          <w:sz w:val="22"/>
          <w:szCs w:val="22"/>
        </w:rPr>
        <w:t xml:space="preserve">standartlara uygun olacak </w:t>
      </w:r>
      <w:r w:rsidR="00ED72DA" w:rsidRPr="00C96A2E">
        <w:rPr>
          <w:sz w:val="22"/>
          <w:szCs w:val="22"/>
        </w:rPr>
        <w:t xml:space="preserve">biçimde </w:t>
      </w:r>
      <w:r w:rsidR="00D9550C" w:rsidRPr="00C96A2E">
        <w:rPr>
          <w:sz w:val="22"/>
          <w:szCs w:val="22"/>
        </w:rPr>
        <w:t>ve işletici tarafından araca monte edilecektir.</w:t>
      </w:r>
      <w:r w:rsidR="00FC72C4" w:rsidRPr="00C96A2E">
        <w:rPr>
          <w:sz w:val="22"/>
          <w:szCs w:val="22"/>
        </w:rPr>
        <w:t xml:space="preserve"> </w:t>
      </w:r>
      <w:r w:rsidRPr="00C96A2E">
        <w:rPr>
          <w:sz w:val="22"/>
          <w:szCs w:val="22"/>
        </w:rPr>
        <w:t>Elektronik hat</w:t>
      </w:r>
      <w:r w:rsidR="007B2E3D" w:rsidRPr="00C96A2E">
        <w:rPr>
          <w:sz w:val="22"/>
          <w:szCs w:val="22"/>
        </w:rPr>
        <w:t xml:space="preserve"> tabelası bulunmayan araçlara ilgili cezai işlem uygulanacaktır.</w:t>
      </w:r>
      <w:r w:rsidRPr="00C96A2E">
        <w:rPr>
          <w:sz w:val="22"/>
          <w:szCs w:val="22"/>
        </w:rPr>
        <w:t xml:space="preserve"> </w:t>
      </w:r>
    </w:p>
    <w:p w:rsidR="00672F48" w:rsidRPr="00C96A2E" w:rsidRDefault="003F21CB" w:rsidP="004E7F46">
      <w:pPr>
        <w:pStyle w:val="NormalWeb"/>
        <w:numPr>
          <w:ilvl w:val="1"/>
          <w:numId w:val="14"/>
        </w:numPr>
        <w:spacing w:before="0" w:beforeAutospacing="0" w:after="0" w:afterAutospacing="0" w:line="360" w:lineRule="auto"/>
        <w:jc w:val="both"/>
        <w:rPr>
          <w:b/>
          <w:sz w:val="22"/>
          <w:szCs w:val="22"/>
        </w:rPr>
      </w:pPr>
      <w:r w:rsidRPr="00C96A2E">
        <w:rPr>
          <w:sz w:val="22"/>
          <w:szCs w:val="22"/>
        </w:rPr>
        <w:t xml:space="preserve">Otobüslerin içinde araç içini gösteren 1 adet, araç şoförünü gösteren 1 adet ve aracın ön tarafını gösteren 1 adet olmak üzere en az 3 adet kamera olacaktır. Bu kameraların aldığı görüntüleri aktaracağı kayıt sistemi ve en az 15 günlük geriye dönük kayıtları tutabilecek veri depolama ünitesi bulunacaktır. </w:t>
      </w:r>
      <w:r w:rsidR="002C793C" w:rsidRPr="00C96A2E">
        <w:rPr>
          <w:sz w:val="22"/>
          <w:szCs w:val="22"/>
        </w:rPr>
        <w:t xml:space="preserve">Araçtaki kamera görüntülerine </w:t>
      </w:r>
      <w:proofErr w:type="gramStart"/>
      <w:r w:rsidR="002C793C" w:rsidRPr="00C96A2E">
        <w:rPr>
          <w:sz w:val="22"/>
          <w:szCs w:val="22"/>
        </w:rPr>
        <w:t>online</w:t>
      </w:r>
      <w:proofErr w:type="gramEnd"/>
      <w:r w:rsidR="002C793C" w:rsidRPr="00C96A2E">
        <w:rPr>
          <w:sz w:val="22"/>
          <w:szCs w:val="22"/>
        </w:rPr>
        <w:t xml:space="preserve"> ( uzaktan erişimli) olacak ve İdarenin Araç Takip Sistemine entegre edilebilir şekilde sistem altyapısına sahip özellikte olacaktır.</w:t>
      </w:r>
      <w:r w:rsidR="004E7F46" w:rsidRPr="00C96A2E">
        <w:rPr>
          <w:sz w:val="22"/>
          <w:szCs w:val="22"/>
        </w:rPr>
        <w:t xml:space="preserve"> Aksi halde </w:t>
      </w:r>
      <w:r w:rsidR="002C793C" w:rsidRPr="00C96A2E">
        <w:rPr>
          <w:sz w:val="22"/>
          <w:szCs w:val="22"/>
        </w:rPr>
        <w:t xml:space="preserve">yukarıdaki özellikte kamera sistemi olmayan veya </w:t>
      </w:r>
      <w:proofErr w:type="gramStart"/>
      <w:r w:rsidR="002C793C" w:rsidRPr="00C96A2E">
        <w:rPr>
          <w:sz w:val="22"/>
          <w:szCs w:val="22"/>
        </w:rPr>
        <w:t>o</w:t>
      </w:r>
      <w:r w:rsidR="00C12CC1" w:rsidRPr="00C96A2E">
        <w:rPr>
          <w:sz w:val="22"/>
          <w:szCs w:val="22"/>
        </w:rPr>
        <w:t>nline</w:t>
      </w:r>
      <w:proofErr w:type="gramEnd"/>
      <w:r w:rsidR="00C12CC1" w:rsidRPr="00C96A2E">
        <w:rPr>
          <w:sz w:val="22"/>
          <w:szCs w:val="22"/>
        </w:rPr>
        <w:t xml:space="preserve"> (uzaktan erişimi</w:t>
      </w:r>
      <w:r w:rsidR="002C793C" w:rsidRPr="00C96A2E">
        <w:rPr>
          <w:sz w:val="22"/>
          <w:szCs w:val="22"/>
        </w:rPr>
        <w:t xml:space="preserve">) ve </w:t>
      </w:r>
      <w:r w:rsidR="004E7F46" w:rsidRPr="00C96A2E">
        <w:rPr>
          <w:sz w:val="22"/>
          <w:szCs w:val="22"/>
        </w:rPr>
        <w:t>çalışır vaziyette olmayan araçlar hakkında yönetmelikte belirlenmiş cezai işlem uygulanacaktır.</w:t>
      </w:r>
      <w:r w:rsidR="006E1B1C" w:rsidRPr="00C96A2E">
        <w:rPr>
          <w:sz w:val="22"/>
          <w:szCs w:val="22"/>
        </w:rPr>
        <w:t xml:space="preserve"> </w:t>
      </w:r>
    </w:p>
    <w:p w:rsidR="00FC72C4" w:rsidRPr="00C96A2E" w:rsidRDefault="00D9550C" w:rsidP="00973369">
      <w:pPr>
        <w:pStyle w:val="NormalWeb"/>
        <w:numPr>
          <w:ilvl w:val="1"/>
          <w:numId w:val="14"/>
        </w:numPr>
        <w:spacing w:before="0" w:beforeAutospacing="0" w:after="0" w:afterAutospacing="0" w:line="360" w:lineRule="auto"/>
        <w:jc w:val="both"/>
        <w:rPr>
          <w:sz w:val="22"/>
          <w:szCs w:val="22"/>
        </w:rPr>
      </w:pPr>
      <w:r w:rsidRPr="00C96A2E">
        <w:rPr>
          <w:sz w:val="22"/>
          <w:szCs w:val="22"/>
        </w:rPr>
        <w:t>Otobüslerin dışı, içi ve koltukları sürekli olarak temiz tutulacak, koltuk ve döşemeleri kırık ve yırtılmış durumda olmayacaktır.</w:t>
      </w:r>
    </w:p>
    <w:p w:rsidR="00672F48" w:rsidRPr="00C96A2E" w:rsidRDefault="00D9550C" w:rsidP="00973369">
      <w:pPr>
        <w:pStyle w:val="NormalWeb"/>
        <w:numPr>
          <w:ilvl w:val="1"/>
          <w:numId w:val="14"/>
        </w:numPr>
        <w:spacing w:before="0" w:beforeAutospacing="0" w:after="0" w:afterAutospacing="0" w:line="360" w:lineRule="auto"/>
        <w:jc w:val="both"/>
        <w:rPr>
          <w:sz w:val="22"/>
          <w:szCs w:val="22"/>
        </w:rPr>
      </w:pPr>
      <w:r w:rsidRPr="00C96A2E">
        <w:rPr>
          <w:sz w:val="22"/>
          <w:szCs w:val="22"/>
        </w:rPr>
        <w:t>Otobüsün içinde fırça, çöp sepeti ve diğer yıkama malzemeleri bulundurulmayacaktır. Ancak bunlar uygun bir dolapta muhafaza edilebilir.</w:t>
      </w:r>
    </w:p>
    <w:p w:rsidR="00672F48" w:rsidRPr="00C96A2E" w:rsidRDefault="00FE3028" w:rsidP="00973369">
      <w:pPr>
        <w:pStyle w:val="NormalWeb"/>
        <w:numPr>
          <w:ilvl w:val="1"/>
          <w:numId w:val="14"/>
        </w:numPr>
        <w:spacing w:before="0" w:beforeAutospacing="0" w:after="0" w:afterAutospacing="0" w:line="360" w:lineRule="auto"/>
        <w:jc w:val="both"/>
        <w:rPr>
          <w:sz w:val="22"/>
          <w:szCs w:val="22"/>
        </w:rPr>
      </w:pPr>
      <w:r w:rsidRPr="00C96A2E">
        <w:rPr>
          <w:sz w:val="22"/>
          <w:szCs w:val="22"/>
        </w:rPr>
        <w:t>İdarece belirlenen</w:t>
      </w:r>
      <w:r w:rsidR="00D9550C" w:rsidRPr="00C96A2E">
        <w:rPr>
          <w:sz w:val="22"/>
          <w:szCs w:val="22"/>
        </w:rPr>
        <w:t xml:space="preserve"> fiyat tarifesi, şikâyet telefonları, seyahat kartları vs.</w:t>
      </w:r>
      <w:r w:rsidR="006F5093" w:rsidRPr="00C96A2E">
        <w:rPr>
          <w:sz w:val="22"/>
          <w:szCs w:val="22"/>
        </w:rPr>
        <w:t xml:space="preserve"> gibi</w:t>
      </w:r>
      <w:r w:rsidR="00D9550C" w:rsidRPr="00C96A2E">
        <w:rPr>
          <w:sz w:val="22"/>
          <w:szCs w:val="22"/>
        </w:rPr>
        <w:t xml:space="preserve"> yazı ve levhalar, yolcuların kolayca görebileceği idarece belirlenen yere asılması zorunludur.  </w:t>
      </w:r>
      <w:r w:rsidR="001317D0" w:rsidRPr="00C96A2E">
        <w:rPr>
          <w:sz w:val="22"/>
          <w:szCs w:val="22"/>
        </w:rPr>
        <w:t>İdare</w:t>
      </w:r>
      <w:r w:rsidR="00D9550C" w:rsidRPr="00C96A2E">
        <w:rPr>
          <w:sz w:val="22"/>
          <w:szCs w:val="22"/>
        </w:rPr>
        <w:t xml:space="preserve"> onayı ile izin verilen reklam bilgileri dışında araçların içinde ve dışında başka yazı, ilan, reklam, duyuru, resim, </w:t>
      </w:r>
      <w:r w:rsidR="006F5093" w:rsidRPr="00C96A2E">
        <w:rPr>
          <w:sz w:val="22"/>
          <w:szCs w:val="22"/>
        </w:rPr>
        <w:t>poster, süsleme</w:t>
      </w:r>
      <w:r w:rsidR="00D9550C" w:rsidRPr="00C96A2E">
        <w:rPr>
          <w:sz w:val="22"/>
          <w:szCs w:val="22"/>
        </w:rPr>
        <w:t xml:space="preserve"> </w:t>
      </w:r>
      <w:r w:rsidR="00FC72C4" w:rsidRPr="00C96A2E">
        <w:rPr>
          <w:sz w:val="22"/>
          <w:szCs w:val="22"/>
        </w:rPr>
        <w:t xml:space="preserve">ve aksesuar </w:t>
      </w:r>
      <w:r w:rsidR="00D9550C" w:rsidRPr="00C96A2E">
        <w:rPr>
          <w:sz w:val="22"/>
          <w:szCs w:val="22"/>
        </w:rPr>
        <w:t xml:space="preserve">bulundurulamaz. </w:t>
      </w:r>
      <w:r w:rsidR="00672F48" w:rsidRPr="00C96A2E">
        <w:rPr>
          <w:sz w:val="22"/>
          <w:szCs w:val="22"/>
        </w:rPr>
        <w:t xml:space="preserve">İşletici </w:t>
      </w:r>
      <w:r w:rsidR="001317D0" w:rsidRPr="00C96A2E">
        <w:rPr>
          <w:sz w:val="22"/>
          <w:szCs w:val="22"/>
        </w:rPr>
        <w:t>İdareden</w:t>
      </w:r>
      <w:r w:rsidR="00672F48" w:rsidRPr="00C96A2E">
        <w:rPr>
          <w:sz w:val="22"/>
          <w:szCs w:val="22"/>
        </w:rPr>
        <w:t xml:space="preserve"> onay almak ve gerekli</w:t>
      </w:r>
      <w:r w:rsidR="00F44FE4" w:rsidRPr="00C96A2E">
        <w:rPr>
          <w:b/>
          <w:sz w:val="22"/>
          <w:szCs w:val="22"/>
        </w:rPr>
        <w:t xml:space="preserve"> </w:t>
      </w:r>
      <w:r w:rsidR="00A354FC" w:rsidRPr="00C96A2E">
        <w:rPr>
          <w:sz w:val="22"/>
          <w:szCs w:val="22"/>
        </w:rPr>
        <w:t>ilan</w:t>
      </w:r>
      <w:r w:rsidR="00E4073D" w:rsidRPr="00C96A2E">
        <w:rPr>
          <w:sz w:val="22"/>
          <w:szCs w:val="22"/>
        </w:rPr>
        <w:t xml:space="preserve"> ve reklam vergisini</w:t>
      </w:r>
      <w:r w:rsidR="00672F48" w:rsidRPr="00C96A2E">
        <w:rPr>
          <w:sz w:val="22"/>
          <w:szCs w:val="22"/>
        </w:rPr>
        <w:t xml:space="preserve"> yatırmak</w:t>
      </w:r>
      <w:r w:rsidR="00F44FE4" w:rsidRPr="00C96A2E">
        <w:rPr>
          <w:sz w:val="22"/>
          <w:szCs w:val="22"/>
        </w:rPr>
        <w:t xml:space="preserve"> </w:t>
      </w:r>
      <w:r w:rsidR="00672F48" w:rsidRPr="00C96A2E">
        <w:rPr>
          <w:sz w:val="22"/>
          <w:szCs w:val="22"/>
        </w:rPr>
        <w:t xml:space="preserve">koşulu ile otobüslerin ancak iç </w:t>
      </w:r>
      <w:r w:rsidR="00F44FE4" w:rsidRPr="00C96A2E">
        <w:rPr>
          <w:sz w:val="22"/>
          <w:szCs w:val="22"/>
        </w:rPr>
        <w:t>ve dış (cam yüzeyleri hariç)</w:t>
      </w:r>
      <w:r w:rsidR="00F44FE4" w:rsidRPr="00C96A2E">
        <w:rPr>
          <w:b/>
          <w:sz w:val="22"/>
          <w:szCs w:val="22"/>
        </w:rPr>
        <w:t xml:space="preserve"> </w:t>
      </w:r>
      <w:r w:rsidR="00672F48" w:rsidRPr="00C96A2E">
        <w:rPr>
          <w:sz w:val="22"/>
          <w:szCs w:val="22"/>
        </w:rPr>
        <w:t xml:space="preserve">yüzeylerine reklam alabilir. Ancak işletici çalıştırdığı otobüslerde </w:t>
      </w:r>
      <w:r w:rsidR="001317D0" w:rsidRPr="00C96A2E">
        <w:rPr>
          <w:sz w:val="22"/>
          <w:szCs w:val="22"/>
        </w:rPr>
        <w:t>İdarenin</w:t>
      </w:r>
      <w:r w:rsidR="00672F48" w:rsidRPr="00C96A2E">
        <w:rPr>
          <w:sz w:val="22"/>
          <w:szCs w:val="22"/>
        </w:rPr>
        <w:t xml:space="preserve"> halka duyurmak istediği duyuru ve ilanları ücretsiz olarak asmak zorundadır, buna hiç bir şekilde itiraz edemez.</w:t>
      </w:r>
    </w:p>
    <w:p w:rsidR="00FC72C4" w:rsidRPr="00C96A2E" w:rsidRDefault="00A11FB7" w:rsidP="00973369">
      <w:pPr>
        <w:pStyle w:val="NormalWeb"/>
        <w:numPr>
          <w:ilvl w:val="1"/>
          <w:numId w:val="14"/>
        </w:numPr>
        <w:spacing w:before="0" w:beforeAutospacing="0" w:after="0" w:afterAutospacing="0" w:line="360" w:lineRule="auto"/>
        <w:jc w:val="both"/>
        <w:rPr>
          <w:sz w:val="22"/>
          <w:szCs w:val="22"/>
        </w:rPr>
      </w:pPr>
      <w:r w:rsidRPr="00C96A2E">
        <w:rPr>
          <w:sz w:val="22"/>
          <w:szCs w:val="22"/>
        </w:rPr>
        <w:t>Otobüslerin çekilebilmesi için gerekli düzenek bulunacaktır.</w:t>
      </w:r>
    </w:p>
    <w:p w:rsidR="00FC72C4" w:rsidRPr="00C96A2E" w:rsidRDefault="00D9550C" w:rsidP="00973369">
      <w:pPr>
        <w:pStyle w:val="NormalWeb"/>
        <w:numPr>
          <w:ilvl w:val="1"/>
          <w:numId w:val="14"/>
        </w:numPr>
        <w:spacing w:before="0" w:beforeAutospacing="0" w:after="0" w:afterAutospacing="0" w:line="360" w:lineRule="auto"/>
        <w:jc w:val="both"/>
        <w:rPr>
          <w:sz w:val="22"/>
          <w:szCs w:val="22"/>
        </w:rPr>
      </w:pPr>
      <w:r w:rsidRPr="00C96A2E">
        <w:rPr>
          <w:sz w:val="22"/>
          <w:szCs w:val="22"/>
        </w:rPr>
        <w:t xml:space="preserve">İşletmede görevli araçların periyodik bakımları ve genel durumları itibari ile </w:t>
      </w:r>
      <w:r w:rsidR="001317D0" w:rsidRPr="00C96A2E">
        <w:rPr>
          <w:sz w:val="22"/>
          <w:szCs w:val="22"/>
        </w:rPr>
        <w:t>İdar</w:t>
      </w:r>
      <w:r w:rsidRPr="00C96A2E">
        <w:rPr>
          <w:sz w:val="22"/>
          <w:szCs w:val="22"/>
        </w:rPr>
        <w:t xml:space="preserve">ece yapılacak Teknik Kontroller sonucunda, </w:t>
      </w:r>
      <w:r w:rsidR="00465C66" w:rsidRPr="00C96A2E">
        <w:rPr>
          <w:sz w:val="22"/>
          <w:szCs w:val="22"/>
        </w:rPr>
        <w:t>İdare</w:t>
      </w:r>
      <w:r w:rsidRPr="00C96A2E">
        <w:rPr>
          <w:sz w:val="22"/>
          <w:szCs w:val="22"/>
        </w:rPr>
        <w:t xml:space="preserve"> işleticiden gerekli gördüğü araçların bakımlarını yaptırılmasını isteyebilir.</w:t>
      </w:r>
    </w:p>
    <w:p w:rsidR="00FC72C4" w:rsidRPr="00C96A2E" w:rsidRDefault="00D9550C" w:rsidP="00973369">
      <w:pPr>
        <w:pStyle w:val="NormalWeb"/>
        <w:numPr>
          <w:ilvl w:val="1"/>
          <w:numId w:val="14"/>
        </w:numPr>
        <w:spacing w:before="0" w:beforeAutospacing="0" w:after="0" w:afterAutospacing="0" w:line="360" w:lineRule="auto"/>
        <w:jc w:val="both"/>
        <w:rPr>
          <w:sz w:val="22"/>
          <w:szCs w:val="22"/>
        </w:rPr>
      </w:pPr>
      <w:r w:rsidRPr="00C96A2E">
        <w:rPr>
          <w:sz w:val="22"/>
          <w:szCs w:val="22"/>
        </w:rPr>
        <w:t xml:space="preserve">Otobüsün dış boya görüntüsü standart ölçü ve renklerde olacak, kaporta saçlarında çürüme, ezilme, ön, arka ve yan camlarında kırık, çatlak vb. deformasyon olmayacaktır. </w:t>
      </w:r>
      <w:r w:rsidR="006E1B1C" w:rsidRPr="00C96A2E">
        <w:rPr>
          <w:sz w:val="22"/>
          <w:szCs w:val="22"/>
        </w:rPr>
        <w:t xml:space="preserve">  </w:t>
      </w:r>
    </w:p>
    <w:p w:rsidR="002152F2" w:rsidRPr="00C96A2E" w:rsidRDefault="00A11FB7" w:rsidP="00973369">
      <w:pPr>
        <w:pStyle w:val="NormalWeb"/>
        <w:numPr>
          <w:ilvl w:val="1"/>
          <w:numId w:val="14"/>
        </w:numPr>
        <w:spacing w:before="0" w:beforeAutospacing="0" w:after="0" w:afterAutospacing="0" w:line="360" w:lineRule="auto"/>
        <w:jc w:val="both"/>
        <w:rPr>
          <w:sz w:val="22"/>
          <w:szCs w:val="22"/>
        </w:rPr>
      </w:pPr>
      <w:r w:rsidRPr="00C96A2E">
        <w:rPr>
          <w:sz w:val="22"/>
          <w:szCs w:val="22"/>
        </w:rPr>
        <w:t xml:space="preserve">Otobüslerde bulunan bütün işaretleme ve yazılar </w:t>
      </w:r>
      <w:r w:rsidR="001317D0" w:rsidRPr="00C96A2E">
        <w:rPr>
          <w:sz w:val="22"/>
          <w:szCs w:val="22"/>
        </w:rPr>
        <w:t>İdarece</w:t>
      </w:r>
      <w:r w:rsidR="00D9550C" w:rsidRPr="00C96A2E">
        <w:rPr>
          <w:sz w:val="22"/>
          <w:szCs w:val="22"/>
        </w:rPr>
        <w:t xml:space="preserve"> </w:t>
      </w:r>
      <w:r w:rsidR="001A38F5" w:rsidRPr="00C96A2E">
        <w:rPr>
          <w:sz w:val="22"/>
          <w:szCs w:val="22"/>
        </w:rPr>
        <w:t>belirle</w:t>
      </w:r>
      <w:r w:rsidR="001317D0" w:rsidRPr="00C96A2E">
        <w:rPr>
          <w:sz w:val="22"/>
          <w:szCs w:val="22"/>
        </w:rPr>
        <w:t>nen</w:t>
      </w:r>
      <w:r w:rsidR="00D9550C" w:rsidRPr="00C96A2E">
        <w:rPr>
          <w:sz w:val="22"/>
          <w:szCs w:val="22"/>
        </w:rPr>
        <w:t xml:space="preserve"> </w:t>
      </w:r>
      <w:r w:rsidR="001317D0" w:rsidRPr="00C96A2E">
        <w:rPr>
          <w:sz w:val="22"/>
          <w:szCs w:val="22"/>
        </w:rPr>
        <w:t xml:space="preserve">Ek-2’de görülen </w:t>
      </w:r>
      <w:r w:rsidR="001A38F5" w:rsidRPr="00C96A2E">
        <w:rPr>
          <w:sz w:val="22"/>
          <w:szCs w:val="22"/>
        </w:rPr>
        <w:t>şekil ve renkte</w:t>
      </w:r>
      <w:r w:rsidR="00157EE3" w:rsidRPr="00C96A2E">
        <w:rPr>
          <w:sz w:val="22"/>
          <w:szCs w:val="22"/>
        </w:rPr>
        <w:t xml:space="preserve"> olacaktır.</w:t>
      </w:r>
      <w:r w:rsidR="00D9550C" w:rsidRPr="00C96A2E">
        <w:rPr>
          <w:sz w:val="22"/>
          <w:szCs w:val="22"/>
        </w:rPr>
        <w:t xml:space="preserve"> </w:t>
      </w:r>
    </w:p>
    <w:p w:rsidR="005A316A" w:rsidRPr="00C96A2E" w:rsidRDefault="005A316A" w:rsidP="00973369">
      <w:pPr>
        <w:pStyle w:val="NormalWeb"/>
        <w:numPr>
          <w:ilvl w:val="1"/>
          <w:numId w:val="14"/>
        </w:numPr>
        <w:spacing w:before="0" w:beforeAutospacing="0" w:after="0" w:afterAutospacing="0" w:line="360" w:lineRule="auto"/>
        <w:jc w:val="both"/>
        <w:rPr>
          <w:sz w:val="22"/>
          <w:szCs w:val="22"/>
        </w:rPr>
      </w:pPr>
      <w:r w:rsidRPr="00C96A2E">
        <w:rPr>
          <w:sz w:val="22"/>
          <w:szCs w:val="22"/>
        </w:rPr>
        <w:t xml:space="preserve">Araçların </w:t>
      </w:r>
      <w:r w:rsidR="009C72F4" w:rsidRPr="00C96A2E">
        <w:rPr>
          <w:sz w:val="22"/>
          <w:szCs w:val="22"/>
        </w:rPr>
        <w:t>kapasitelerinin belirlenmesi ve değişimi kararları İdarenin</w:t>
      </w:r>
      <w:r w:rsidRPr="00C96A2E">
        <w:rPr>
          <w:sz w:val="22"/>
          <w:szCs w:val="22"/>
        </w:rPr>
        <w:t xml:space="preserve"> </w:t>
      </w:r>
      <w:r w:rsidR="009C72F4" w:rsidRPr="00C96A2E">
        <w:rPr>
          <w:sz w:val="22"/>
          <w:szCs w:val="22"/>
        </w:rPr>
        <w:t>sorumluluğundadır</w:t>
      </w:r>
      <w:r w:rsidRPr="00C96A2E">
        <w:rPr>
          <w:sz w:val="22"/>
          <w:szCs w:val="22"/>
        </w:rPr>
        <w:t xml:space="preserve">. </w:t>
      </w:r>
      <w:r w:rsidR="006E1B1C" w:rsidRPr="00C96A2E">
        <w:rPr>
          <w:sz w:val="22"/>
          <w:szCs w:val="22"/>
        </w:rPr>
        <w:t xml:space="preserve">  </w:t>
      </w:r>
      <w:r w:rsidR="006E1B1C" w:rsidRPr="00C96A2E">
        <w:rPr>
          <w:sz w:val="22"/>
          <w:szCs w:val="22"/>
          <w:u w:val="single"/>
        </w:rPr>
        <w:t xml:space="preserve"> </w:t>
      </w:r>
    </w:p>
    <w:p w:rsidR="0011087A" w:rsidRPr="00C96A2E" w:rsidRDefault="00D9550C" w:rsidP="00973369">
      <w:pPr>
        <w:pStyle w:val="NormalWeb"/>
        <w:numPr>
          <w:ilvl w:val="1"/>
          <w:numId w:val="14"/>
        </w:numPr>
        <w:spacing w:before="0" w:beforeAutospacing="0" w:after="0" w:afterAutospacing="0" w:line="360" w:lineRule="auto"/>
        <w:jc w:val="both"/>
        <w:rPr>
          <w:sz w:val="22"/>
          <w:szCs w:val="22"/>
        </w:rPr>
      </w:pPr>
      <w:r w:rsidRPr="00C96A2E">
        <w:rPr>
          <w:sz w:val="22"/>
          <w:szCs w:val="22"/>
        </w:rPr>
        <w:t>Sürücü yeri arka koltuk kısmından bir pan</w:t>
      </w:r>
      <w:r w:rsidR="006F5093" w:rsidRPr="00C96A2E">
        <w:rPr>
          <w:sz w:val="22"/>
          <w:szCs w:val="22"/>
        </w:rPr>
        <w:t xml:space="preserve">o ile ayrılacaktır. </w:t>
      </w:r>
    </w:p>
    <w:p w:rsidR="008C22B9" w:rsidRPr="00C96A2E" w:rsidRDefault="00465C66" w:rsidP="00973369">
      <w:pPr>
        <w:pStyle w:val="NormalWeb"/>
        <w:numPr>
          <w:ilvl w:val="1"/>
          <w:numId w:val="14"/>
        </w:numPr>
        <w:spacing w:before="0" w:beforeAutospacing="0" w:after="0" w:afterAutospacing="0" w:line="360" w:lineRule="auto"/>
        <w:jc w:val="both"/>
        <w:rPr>
          <w:sz w:val="22"/>
          <w:szCs w:val="22"/>
        </w:rPr>
      </w:pPr>
      <w:r w:rsidRPr="00C96A2E">
        <w:rPr>
          <w:sz w:val="22"/>
          <w:szCs w:val="22"/>
        </w:rPr>
        <w:t>EÜTS</w:t>
      </w:r>
      <w:r w:rsidR="00D9550C" w:rsidRPr="00C96A2E">
        <w:rPr>
          <w:sz w:val="22"/>
          <w:szCs w:val="22"/>
        </w:rPr>
        <w:t xml:space="preserve"> için </w:t>
      </w:r>
      <w:r w:rsidR="00470EB8" w:rsidRPr="00C96A2E">
        <w:rPr>
          <w:sz w:val="22"/>
          <w:szCs w:val="22"/>
        </w:rPr>
        <w:t>gerekli donanımın</w:t>
      </w:r>
      <w:r w:rsidR="0071753D" w:rsidRPr="00C96A2E">
        <w:rPr>
          <w:sz w:val="22"/>
          <w:szCs w:val="22"/>
        </w:rPr>
        <w:t xml:space="preserve">, </w:t>
      </w:r>
      <w:r w:rsidR="00D9550C" w:rsidRPr="00C96A2E">
        <w:rPr>
          <w:sz w:val="22"/>
          <w:szCs w:val="22"/>
        </w:rPr>
        <w:t>monte edilebilecek</w:t>
      </w:r>
      <w:r w:rsidR="006F5093" w:rsidRPr="00C96A2E">
        <w:rPr>
          <w:sz w:val="22"/>
          <w:szCs w:val="22"/>
        </w:rPr>
        <w:t xml:space="preserve"> uygun yeri</w:t>
      </w:r>
      <w:r w:rsidR="00D9550C" w:rsidRPr="00C96A2E">
        <w:rPr>
          <w:sz w:val="22"/>
          <w:szCs w:val="22"/>
        </w:rPr>
        <w:t xml:space="preserve"> ve tesisatı bulunacaktır. </w:t>
      </w:r>
      <w:r w:rsidR="006E1B1C" w:rsidRPr="00C96A2E">
        <w:rPr>
          <w:sz w:val="22"/>
          <w:szCs w:val="22"/>
        </w:rPr>
        <w:t xml:space="preserve">  </w:t>
      </w:r>
    </w:p>
    <w:p w:rsidR="00C25F59" w:rsidRPr="00C96A2E" w:rsidRDefault="00C25F59" w:rsidP="00973369">
      <w:pPr>
        <w:pStyle w:val="NormalWeb"/>
        <w:numPr>
          <w:ilvl w:val="1"/>
          <w:numId w:val="14"/>
        </w:numPr>
        <w:spacing w:before="0" w:beforeAutospacing="0" w:after="0" w:afterAutospacing="0" w:line="360" w:lineRule="auto"/>
        <w:jc w:val="both"/>
        <w:rPr>
          <w:sz w:val="22"/>
          <w:szCs w:val="22"/>
        </w:rPr>
      </w:pPr>
      <w:r w:rsidRPr="00C96A2E">
        <w:rPr>
          <w:sz w:val="22"/>
          <w:szCs w:val="22"/>
        </w:rPr>
        <w:lastRenderedPageBreak/>
        <w:t>Araçlarda zorunlu ferdi kaza</w:t>
      </w:r>
      <w:r w:rsidR="005B7146" w:rsidRPr="00C96A2E">
        <w:rPr>
          <w:sz w:val="22"/>
          <w:szCs w:val="22"/>
        </w:rPr>
        <w:t xml:space="preserve"> koltuk</w:t>
      </w:r>
      <w:r w:rsidRPr="00C96A2E">
        <w:rPr>
          <w:sz w:val="22"/>
          <w:szCs w:val="22"/>
        </w:rPr>
        <w:t xml:space="preserve"> sigortası her yıl düzenli olarak yapılacaktır.</w:t>
      </w:r>
    </w:p>
    <w:p w:rsidR="00223CA6" w:rsidRPr="00C96A2E" w:rsidRDefault="00DE3A08" w:rsidP="00223CA6">
      <w:pPr>
        <w:pStyle w:val="NormalWeb"/>
        <w:numPr>
          <w:ilvl w:val="1"/>
          <w:numId w:val="14"/>
        </w:numPr>
        <w:spacing w:before="0" w:beforeAutospacing="0" w:after="0" w:afterAutospacing="0" w:line="360" w:lineRule="auto"/>
        <w:jc w:val="both"/>
        <w:rPr>
          <w:sz w:val="22"/>
          <w:szCs w:val="22"/>
        </w:rPr>
      </w:pPr>
      <w:r w:rsidRPr="00C96A2E">
        <w:rPr>
          <w:sz w:val="22"/>
          <w:szCs w:val="22"/>
        </w:rPr>
        <w:t xml:space="preserve">Zorunlu trafik </w:t>
      </w:r>
      <w:r w:rsidR="00FC5443" w:rsidRPr="00C96A2E">
        <w:rPr>
          <w:sz w:val="22"/>
          <w:szCs w:val="22"/>
        </w:rPr>
        <w:t>sigortası veya fenni muayenesini</w:t>
      </w:r>
      <w:r w:rsidR="003F0438" w:rsidRPr="00C96A2E">
        <w:rPr>
          <w:sz w:val="22"/>
          <w:szCs w:val="22"/>
        </w:rPr>
        <w:t xml:space="preserve"> zamanında yap</w:t>
      </w:r>
      <w:r w:rsidR="00FC5443" w:rsidRPr="00C96A2E">
        <w:rPr>
          <w:sz w:val="22"/>
          <w:szCs w:val="22"/>
        </w:rPr>
        <w:t xml:space="preserve">tırmayan araçlar, fenni muayene ve sigortası yapılana kadar </w:t>
      </w:r>
      <w:r w:rsidRPr="00C96A2E">
        <w:rPr>
          <w:sz w:val="22"/>
          <w:szCs w:val="22"/>
        </w:rPr>
        <w:t>hattan çekilir</w:t>
      </w:r>
      <w:r w:rsidR="00FC5443" w:rsidRPr="00C96A2E">
        <w:rPr>
          <w:sz w:val="22"/>
          <w:szCs w:val="22"/>
        </w:rPr>
        <w:t>ler</w:t>
      </w:r>
      <w:r w:rsidRPr="00C96A2E">
        <w:rPr>
          <w:sz w:val="22"/>
          <w:szCs w:val="22"/>
        </w:rPr>
        <w:t>.</w:t>
      </w:r>
    </w:p>
    <w:p w:rsidR="00223CA6" w:rsidRPr="00C96A2E" w:rsidRDefault="00223CA6" w:rsidP="00223CA6">
      <w:pPr>
        <w:pStyle w:val="ListeParagraf"/>
        <w:ind w:left="360"/>
        <w:contextualSpacing/>
        <w:jc w:val="both"/>
        <w:rPr>
          <w:sz w:val="22"/>
          <w:szCs w:val="22"/>
        </w:rPr>
      </w:pPr>
    </w:p>
    <w:p w:rsidR="00223CA6" w:rsidRPr="00C96A2E" w:rsidRDefault="00223CA6" w:rsidP="00973369">
      <w:pPr>
        <w:pStyle w:val="ListeParagraf"/>
        <w:numPr>
          <w:ilvl w:val="0"/>
          <w:numId w:val="39"/>
        </w:numPr>
        <w:spacing w:line="360" w:lineRule="auto"/>
        <w:jc w:val="both"/>
        <w:rPr>
          <w:b/>
          <w:sz w:val="22"/>
          <w:szCs w:val="22"/>
        </w:rPr>
      </w:pPr>
    </w:p>
    <w:p w:rsidR="00B3702E" w:rsidRPr="00C96A2E" w:rsidRDefault="00B3702E" w:rsidP="00B3702E">
      <w:pPr>
        <w:spacing w:line="360" w:lineRule="auto"/>
        <w:jc w:val="both"/>
        <w:rPr>
          <w:b/>
          <w:sz w:val="22"/>
          <w:szCs w:val="22"/>
        </w:rPr>
      </w:pPr>
      <w:r w:rsidRPr="00C96A2E">
        <w:rPr>
          <w:b/>
          <w:sz w:val="22"/>
          <w:szCs w:val="22"/>
        </w:rPr>
        <w:t>MODEL DEĞİŞİKLİĞİNDE ARANACAK ŞARTLAR</w:t>
      </w:r>
    </w:p>
    <w:p w:rsidR="00223CA6" w:rsidRPr="00C96A2E" w:rsidRDefault="00223CA6" w:rsidP="00B34BBE">
      <w:pPr>
        <w:spacing w:line="360" w:lineRule="auto"/>
        <w:jc w:val="both"/>
        <w:rPr>
          <w:b/>
          <w:sz w:val="22"/>
          <w:szCs w:val="22"/>
        </w:rPr>
      </w:pPr>
    </w:p>
    <w:p w:rsidR="0087456D" w:rsidRPr="00C96A2E" w:rsidRDefault="0087456D" w:rsidP="00973369">
      <w:pPr>
        <w:pStyle w:val="ListeParagraf"/>
        <w:numPr>
          <w:ilvl w:val="0"/>
          <w:numId w:val="15"/>
        </w:numPr>
        <w:spacing w:line="360" w:lineRule="auto"/>
        <w:jc w:val="both"/>
        <w:rPr>
          <w:vanish/>
          <w:sz w:val="22"/>
          <w:szCs w:val="22"/>
        </w:rPr>
      </w:pPr>
    </w:p>
    <w:p w:rsidR="0087456D" w:rsidRPr="00C96A2E" w:rsidRDefault="0087456D" w:rsidP="00973369">
      <w:pPr>
        <w:pStyle w:val="ListeParagraf"/>
        <w:numPr>
          <w:ilvl w:val="0"/>
          <w:numId w:val="15"/>
        </w:numPr>
        <w:spacing w:line="360" w:lineRule="auto"/>
        <w:jc w:val="both"/>
        <w:rPr>
          <w:vanish/>
          <w:sz w:val="22"/>
          <w:szCs w:val="22"/>
        </w:rPr>
      </w:pPr>
    </w:p>
    <w:p w:rsidR="0087456D" w:rsidRPr="00C96A2E" w:rsidRDefault="0087456D" w:rsidP="00973369">
      <w:pPr>
        <w:pStyle w:val="ListeParagraf"/>
        <w:numPr>
          <w:ilvl w:val="0"/>
          <w:numId w:val="15"/>
        </w:numPr>
        <w:spacing w:line="360" w:lineRule="auto"/>
        <w:jc w:val="both"/>
        <w:rPr>
          <w:vanish/>
          <w:sz w:val="22"/>
          <w:szCs w:val="22"/>
        </w:rPr>
      </w:pPr>
    </w:p>
    <w:p w:rsidR="0087456D" w:rsidRPr="00C96A2E" w:rsidRDefault="0087456D" w:rsidP="00973369">
      <w:pPr>
        <w:pStyle w:val="ListeParagraf"/>
        <w:numPr>
          <w:ilvl w:val="0"/>
          <w:numId w:val="15"/>
        </w:numPr>
        <w:spacing w:line="360" w:lineRule="auto"/>
        <w:jc w:val="both"/>
        <w:rPr>
          <w:vanish/>
          <w:sz w:val="22"/>
          <w:szCs w:val="22"/>
        </w:rPr>
      </w:pPr>
    </w:p>
    <w:p w:rsidR="0087456D" w:rsidRPr="00C96A2E" w:rsidRDefault="0087456D" w:rsidP="00973369">
      <w:pPr>
        <w:pStyle w:val="ListeParagraf"/>
        <w:numPr>
          <w:ilvl w:val="0"/>
          <w:numId w:val="15"/>
        </w:numPr>
        <w:spacing w:line="360" w:lineRule="auto"/>
        <w:jc w:val="both"/>
        <w:rPr>
          <w:vanish/>
          <w:sz w:val="22"/>
          <w:szCs w:val="22"/>
        </w:rPr>
      </w:pPr>
    </w:p>
    <w:p w:rsidR="0087456D" w:rsidRPr="00C96A2E" w:rsidRDefault="0087456D" w:rsidP="00973369">
      <w:pPr>
        <w:pStyle w:val="ListeParagraf"/>
        <w:numPr>
          <w:ilvl w:val="0"/>
          <w:numId w:val="15"/>
        </w:numPr>
        <w:spacing w:line="360" w:lineRule="auto"/>
        <w:jc w:val="both"/>
        <w:rPr>
          <w:vanish/>
          <w:sz w:val="22"/>
          <w:szCs w:val="22"/>
        </w:rPr>
      </w:pPr>
    </w:p>
    <w:p w:rsidR="0087456D" w:rsidRPr="00C96A2E" w:rsidRDefault="0087456D" w:rsidP="00973369">
      <w:pPr>
        <w:pStyle w:val="ListeParagraf"/>
        <w:numPr>
          <w:ilvl w:val="0"/>
          <w:numId w:val="15"/>
        </w:numPr>
        <w:spacing w:line="360" w:lineRule="auto"/>
        <w:jc w:val="both"/>
        <w:rPr>
          <w:vanish/>
          <w:sz w:val="22"/>
          <w:szCs w:val="22"/>
        </w:rPr>
      </w:pPr>
    </w:p>
    <w:p w:rsidR="0087456D" w:rsidRPr="00C96A2E" w:rsidRDefault="0087456D" w:rsidP="00973369">
      <w:pPr>
        <w:pStyle w:val="ListeParagraf"/>
        <w:numPr>
          <w:ilvl w:val="0"/>
          <w:numId w:val="15"/>
        </w:numPr>
        <w:spacing w:line="360" w:lineRule="auto"/>
        <w:jc w:val="both"/>
        <w:rPr>
          <w:vanish/>
          <w:sz w:val="22"/>
          <w:szCs w:val="22"/>
        </w:rPr>
      </w:pPr>
    </w:p>
    <w:p w:rsidR="00B6432F" w:rsidRPr="00C96A2E" w:rsidRDefault="00B6432F" w:rsidP="00B6432F">
      <w:pPr>
        <w:pStyle w:val="ListeParagraf"/>
        <w:numPr>
          <w:ilvl w:val="0"/>
          <w:numId w:val="16"/>
        </w:numPr>
        <w:spacing w:line="360" w:lineRule="auto"/>
        <w:jc w:val="both"/>
        <w:rPr>
          <w:vanish/>
          <w:sz w:val="22"/>
          <w:szCs w:val="22"/>
        </w:rPr>
      </w:pPr>
    </w:p>
    <w:p w:rsidR="00B6432F" w:rsidRPr="00C96A2E" w:rsidRDefault="00B6432F" w:rsidP="00B6432F">
      <w:pPr>
        <w:pStyle w:val="ListeParagraf"/>
        <w:numPr>
          <w:ilvl w:val="0"/>
          <w:numId w:val="16"/>
        </w:numPr>
        <w:spacing w:line="360" w:lineRule="auto"/>
        <w:jc w:val="both"/>
        <w:rPr>
          <w:vanish/>
          <w:sz w:val="22"/>
          <w:szCs w:val="22"/>
        </w:rPr>
      </w:pPr>
    </w:p>
    <w:p w:rsidR="00223CA6" w:rsidRPr="00C96A2E" w:rsidRDefault="00223CA6" w:rsidP="00B6432F">
      <w:pPr>
        <w:numPr>
          <w:ilvl w:val="1"/>
          <w:numId w:val="16"/>
        </w:numPr>
        <w:spacing w:line="360" w:lineRule="auto"/>
        <w:jc w:val="both"/>
        <w:rPr>
          <w:sz w:val="22"/>
          <w:szCs w:val="22"/>
        </w:rPr>
      </w:pPr>
      <w:r w:rsidRPr="00C96A2E">
        <w:rPr>
          <w:sz w:val="22"/>
          <w:szCs w:val="22"/>
        </w:rPr>
        <w:t>Model değişikliği yap</w:t>
      </w:r>
      <w:r w:rsidR="007B2E3D" w:rsidRPr="00C96A2E">
        <w:rPr>
          <w:sz w:val="22"/>
          <w:szCs w:val="22"/>
        </w:rPr>
        <w:t>ılacak araçlarda Model Yaşının 8 (sekiz</w:t>
      </w:r>
      <w:r w:rsidRPr="00C96A2E">
        <w:rPr>
          <w:sz w:val="22"/>
          <w:szCs w:val="22"/>
        </w:rPr>
        <w:t xml:space="preserve">) yaşından büyük olmaması gerekmektedir. </w:t>
      </w:r>
    </w:p>
    <w:p w:rsidR="00223CA6" w:rsidRPr="00C96A2E" w:rsidRDefault="00223CA6" w:rsidP="00973369">
      <w:pPr>
        <w:numPr>
          <w:ilvl w:val="1"/>
          <w:numId w:val="16"/>
        </w:numPr>
        <w:spacing w:line="360" w:lineRule="auto"/>
        <w:jc w:val="both"/>
        <w:rPr>
          <w:sz w:val="22"/>
          <w:szCs w:val="22"/>
        </w:rPr>
      </w:pPr>
      <w:r w:rsidRPr="00C96A2E">
        <w:rPr>
          <w:sz w:val="22"/>
          <w:szCs w:val="22"/>
        </w:rPr>
        <w:t>Araçlar engellilerin kullanımına uygun olacaktır.</w:t>
      </w:r>
    </w:p>
    <w:p w:rsidR="00223CA6" w:rsidRPr="00C96A2E" w:rsidRDefault="00223CA6" w:rsidP="00973369">
      <w:pPr>
        <w:numPr>
          <w:ilvl w:val="1"/>
          <w:numId w:val="16"/>
        </w:numPr>
        <w:spacing w:line="360" w:lineRule="auto"/>
        <w:jc w:val="both"/>
        <w:rPr>
          <w:sz w:val="22"/>
          <w:szCs w:val="22"/>
        </w:rPr>
      </w:pPr>
      <w:r w:rsidRPr="00C96A2E">
        <w:rPr>
          <w:sz w:val="22"/>
          <w:szCs w:val="22"/>
        </w:rPr>
        <w:t>Araçlarda elektronik hat göstergesi olacaktır.</w:t>
      </w:r>
    </w:p>
    <w:p w:rsidR="00223CA6" w:rsidRPr="00C96A2E" w:rsidRDefault="00223CA6" w:rsidP="00973369">
      <w:pPr>
        <w:numPr>
          <w:ilvl w:val="1"/>
          <w:numId w:val="16"/>
        </w:numPr>
        <w:spacing w:line="360" w:lineRule="auto"/>
        <w:jc w:val="both"/>
        <w:rPr>
          <w:sz w:val="22"/>
          <w:szCs w:val="22"/>
        </w:rPr>
      </w:pPr>
      <w:r w:rsidRPr="00C96A2E">
        <w:rPr>
          <w:sz w:val="22"/>
          <w:szCs w:val="22"/>
        </w:rPr>
        <w:t>Araçlarda klima bulunacaktır.</w:t>
      </w:r>
    </w:p>
    <w:p w:rsidR="00036DFE" w:rsidRPr="00C96A2E" w:rsidRDefault="00223CA6" w:rsidP="00223CA6">
      <w:pPr>
        <w:numPr>
          <w:ilvl w:val="1"/>
          <w:numId w:val="16"/>
        </w:numPr>
        <w:spacing w:line="360" w:lineRule="auto"/>
        <w:jc w:val="both"/>
        <w:rPr>
          <w:sz w:val="22"/>
          <w:szCs w:val="22"/>
        </w:rPr>
      </w:pPr>
      <w:r w:rsidRPr="00C96A2E">
        <w:rPr>
          <w:sz w:val="22"/>
          <w:szCs w:val="22"/>
        </w:rPr>
        <w:t>Araçlarda motorlar en az Euro 4 standardında olacaktır.</w:t>
      </w:r>
    </w:p>
    <w:p w:rsidR="00577FEC" w:rsidRPr="00C96A2E" w:rsidRDefault="00577FEC" w:rsidP="00223CA6">
      <w:pPr>
        <w:numPr>
          <w:ilvl w:val="1"/>
          <w:numId w:val="16"/>
        </w:numPr>
        <w:spacing w:line="360" w:lineRule="auto"/>
        <w:jc w:val="both"/>
        <w:rPr>
          <w:sz w:val="22"/>
          <w:szCs w:val="22"/>
        </w:rPr>
      </w:pPr>
      <w:r w:rsidRPr="00C96A2E">
        <w:rPr>
          <w:sz w:val="22"/>
          <w:szCs w:val="22"/>
        </w:rPr>
        <w:t xml:space="preserve">Bu yönetmeliğin </w:t>
      </w:r>
      <w:r w:rsidR="000552A6" w:rsidRPr="00C96A2E">
        <w:rPr>
          <w:b/>
          <w:sz w:val="22"/>
          <w:szCs w:val="22"/>
        </w:rPr>
        <w:t>9</w:t>
      </w:r>
      <w:r w:rsidRPr="00C96A2E">
        <w:rPr>
          <w:b/>
          <w:sz w:val="22"/>
          <w:szCs w:val="22"/>
        </w:rPr>
        <w:t>. Maddesinde</w:t>
      </w:r>
      <w:r w:rsidRPr="00C96A2E">
        <w:rPr>
          <w:sz w:val="22"/>
          <w:szCs w:val="22"/>
        </w:rPr>
        <w:t xml:space="preserve"> belirtilmiş diğer şartlara da uygun olacaktır.</w:t>
      </w:r>
    </w:p>
    <w:p w:rsidR="004E7F46" w:rsidRPr="00C96A2E" w:rsidRDefault="004E7F46" w:rsidP="00136841">
      <w:pPr>
        <w:pStyle w:val="NormalWeb"/>
        <w:spacing w:before="0" w:beforeAutospacing="0" w:after="0" w:afterAutospacing="0" w:line="360" w:lineRule="auto"/>
        <w:jc w:val="both"/>
        <w:rPr>
          <w:sz w:val="22"/>
          <w:szCs w:val="22"/>
        </w:rPr>
      </w:pPr>
    </w:p>
    <w:p w:rsidR="00B3702E" w:rsidRPr="00C96A2E" w:rsidRDefault="00B3702E" w:rsidP="00973369">
      <w:pPr>
        <w:pStyle w:val="NormalWeb"/>
        <w:numPr>
          <w:ilvl w:val="0"/>
          <w:numId w:val="39"/>
        </w:numPr>
        <w:spacing w:before="0" w:beforeAutospacing="0" w:after="0" w:afterAutospacing="0" w:line="360" w:lineRule="auto"/>
        <w:jc w:val="both"/>
        <w:rPr>
          <w:b/>
          <w:sz w:val="22"/>
          <w:szCs w:val="22"/>
        </w:rPr>
      </w:pPr>
    </w:p>
    <w:p w:rsidR="00B3702E" w:rsidRPr="00C96A2E" w:rsidRDefault="00B3702E" w:rsidP="00B3702E">
      <w:pPr>
        <w:pStyle w:val="NormalWeb"/>
        <w:spacing w:before="0" w:beforeAutospacing="0" w:after="0" w:afterAutospacing="0" w:line="360" w:lineRule="auto"/>
        <w:jc w:val="both"/>
        <w:rPr>
          <w:b/>
          <w:sz w:val="22"/>
          <w:szCs w:val="22"/>
        </w:rPr>
      </w:pPr>
      <w:r w:rsidRPr="00C96A2E">
        <w:rPr>
          <w:b/>
          <w:sz w:val="22"/>
          <w:szCs w:val="22"/>
        </w:rPr>
        <w:t>ÇALIŞMA RUHSATINA AİT HUSUSLAR</w:t>
      </w:r>
    </w:p>
    <w:p w:rsidR="005B26AB" w:rsidRPr="00C96A2E" w:rsidRDefault="005B26AB" w:rsidP="00136841">
      <w:pPr>
        <w:pStyle w:val="NormalWeb"/>
        <w:spacing w:before="0" w:beforeAutospacing="0" w:after="0" w:afterAutospacing="0" w:line="360" w:lineRule="auto"/>
        <w:jc w:val="both"/>
        <w:rPr>
          <w:sz w:val="22"/>
          <w:szCs w:val="22"/>
        </w:rPr>
      </w:pPr>
    </w:p>
    <w:p w:rsidR="0087456D" w:rsidRPr="00C96A2E" w:rsidRDefault="0087456D" w:rsidP="00973369">
      <w:pPr>
        <w:pStyle w:val="ListeParagraf"/>
        <w:numPr>
          <w:ilvl w:val="0"/>
          <w:numId w:val="17"/>
        </w:numPr>
        <w:spacing w:line="360" w:lineRule="auto"/>
        <w:jc w:val="both"/>
        <w:rPr>
          <w:vanish/>
          <w:sz w:val="22"/>
          <w:szCs w:val="22"/>
        </w:rPr>
      </w:pPr>
    </w:p>
    <w:p w:rsidR="0087456D" w:rsidRPr="00C96A2E" w:rsidRDefault="0087456D" w:rsidP="00973369">
      <w:pPr>
        <w:pStyle w:val="ListeParagraf"/>
        <w:numPr>
          <w:ilvl w:val="0"/>
          <w:numId w:val="17"/>
        </w:numPr>
        <w:spacing w:line="360" w:lineRule="auto"/>
        <w:jc w:val="both"/>
        <w:rPr>
          <w:vanish/>
          <w:sz w:val="22"/>
          <w:szCs w:val="22"/>
        </w:rPr>
      </w:pPr>
    </w:p>
    <w:p w:rsidR="0087456D" w:rsidRPr="00C96A2E" w:rsidRDefault="0087456D" w:rsidP="00973369">
      <w:pPr>
        <w:pStyle w:val="ListeParagraf"/>
        <w:numPr>
          <w:ilvl w:val="0"/>
          <w:numId w:val="17"/>
        </w:numPr>
        <w:spacing w:line="360" w:lineRule="auto"/>
        <w:jc w:val="both"/>
        <w:rPr>
          <w:vanish/>
          <w:sz w:val="22"/>
          <w:szCs w:val="22"/>
        </w:rPr>
      </w:pPr>
    </w:p>
    <w:p w:rsidR="0087456D" w:rsidRPr="00C96A2E" w:rsidRDefault="0087456D" w:rsidP="00973369">
      <w:pPr>
        <w:pStyle w:val="ListeParagraf"/>
        <w:numPr>
          <w:ilvl w:val="0"/>
          <w:numId w:val="17"/>
        </w:numPr>
        <w:spacing w:line="360" w:lineRule="auto"/>
        <w:jc w:val="both"/>
        <w:rPr>
          <w:vanish/>
          <w:sz w:val="22"/>
          <w:szCs w:val="22"/>
        </w:rPr>
      </w:pPr>
    </w:p>
    <w:p w:rsidR="0087456D" w:rsidRPr="00C96A2E" w:rsidRDefault="0087456D" w:rsidP="00973369">
      <w:pPr>
        <w:pStyle w:val="ListeParagraf"/>
        <w:numPr>
          <w:ilvl w:val="0"/>
          <w:numId w:val="17"/>
        </w:numPr>
        <w:spacing w:line="360" w:lineRule="auto"/>
        <w:jc w:val="both"/>
        <w:rPr>
          <w:vanish/>
          <w:sz w:val="22"/>
          <w:szCs w:val="22"/>
        </w:rPr>
      </w:pPr>
    </w:p>
    <w:p w:rsidR="0087456D" w:rsidRPr="00C96A2E" w:rsidRDefault="0087456D" w:rsidP="00973369">
      <w:pPr>
        <w:pStyle w:val="ListeParagraf"/>
        <w:numPr>
          <w:ilvl w:val="0"/>
          <w:numId w:val="17"/>
        </w:numPr>
        <w:spacing w:line="360" w:lineRule="auto"/>
        <w:jc w:val="both"/>
        <w:rPr>
          <w:vanish/>
          <w:sz w:val="22"/>
          <w:szCs w:val="22"/>
        </w:rPr>
      </w:pPr>
    </w:p>
    <w:p w:rsidR="0087456D" w:rsidRPr="00C96A2E" w:rsidRDefault="0087456D" w:rsidP="00973369">
      <w:pPr>
        <w:pStyle w:val="ListeParagraf"/>
        <w:numPr>
          <w:ilvl w:val="0"/>
          <w:numId w:val="17"/>
        </w:numPr>
        <w:spacing w:line="360" w:lineRule="auto"/>
        <w:jc w:val="both"/>
        <w:rPr>
          <w:vanish/>
          <w:sz w:val="22"/>
          <w:szCs w:val="22"/>
        </w:rPr>
      </w:pPr>
    </w:p>
    <w:p w:rsidR="0087456D" w:rsidRPr="00C96A2E" w:rsidRDefault="0087456D" w:rsidP="00973369">
      <w:pPr>
        <w:pStyle w:val="ListeParagraf"/>
        <w:numPr>
          <w:ilvl w:val="0"/>
          <w:numId w:val="17"/>
        </w:numPr>
        <w:spacing w:line="360" w:lineRule="auto"/>
        <w:jc w:val="both"/>
        <w:rPr>
          <w:vanish/>
          <w:sz w:val="22"/>
          <w:szCs w:val="22"/>
        </w:rPr>
      </w:pPr>
    </w:p>
    <w:p w:rsidR="0087456D" w:rsidRPr="00C96A2E" w:rsidRDefault="0087456D" w:rsidP="00973369">
      <w:pPr>
        <w:pStyle w:val="ListeParagraf"/>
        <w:numPr>
          <w:ilvl w:val="0"/>
          <w:numId w:val="17"/>
        </w:numPr>
        <w:spacing w:line="360" w:lineRule="auto"/>
        <w:jc w:val="both"/>
        <w:rPr>
          <w:vanish/>
          <w:sz w:val="22"/>
          <w:szCs w:val="22"/>
        </w:rPr>
      </w:pPr>
    </w:p>
    <w:p w:rsidR="00B6432F" w:rsidRPr="00C96A2E" w:rsidRDefault="00B6432F" w:rsidP="00B6432F">
      <w:pPr>
        <w:pStyle w:val="ListeParagraf"/>
        <w:numPr>
          <w:ilvl w:val="0"/>
          <w:numId w:val="18"/>
        </w:numPr>
        <w:spacing w:line="360" w:lineRule="auto"/>
        <w:jc w:val="both"/>
        <w:rPr>
          <w:vanish/>
          <w:sz w:val="22"/>
          <w:szCs w:val="22"/>
        </w:rPr>
      </w:pPr>
    </w:p>
    <w:p w:rsidR="00B6432F" w:rsidRPr="00C96A2E" w:rsidRDefault="00B6432F" w:rsidP="00B6432F">
      <w:pPr>
        <w:pStyle w:val="ListeParagraf"/>
        <w:numPr>
          <w:ilvl w:val="0"/>
          <w:numId w:val="18"/>
        </w:numPr>
        <w:spacing w:line="360" w:lineRule="auto"/>
        <w:jc w:val="both"/>
        <w:rPr>
          <w:vanish/>
          <w:sz w:val="22"/>
          <w:szCs w:val="22"/>
        </w:rPr>
      </w:pPr>
    </w:p>
    <w:p w:rsidR="00A24714" w:rsidRPr="00C96A2E" w:rsidRDefault="005B26AB" w:rsidP="00B6432F">
      <w:pPr>
        <w:pStyle w:val="NormalWeb"/>
        <w:numPr>
          <w:ilvl w:val="1"/>
          <w:numId w:val="18"/>
        </w:numPr>
        <w:spacing w:before="0" w:beforeAutospacing="0" w:after="0" w:afterAutospacing="0" w:line="360" w:lineRule="auto"/>
        <w:jc w:val="both"/>
        <w:rPr>
          <w:sz w:val="22"/>
          <w:szCs w:val="22"/>
        </w:rPr>
      </w:pPr>
      <w:r w:rsidRPr="00C96A2E">
        <w:rPr>
          <w:sz w:val="22"/>
          <w:szCs w:val="22"/>
        </w:rPr>
        <w:t xml:space="preserve">Bu yönetmelik kapsamına giren tüm araçlar </w:t>
      </w:r>
      <w:r w:rsidR="009E4FA6" w:rsidRPr="00C96A2E">
        <w:rPr>
          <w:sz w:val="22"/>
          <w:szCs w:val="22"/>
        </w:rPr>
        <w:t>İdareden</w:t>
      </w:r>
      <w:r w:rsidRPr="00C96A2E">
        <w:rPr>
          <w:sz w:val="22"/>
          <w:szCs w:val="22"/>
        </w:rPr>
        <w:t xml:space="preserve"> çalışma ruhsatı almadan çalışma</w:t>
      </w:r>
      <w:r w:rsidR="00021784" w:rsidRPr="00C96A2E">
        <w:rPr>
          <w:sz w:val="22"/>
          <w:szCs w:val="22"/>
        </w:rPr>
        <w:t>ya</w:t>
      </w:r>
      <w:r w:rsidRPr="00C96A2E">
        <w:rPr>
          <w:sz w:val="22"/>
          <w:szCs w:val="22"/>
        </w:rPr>
        <w:t xml:space="preserve"> </w:t>
      </w:r>
      <w:r w:rsidR="00021784" w:rsidRPr="00C96A2E">
        <w:rPr>
          <w:sz w:val="22"/>
          <w:szCs w:val="22"/>
        </w:rPr>
        <w:t>başlayamazlar</w:t>
      </w:r>
      <w:r w:rsidRPr="00C96A2E">
        <w:rPr>
          <w:sz w:val="22"/>
          <w:szCs w:val="22"/>
        </w:rPr>
        <w:t>.</w:t>
      </w:r>
      <w:r w:rsidR="00C339BA" w:rsidRPr="00C96A2E">
        <w:rPr>
          <w:sz w:val="22"/>
          <w:szCs w:val="22"/>
        </w:rPr>
        <w:t xml:space="preserve"> İlk defa çalışma ruhsatı alacaklar</w:t>
      </w:r>
      <w:r w:rsidR="00A24714" w:rsidRPr="00C96A2E">
        <w:rPr>
          <w:sz w:val="22"/>
          <w:szCs w:val="22"/>
        </w:rPr>
        <w:t>dan</w:t>
      </w:r>
      <w:r w:rsidR="00C068E2" w:rsidRPr="00C96A2E">
        <w:rPr>
          <w:sz w:val="22"/>
          <w:szCs w:val="22"/>
        </w:rPr>
        <w:t xml:space="preserve"> gelir tarifesinde belirlenen Özel Toplu Taşıma Araçları Yeni Ruhsat Tahsis Ücreti tahsil edilir.</w:t>
      </w:r>
      <w:r w:rsidR="00FB43EB" w:rsidRPr="00C96A2E">
        <w:rPr>
          <w:sz w:val="22"/>
          <w:szCs w:val="22"/>
        </w:rPr>
        <w:t xml:space="preserve"> </w:t>
      </w:r>
      <w:r w:rsidR="00907D2D" w:rsidRPr="00C96A2E">
        <w:rPr>
          <w:sz w:val="22"/>
          <w:szCs w:val="22"/>
        </w:rPr>
        <w:t>Model değişimlerinde bu ücret alınmaz.</w:t>
      </w:r>
    </w:p>
    <w:p w:rsidR="001D111B" w:rsidRPr="00C96A2E" w:rsidRDefault="005331EC" w:rsidP="00973369">
      <w:pPr>
        <w:pStyle w:val="NormalWeb"/>
        <w:numPr>
          <w:ilvl w:val="1"/>
          <w:numId w:val="18"/>
        </w:numPr>
        <w:spacing w:before="0" w:beforeAutospacing="0" w:after="0" w:afterAutospacing="0" w:line="360" w:lineRule="auto"/>
        <w:jc w:val="both"/>
        <w:rPr>
          <w:rStyle w:val="Gvdemetni"/>
          <w:color w:val="auto"/>
        </w:rPr>
      </w:pPr>
      <w:r w:rsidRPr="00C96A2E">
        <w:rPr>
          <w:rStyle w:val="Gvdemetni"/>
          <w:rFonts w:eastAsiaTheme="minorHAnsi"/>
          <w:color w:val="auto"/>
        </w:rPr>
        <w:t>İşleticiler</w:t>
      </w:r>
      <w:r w:rsidR="001D111B" w:rsidRPr="00C96A2E">
        <w:rPr>
          <w:rStyle w:val="Gvdemetni"/>
          <w:rFonts w:eastAsiaTheme="minorHAnsi"/>
          <w:color w:val="auto"/>
        </w:rPr>
        <w:t xml:space="preserve">e </w:t>
      </w:r>
      <w:r w:rsidR="00B26BF5" w:rsidRPr="00C96A2E">
        <w:rPr>
          <w:rStyle w:val="Gvdemetni"/>
          <w:rFonts w:eastAsiaTheme="minorHAnsi"/>
          <w:color w:val="auto"/>
        </w:rPr>
        <w:t>sözleşme süreleri boyunca beşer yıllık çalışma ruhsatı verilecek</w:t>
      </w:r>
      <w:r w:rsidR="001D111B" w:rsidRPr="00C96A2E">
        <w:rPr>
          <w:rStyle w:val="Gvdemetni"/>
          <w:rFonts w:eastAsiaTheme="minorHAnsi"/>
          <w:color w:val="auto"/>
        </w:rPr>
        <w:t xml:space="preserve"> ve her yıl </w:t>
      </w:r>
      <w:r w:rsidR="00B26BF5" w:rsidRPr="00C96A2E">
        <w:rPr>
          <w:rStyle w:val="Gvdemetni"/>
          <w:rFonts w:eastAsiaTheme="minorHAnsi"/>
          <w:color w:val="auto"/>
        </w:rPr>
        <w:t>çalışma ruhsatlarına</w:t>
      </w:r>
      <w:r w:rsidR="001D111B" w:rsidRPr="00C96A2E">
        <w:rPr>
          <w:rStyle w:val="Gvdemetni"/>
          <w:rFonts w:eastAsiaTheme="minorHAnsi"/>
          <w:color w:val="auto"/>
        </w:rPr>
        <w:t xml:space="preserve"> </w:t>
      </w:r>
      <w:r w:rsidR="00B26BF5" w:rsidRPr="00C96A2E">
        <w:rPr>
          <w:rStyle w:val="Gvdemetni"/>
          <w:rFonts w:eastAsiaTheme="minorHAnsi"/>
          <w:color w:val="auto"/>
        </w:rPr>
        <w:t xml:space="preserve">idare tarafından </w:t>
      </w:r>
      <w:r w:rsidR="001D111B" w:rsidRPr="00C96A2E">
        <w:rPr>
          <w:rStyle w:val="Gvdemetni"/>
          <w:rFonts w:eastAsiaTheme="minorHAnsi"/>
          <w:color w:val="auto"/>
        </w:rPr>
        <w:t>vize yapılacaktır.</w:t>
      </w:r>
      <w:r w:rsidR="00B26BF5" w:rsidRPr="00C96A2E">
        <w:rPr>
          <w:rStyle w:val="Gvdemetni"/>
          <w:rFonts w:eastAsiaTheme="minorHAnsi"/>
          <w:color w:val="auto"/>
        </w:rPr>
        <w:t xml:space="preserve"> </w:t>
      </w:r>
    </w:p>
    <w:p w:rsidR="005331EC" w:rsidRPr="00C96A2E" w:rsidRDefault="005331EC" w:rsidP="00973369">
      <w:pPr>
        <w:pStyle w:val="NormalWeb"/>
        <w:numPr>
          <w:ilvl w:val="1"/>
          <w:numId w:val="18"/>
        </w:numPr>
        <w:spacing w:before="0" w:beforeAutospacing="0" w:after="0" w:afterAutospacing="0" w:line="360" w:lineRule="auto"/>
        <w:jc w:val="both"/>
        <w:rPr>
          <w:rStyle w:val="Gvdemetni"/>
          <w:color w:val="auto"/>
        </w:rPr>
      </w:pPr>
      <w:r w:rsidRPr="00C96A2E">
        <w:rPr>
          <w:rStyle w:val="Gvdemetni"/>
          <w:rFonts w:eastAsiaTheme="minorHAnsi"/>
          <w:color w:val="auto"/>
        </w:rPr>
        <w:t xml:space="preserve"> </w:t>
      </w:r>
      <w:r w:rsidR="001D111B" w:rsidRPr="00C96A2E">
        <w:rPr>
          <w:rStyle w:val="Gvdemetni"/>
          <w:rFonts w:eastAsiaTheme="minorHAnsi"/>
          <w:color w:val="auto"/>
        </w:rPr>
        <w:t>İşleticiler, Y</w:t>
      </w:r>
      <w:r w:rsidRPr="00C96A2E">
        <w:rPr>
          <w:rStyle w:val="Gvdemetni"/>
          <w:rFonts w:eastAsiaTheme="minorHAnsi"/>
          <w:color w:val="auto"/>
        </w:rPr>
        <w:t xml:space="preserve">ıllık </w:t>
      </w:r>
      <w:r w:rsidR="001D111B" w:rsidRPr="00C96A2E">
        <w:rPr>
          <w:rStyle w:val="Gvdemetni"/>
          <w:rFonts w:eastAsiaTheme="minorHAnsi"/>
          <w:color w:val="auto"/>
        </w:rPr>
        <w:t>Hat Kira Bedeli</w:t>
      </w:r>
      <w:r w:rsidRPr="00C96A2E">
        <w:rPr>
          <w:rStyle w:val="Gvdemetni"/>
          <w:rFonts w:eastAsiaTheme="minorHAnsi"/>
          <w:color w:val="auto"/>
        </w:rPr>
        <w:t xml:space="preserve"> </w:t>
      </w:r>
      <w:r w:rsidR="00DF4139" w:rsidRPr="00C96A2E">
        <w:rPr>
          <w:rStyle w:val="Gvdemetni"/>
          <w:rFonts w:eastAsiaTheme="minorHAnsi"/>
          <w:color w:val="auto"/>
        </w:rPr>
        <w:t xml:space="preserve">olarak </w:t>
      </w:r>
      <w:r w:rsidR="00317672" w:rsidRPr="00C96A2E">
        <w:rPr>
          <w:rStyle w:val="Gvdemetni"/>
          <w:rFonts w:eastAsiaTheme="minorHAnsi"/>
          <w:color w:val="auto"/>
        </w:rPr>
        <w:t>Meclisin</w:t>
      </w:r>
      <w:r w:rsidRPr="00C96A2E">
        <w:rPr>
          <w:rStyle w:val="Gvdemetni"/>
          <w:rFonts w:eastAsiaTheme="minorHAnsi"/>
          <w:color w:val="auto"/>
        </w:rPr>
        <w:t xml:space="preserve"> Gelir Tarifesinde her yıl belirleyeceği </w:t>
      </w:r>
      <w:r w:rsidR="00DF4139" w:rsidRPr="00C96A2E">
        <w:rPr>
          <w:rStyle w:val="Gvdemetni"/>
          <w:rFonts w:eastAsiaTheme="minorHAnsi"/>
          <w:color w:val="auto"/>
        </w:rPr>
        <w:t>bedeli</w:t>
      </w:r>
      <w:r w:rsidRPr="00C96A2E">
        <w:rPr>
          <w:rStyle w:val="Gvdemetni"/>
          <w:rFonts w:eastAsiaTheme="minorHAnsi"/>
          <w:color w:val="auto"/>
        </w:rPr>
        <w:t xml:space="preserve"> kabul ed</w:t>
      </w:r>
      <w:r w:rsidR="001D111B" w:rsidRPr="00C96A2E">
        <w:rPr>
          <w:rStyle w:val="Gvdemetni"/>
          <w:rFonts w:eastAsiaTheme="minorHAnsi"/>
          <w:color w:val="auto"/>
        </w:rPr>
        <w:t>er ve tespit edilen aylarda ödemek zorundadır</w:t>
      </w:r>
      <w:r w:rsidRPr="00C96A2E">
        <w:rPr>
          <w:rStyle w:val="Gvdemetni"/>
          <w:rFonts w:eastAsiaTheme="minorHAnsi"/>
          <w:color w:val="auto"/>
        </w:rPr>
        <w:t xml:space="preserve">. </w:t>
      </w:r>
    </w:p>
    <w:p w:rsidR="00F51C3B" w:rsidRPr="00C96A2E" w:rsidRDefault="00D16E3A" w:rsidP="00391F7B">
      <w:pPr>
        <w:pStyle w:val="NormalWeb"/>
        <w:numPr>
          <w:ilvl w:val="1"/>
          <w:numId w:val="18"/>
        </w:numPr>
        <w:spacing w:before="0" w:beforeAutospacing="0" w:after="0" w:afterAutospacing="0" w:line="360" w:lineRule="auto"/>
        <w:jc w:val="both"/>
        <w:rPr>
          <w:rStyle w:val="Gvdemetni"/>
          <w:color w:val="auto"/>
        </w:rPr>
      </w:pPr>
      <w:r w:rsidRPr="00C96A2E">
        <w:rPr>
          <w:rStyle w:val="Gvdemetni"/>
          <w:rFonts w:eastAsiaTheme="minorHAnsi"/>
          <w:color w:val="auto"/>
        </w:rPr>
        <w:t>Yıllık Hat Kira Bedeli’ni ödemeyen işleticilerin çalışma ruhsatına vize işlemi yapılmaz. Vizesi olmayan işleticilere bu yönetmeliğin cezalar kısmındaki yaptırımlar uygulanır.</w:t>
      </w:r>
    </w:p>
    <w:p w:rsidR="006B5DE4" w:rsidRPr="00C96A2E" w:rsidRDefault="00391F7B" w:rsidP="006B5DE4">
      <w:pPr>
        <w:pStyle w:val="NormalWeb"/>
        <w:spacing w:before="0" w:beforeAutospacing="0" w:after="0" w:afterAutospacing="0" w:line="360" w:lineRule="auto"/>
        <w:jc w:val="both"/>
        <w:rPr>
          <w:rStyle w:val="Gvdemetni"/>
          <w:color w:val="auto"/>
        </w:rPr>
      </w:pPr>
      <w:r w:rsidRPr="00C96A2E">
        <w:rPr>
          <w:rStyle w:val="Gvdemetni"/>
          <w:color w:val="auto"/>
        </w:rPr>
        <w:t xml:space="preserve">        </w:t>
      </w:r>
      <w:r w:rsidR="006B5DE4" w:rsidRPr="00C96A2E">
        <w:rPr>
          <w:rStyle w:val="Gvdemetni"/>
          <w:color w:val="auto"/>
        </w:rPr>
        <w:t xml:space="preserve">Çalışma Ruhsatı Yıllık Vize İşlemi İçin Gerekli Belgeler; </w:t>
      </w:r>
    </w:p>
    <w:p w:rsidR="002B0752" w:rsidRPr="00C96A2E" w:rsidRDefault="002B0752" w:rsidP="00391F7B">
      <w:pPr>
        <w:pStyle w:val="NormalWeb"/>
        <w:numPr>
          <w:ilvl w:val="2"/>
          <w:numId w:val="43"/>
        </w:numPr>
        <w:spacing w:before="0" w:beforeAutospacing="0" w:after="0" w:afterAutospacing="0" w:line="360" w:lineRule="auto"/>
        <w:jc w:val="both"/>
        <w:rPr>
          <w:sz w:val="22"/>
          <w:szCs w:val="22"/>
        </w:rPr>
      </w:pPr>
      <w:r w:rsidRPr="00C96A2E">
        <w:rPr>
          <w:sz w:val="22"/>
          <w:szCs w:val="22"/>
        </w:rPr>
        <w:t xml:space="preserve">Mali Hizmetler Dairesi Başkanlığından borcu yoktur belgesi </w:t>
      </w:r>
    </w:p>
    <w:p w:rsidR="006B5DE4" w:rsidRPr="00C96A2E" w:rsidRDefault="006B5DE4" w:rsidP="00391F7B">
      <w:pPr>
        <w:pStyle w:val="NormalWeb"/>
        <w:numPr>
          <w:ilvl w:val="2"/>
          <w:numId w:val="43"/>
        </w:numPr>
        <w:spacing w:before="0" w:beforeAutospacing="0" w:after="0" w:afterAutospacing="0" w:line="360" w:lineRule="auto"/>
        <w:jc w:val="both"/>
        <w:rPr>
          <w:sz w:val="22"/>
          <w:szCs w:val="22"/>
        </w:rPr>
      </w:pPr>
      <w:r w:rsidRPr="00C96A2E">
        <w:rPr>
          <w:sz w:val="22"/>
          <w:szCs w:val="22"/>
        </w:rPr>
        <w:t>Araç uygunluk belgesi komisyonu tarafından her yıl verilecek Araç Uygunluk Belgesi.</w:t>
      </w:r>
    </w:p>
    <w:p w:rsidR="00F51C3B" w:rsidRPr="00C96A2E" w:rsidRDefault="00F51C3B" w:rsidP="00F51C3B">
      <w:pPr>
        <w:pStyle w:val="NormalWeb"/>
        <w:numPr>
          <w:ilvl w:val="1"/>
          <w:numId w:val="18"/>
        </w:numPr>
        <w:spacing w:before="0" w:beforeAutospacing="0" w:after="0" w:afterAutospacing="0" w:line="360" w:lineRule="auto"/>
        <w:jc w:val="both"/>
        <w:rPr>
          <w:sz w:val="22"/>
          <w:szCs w:val="22"/>
        </w:rPr>
      </w:pPr>
      <w:r w:rsidRPr="00C96A2E">
        <w:rPr>
          <w:sz w:val="22"/>
          <w:szCs w:val="22"/>
        </w:rPr>
        <w:t>Çalışma ruhsatının yıpratılması, zayii olması vb. herhangi bir sebeple değiştirilmesine ihtiyaç duyulduğu durumlarda ise 50 Tam Bilet ücretinin (En yüksek Tek kullanımlık Manyetik Kart</w:t>
      </w:r>
      <w:r w:rsidR="00E64786" w:rsidRPr="00C96A2E">
        <w:rPr>
          <w:sz w:val="22"/>
          <w:szCs w:val="22"/>
        </w:rPr>
        <w:t>54’ün</w:t>
      </w:r>
      <w:r w:rsidRPr="00C96A2E">
        <w:rPr>
          <w:sz w:val="22"/>
          <w:szCs w:val="22"/>
        </w:rPr>
        <w:t xml:space="preserve"> tarife fiyatı) </w:t>
      </w:r>
      <w:r w:rsidR="00B96D98" w:rsidRPr="00C96A2E">
        <w:rPr>
          <w:sz w:val="22"/>
          <w:szCs w:val="22"/>
        </w:rPr>
        <w:t xml:space="preserve">İdarenin </w:t>
      </w:r>
      <w:r w:rsidR="00465C66" w:rsidRPr="00C96A2E">
        <w:rPr>
          <w:sz w:val="22"/>
          <w:szCs w:val="22"/>
        </w:rPr>
        <w:t>Gelir</w:t>
      </w:r>
      <w:r w:rsidRPr="00C96A2E">
        <w:rPr>
          <w:sz w:val="22"/>
          <w:szCs w:val="22"/>
        </w:rPr>
        <w:t xml:space="preserve"> Veznesine öde</w:t>
      </w:r>
      <w:r w:rsidR="00391F7B" w:rsidRPr="00C96A2E">
        <w:rPr>
          <w:sz w:val="22"/>
          <w:szCs w:val="22"/>
        </w:rPr>
        <w:t>n</w:t>
      </w:r>
      <w:r w:rsidRPr="00C96A2E">
        <w:rPr>
          <w:sz w:val="22"/>
          <w:szCs w:val="22"/>
        </w:rPr>
        <w:t>diğini belgeleyen makbuz karşılığında yenisi verilir.</w:t>
      </w:r>
    </w:p>
    <w:p w:rsidR="005B26AB" w:rsidRPr="00C96A2E" w:rsidRDefault="005B26AB" w:rsidP="00973369">
      <w:pPr>
        <w:pStyle w:val="NormalWeb"/>
        <w:numPr>
          <w:ilvl w:val="1"/>
          <w:numId w:val="18"/>
        </w:numPr>
        <w:spacing w:before="0" w:beforeAutospacing="0" w:after="0" w:afterAutospacing="0" w:line="360" w:lineRule="auto"/>
        <w:jc w:val="both"/>
        <w:rPr>
          <w:sz w:val="22"/>
          <w:szCs w:val="22"/>
        </w:rPr>
      </w:pPr>
      <w:r w:rsidRPr="00C96A2E">
        <w:rPr>
          <w:sz w:val="22"/>
          <w:szCs w:val="22"/>
        </w:rPr>
        <w:t>İşleticiler bu yönetmelikte belirtilen “Araçlarda Aranacak Şartlar” bölümündeki koşulları sağlamak zorundadırlar.</w:t>
      </w:r>
    </w:p>
    <w:p w:rsidR="003D17B8" w:rsidRPr="00C96A2E" w:rsidRDefault="00143944" w:rsidP="00973369">
      <w:pPr>
        <w:pStyle w:val="NormalWeb"/>
        <w:numPr>
          <w:ilvl w:val="1"/>
          <w:numId w:val="18"/>
        </w:numPr>
        <w:spacing w:before="0" w:beforeAutospacing="0" w:after="0" w:afterAutospacing="0" w:line="360" w:lineRule="auto"/>
        <w:jc w:val="both"/>
        <w:rPr>
          <w:sz w:val="22"/>
          <w:szCs w:val="22"/>
        </w:rPr>
      </w:pPr>
      <w:r w:rsidRPr="00C96A2E">
        <w:rPr>
          <w:sz w:val="22"/>
          <w:szCs w:val="22"/>
        </w:rPr>
        <w:t>Ö</w:t>
      </w:r>
      <w:r w:rsidR="00787492" w:rsidRPr="00C96A2E">
        <w:rPr>
          <w:sz w:val="22"/>
          <w:szCs w:val="22"/>
        </w:rPr>
        <w:t xml:space="preserve">zel halk otobüs sahipleri </w:t>
      </w:r>
      <w:r w:rsidR="00F22DB1" w:rsidRPr="00C96A2E">
        <w:rPr>
          <w:sz w:val="22"/>
          <w:szCs w:val="22"/>
        </w:rPr>
        <w:t xml:space="preserve">model değişikliği yapmak istediğinde değişiklik yapılacak aracın yönetmelik hükümlerine uygun olması gerekmektedir. Model </w:t>
      </w:r>
      <w:r w:rsidR="003F0438" w:rsidRPr="00C96A2E">
        <w:rPr>
          <w:sz w:val="22"/>
          <w:szCs w:val="22"/>
        </w:rPr>
        <w:t>değişikliğinde trafik</w:t>
      </w:r>
      <w:r w:rsidR="00F22DB1" w:rsidRPr="00C96A2E">
        <w:rPr>
          <w:sz w:val="22"/>
          <w:szCs w:val="22"/>
        </w:rPr>
        <w:t xml:space="preserve"> ruhsat fotokopisi ya</w:t>
      </w:r>
      <w:r w:rsidR="00B554EE" w:rsidRPr="00C96A2E">
        <w:rPr>
          <w:sz w:val="22"/>
          <w:szCs w:val="22"/>
        </w:rPr>
        <w:t xml:space="preserve"> </w:t>
      </w:r>
      <w:r w:rsidR="00F22DB1" w:rsidRPr="00C96A2E">
        <w:rPr>
          <w:sz w:val="22"/>
          <w:szCs w:val="22"/>
        </w:rPr>
        <w:t>da proforma fatura, aracın teknik özelliklerini gösteren belge</w:t>
      </w:r>
      <w:r w:rsidR="002B4403" w:rsidRPr="00C96A2E">
        <w:rPr>
          <w:sz w:val="22"/>
          <w:szCs w:val="22"/>
        </w:rPr>
        <w:t xml:space="preserve"> sunulur.</w:t>
      </w:r>
      <w:r w:rsidR="00B554EE" w:rsidRPr="00C96A2E">
        <w:rPr>
          <w:sz w:val="22"/>
          <w:szCs w:val="22"/>
        </w:rPr>
        <w:t xml:space="preserve"> </w:t>
      </w:r>
      <w:r w:rsidR="002B4403" w:rsidRPr="00C96A2E">
        <w:rPr>
          <w:sz w:val="22"/>
          <w:szCs w:val="22"/>
        </w:rPr>
        <w:t>Aracın trafik ruhsatı çıktıktan sonra; ruhsat fotokopisi, trafik sigorta poliçe fotokopisi, zorunlu koltuk ferdi kaza s</w:t>
      </w:r>
      <w:r w:rsidR="00E87DB6" w:rsidRPr="00C96A2E">
        <w:rPr>
          <w:sz w:val="22"/>
          <w:szCs w:val="22"/>
        </w:rPr>
        <w:t>igorta poliçe fotokopisi,</w:t>
      </w:r>
      <w:r w:rsidR="000732C8" w:rsidRPr="00C96A2E">
        <w:rPr>
          <w:sz w:val="22"/>
          <w:szCs w:val="22"/>
        </w:rPr>
        <w:t xml:space="preserve"> </w:t>
      </w:r>
      <w:r w:rsidR="00E87DB6" w:rsidRPr="00C96A2E">
        <w:rPr>
          <w:sz w:val="22"/>
          <w:szCs w:val="22"/>
        </w:rPr>
        <w:t xml:space="preserve">eski </w:t>
      </w:r>
      <w:r w:rsidR="002B4403" w:rsidRPr="00C96A2E">
        <w:rPr>
          <w:sz w:val="22"/>
          <w:szCs w:val="22"/>
        </w:rPr>
        <w:t xml:space="preserve">çalışma ruhsatı 30 gün içersinde </w:t>
      </w:r>
      <w:r w:rsidR="009E4FA6" w:rsidRPr="00C96A2E">
        <w:rPr>
          <w:sz w:val="22"/>
          <w:szCs w:val="22"/>
        </w:rPr>
        <w:t>İdareye</w:t>
      </w:r>
      <w:r w:rsidR="002B4403" w:rsidRPr="00C96A2E">
        <w:rPr>
          <w:sz w:val="22"/>
          <w:szCs w:val="22"/>
        </w:rPr>
        <w:t xml:space="preserve"> </w:t>
      </w:r>
      <w:r w:rsidR="00AA05D2" w:rsidRPr="00C96A2E">
        <w:rPr>
          <w:sz w:val="22"/>
          <w:szCs w:val="22"/>
        </w:rPr>
        <w:t>teslim edilmek zorundadır.</w:t>
      </w:r>
      <w:r w:rsidR="008C7A19" w:rsidRPr="00C96A2E">
        <w:rPr>
          <w:sz w:val="22"/>
          <w:szCs w:val="22"/>
        </w:rPr>
        <w:t xml:space="preserve"> </w:t>
      </w:r>
    </w:p>
    <w:p w:rsidR="007E1BE1" w:rsidRPr="00C96A2E" w:rsidRDefault="0085625B" w:rsidP="00973369">
      <w:pPr>
        <w:pStyle w:val="NormalWeb"/>
        <w:numPr>
          <w:ilvl w:val="1"/>
          <w:numId w:val="18"/>
        </w:numPr>
        <w:spacing w:before="0" w:beforeAutospacing="0" w:after="0" w:afterAutospacing="0" w:line="360" w:lineRule="auto"/>
        <w:jc w:val="both"/>
        <w:rPr>
          <w:sz w:val="22"/>
          <w:szCs w:val="22"/>
        </w:rPr>
      </w:pPr>
      <w:r w:rsidRPr="00C96A2E">
        <w:rPr>
          <w:sz w:val="22"/>
          <w:szCs w:val="22"/>
        </w:rPr>
        <w:lastRenderedPageBreak/>
        <w:t>Çalışma ruhsatlarında, araç sahip veya sahiplerinin adı, soyadı, baba adı, doğum yeri ve tarihi, ikametgâh</w:t>
      </w:r>
      <w:r w:rsidR="007E1BE1" w:rsidRPr="00C96A2E">
        <w:rPr>
          <w:sz w:val="22"/>
          <w:szCs w:val="22"/>
        </w:rPr>
        <w:t>ı</w:t>
      </w:r>
      <w:r w:rsidRPr="00C96A2E">
        <w:rPr>
          <w:sz w:val="22"/>
          <w:szCs w:val="22"/>
        </w:rPr>
        <w:t>, sürücü belgesi cinsi, sosyal güvenlik numarası, taşıtın plaka numarası, markası, modeli, kaç kişilik olduğu, yazılır.</w:t>
      </w:r>
    </w:p>
    <w:p w:rsidR="00CC3E33" w:rsidRPr="00C96A2E" w:rsidRDefault="00CC3E33" w:rsidP="00136841">
      <w:pPr>
        <w:pStyle w:val="NormalWeb"/>
        <w:spacing w:before="0" w:beforeAutospacing="0" w:after="0" w:afterAutospacing="0" w:line="360" w:lineRule="auto"/>
        <w:ind w:left="360"/>
        <w:jc w:val="both"/>
        <w:rPr>
          <w:sz w:val="22"/>
          <w:szCs w:val="22"/>
        </w:rPr>
      </w:pPr>
    </w:p>
    <w:p w:rsidR="00CC12AC" w:rsidRPr="00C96A2E" w:rsidRDefault="00CC12AC" w:rsidP="00973369">
      <w:pPr>
        <w:pStyle w:val="NormalWeb"/>
        <w:numPr>
          <w:ilvl w:val="0"/>
          <w:numId w:val="39"/>
        </w:numPr>
        <w:spacing w:before="0" w:beforeAutospacing="0" w:after="0" w:afterAutospacing="0" w:line="360" w:lineRule="auto"/>
        <w:jc w:val="both"/>
        <w:rPr>
          <w:b/>
          <w:sz w:val="22"/>
          <w:szCs w:val="22"/>
        </w:rPr>
      </w:pPr>
    </w:p>
    <w:p w:rsidR="00B3702E" w:rsidRPr="00C96A2E" w:rsidRDefault="00B3702E" w:rsidP="00B3702E">
      <w:pPr>
        <w:pStyle w:val="NormalWeb"/>
        <w:spacing w:before="0" w:beforeAutospacing="0" w:after="0" w:afterAutospacing="0" w:line="360" w:lineRule="auto"/>
        <w:jc w:val="both"/>
        <w:rPr>
          <w:b/>
          <w:sz w:val="22"/>
          <w:szCs w:val="22"/>
        </w:rPr>
      </w:pPr>
      <w:r w:rsidRPr="00C96A2E">
        <w:rPr>
          <w:b/>
          <w:sz w:val="22"/>
          <w:szCs w:val="22"/>
        </w:rPr>
        <w:t>HUKUKİ SORUMLULUK</w:t>
      </w:r>
    </w:p>
    <w:p w:rsidR="00852D72" w:rsidRPr="00C96A2E" w:rsidRDefault="00852D72" w:rsidP="00136841">
      <w:pPr>
        <w:pStyle w:val="NormalWeb"/>
        <w:spacing w:before="0" w:beforeAutospacing="0" w:after="0" w:afterAutospacing="0" w:line="360" w:lineRule="auto"/>
        <w:jc w:val="both"/>
        <w:rPr>
          <w:rStyle w:val="Gl"/>
          <w:sz w:val="22"/>
          <w:szCs w:val="22"/>
        </w:rPr>
      </w:pPr>
    </w:p>
    <w:p w:rsidR="007C3DAD" w:rsidRPr="00C96A2E" w:rsidRDefault="007C3DAD" w:rsidP="00973369">
      <w:pPr>
        <w:pStyle w:val="ListeParagraf"/>
        <w:numPr>
          <w:ilvl w:val="0"/>
          <w:numId w:val="19"/>
        </w:numPr>
        <w:spacing w:line="360" w:lineRule="auto"/>
        <w:jc w:val="both"/>
        <w:rPr>
          <w:vanish/>
          <w:sz w:val="22"/>
          <w:szCs w:val="22"/>
        </w:rPr>
      </w:pPr>
    </w:p>
    <w:p w:rsidR="007C3DAD" w:rsidRPr="00C96A2E" w:rsidRDefault="007C3DAD" w:rsidP="00973369">
      <w:pPr>
        <w:pStyle w:val="ListeParagraf"/>
        <w:numPr>
          <w:ilvl w:val="0"/>
          <w:numId w:val="19"/>
        </w:numPr>
        <w:spacing w:line="360" w:lineRule="auto"/>
        <w:jc w:val="both"/>
        <w:rPr>
          <w:vanish/>
          <w:sz w:val="22"/>
          <w:szCs w:val="22"/>
        </w:rPr>
      </w:pPr>
    </w:p>
    <w:p w:rsidR="007C3DAD" w:rsidRPr="00C96A2E" w:rsidRDefault="007C3DAD" w:rsidP="00973369">
      <w:pPr>
        <w:pStyle w:val="ListeParagraf"/>
        <w:numPr>
          <w:ilvl w:val="0"/>
          <w:numId w:val="19"/>
        </w:numPr>
        <w:spacing w:line="360" w:lineRule="auto"/>
        <w:jc w:val="both"/>
        <w:rPr>
          <w:vanish/>
          <w:sz w:val="22"/>
          <w:szCs w:val="22"/>
        </w:rPr>
      </w:pPr>
    </w:p>
    <w:p w:rsidR="007C3DAD" w:rsidRPr="00C96A2E" w:rsidRDefault="007C3DAD" w:rsidP="00973369">
      <w:pPr>
        <w:pStyle w:val="ListeParagraf"/>
        <w:numPr>
          <w:ilvl w:val="0"/>
          <w:numId w:val="19"/>
        </w:numPr>
        <w:spacing w:line="360" w:lineRule="auto"/>
        <w:jc w:val="both"/>
        <w:rPr>
          <w:vanish/>
          <w:sz w:val="22"/>
          <w:szCs w:val="22"/>
        </w:rPr>
      </w:pPr>
    </w:p>
    <w:p w:rsidR="007C3DAD" w:rsidRPr="00C96A2E" w:rsidRDefault="007C3DAD" w:rsidP="00973369">
      <w:pPr>
        <w:pStyle w:val="ListeParagraf"/>
        <w:numPr>
          <w:ilvl w:val="0"/>
          <w:numId w:val="19"/>
        </w:numPr>
        <w:spacing w:line="360" w:lineRule="auto"/>
        <w:jc w:val="both"/>
        <w:rPr>
          <w:vanish/>
          <w:sz w:val="22"/>
          <w:szCs w:val="22"/>
        </w:rPr>
      </w:pPr>
    </w:p>
    <w:p w:rsidR="007C3DAD" w:rsidRPr="00C96A2E" w:rsidRDefault="007C3DAD" w:rsidP="00973369">
      <w:pPr>
        <w:pStyle w:val="ListeParagraf"/>
        <w:numPr>
          <w:ilvl w:val="0"/>
          <w:numId w:val="19"/>
        </w:numPr>
        <w:spacing w:line="360" w:lineRule="auto"/>
        <w:jc w:val="both"/>
        <w:rPr>
          <w:vanish/>
          <w:sz w:val="22"/>
          <w:szCs w:val="22"/>
        </w:rPr>
      </w:pPr>
    </w:p>
    <w:p w:rsidR="007C3DAD" w:rsidRPr="00C96A2E" w:rsidRDefault="007C3DAD" w:rsidP="00973369">
      <w:pPr>
        <w:pStyle w:val="ListeParagraf"/>
        <w:numPr>
          <w:ilvl w:val="0"/>
          <w:numId w:val="19"/>
        </w:numPr>
        <w:spacing w:line="360" w:lineRule="auto"/>
        <w:jc w:val="both"/>
        <w:rPr>
          <w:vanish/>
          <w:sz w:val="22"/>
          <w:szCs w:val="22"/>
        </w:rPr>
      </w:pPr>
    </w:p>
    <w:p w:rsidR="007C3DAD" w:rsidRPr="00C96A2E" w:rsidRDefault="007C3DAD" w:rsidP="00973369">
      <w:pPr>
        <w:pStyle w:val="ListeParagraf"/>
        <w:numPr>
          <w:ilvl w:val="0"/>
          <w:numId w:val="19"/>
        </w:numPr>
        <w:spacing w:line="360" w:lineRule="auto"/>
        <w:jc w:val="both"/>
        <w:rPr>
          <w:vanish/>
          <w:sz w:val="22"/>
          <w:szCs w:val="22"/>
        </w:rPr>
      </w:pPr>
    </w:p>
    <w:p w:rsidR="007C3DAD" w:rsidRPr="00C96A2E" w:rsidRDefault="007C3DAD" w:rsidP="00973369">
      <w:pPr>
        <w:pStyle w:val="ListeParagraf"/>
        <w:numPr>
          <w:ilvl w:val="0"/>
          <w:numId w:val="19"/>
        </w:numPr>
        <w:spacing w:line="360" w:lineRule="auto"/>
        <w:jc w:val="both"/>
        <w:rPr>
          <w:vanish/>
          <w:sz w:val="22"/>
          <w:szCs w:val="22"/>
        </w:rPr>
      </w:pPr>
    </w:p>
    <w:p w:rsidR="007C3DAD" w:rsidRPr="00C96A2E" w:rsidRDefault="007C3DAD" w:rsidP="00973369">
      <w:pPr>
        <w:pStyle w:val="ListeParagraf"/>
        <w:numPr>
          <w:ilvl w:val="0"/>
          <w:numId w:val="19"/>
        </w:numPr>
        <w:spacing w:line="360" w:lineRule="auto"/>
        <w:jc w:val="both"/>
        <w:rPr>
          <w:vanish/>
          <w:sz w:val="22"/>
          <w:szCs w:val="22"/>
        </w:rPr>
      </w:pPr>
    </w:p>
    <w:p w:rsidR="00B6432F" w:rsidRPr="00C96A2E" w:rsidRDefault="00B6432F" w:rsidP="00B6432F">
      <w:pPr>
        <w:pStyle w:val="ListeParagraf"/>
        <w:numPr>
          <w:ilvl w:val="0"/>
          <w:numId w:val="20"/>
        </w:numPr>
        <w:spacing w:line="360" w:lineRule="auto"/>
        <w:jc w:val="both"/>
        <w:rPr>
          <w:vanish/>
          <w:sz w:val="22"/>
          <w:szCs w:val="22"/>
        </w:rPr>
      </w:pPr>
    </w:p>
    <w:p w:rsidR="00B6432F" w:rsidRPr="00C96A2E" w:rsidRDefault="00B6432F" w:rsidP="00B6432F">
      <w:pPr>
        <w:pStyle w:val="ListeParagraf"/>
        <w:numPr>
          <w:ilvl w:val="0"/>
          <w:numId w:val="20"/>
        </w:numPr>
        <w:spacing w:line="360" w:lineRule="auto"/>
        <w:jc w:val="both"/>
        <w:rPr>
          <w:vanish/>
          <w:sz w:val="22"/>
          <w:szCs w:val="22"/>
        </w:rPr>
      </w:pPr>
    </w:p>
    <w:p w:rsidR="00FC72C4" w:rsidRPr="00C96A2E" w:rsidRDefault="00FC72C4" w:rsidP="00B6432F">
      <w:pPr>
        <w:pStyle w:val="NormalWeb"/>
        <w:numPr>
          <w:ilvl w:val="1"/>
          <w:numId w:val="20"/>
        </w:numPr>
        <w:spacing w:before="0" w:beforeAutospacing="0" w:after="0" w:afterAutospacing="0" w:line="360" w:lineRule="auto"/>
        <w:jc w:val="both"/>
        <w:rPr>
          <w:sz w:val="22"/>
          <w:szCs w:val="22"/>
        </w:rPr>
      </w:pPr>
      <w:r w:rsidRPr="00C96A2E">
        <w:rPr>
          <w:sz w:val="22"/>
          <w:szCs w:val="22"/>
        </w:rPr>
        <w:t xml:space="preserve">Özel </w:t>
      </w:r>
      <w:r w:rsidR="006710CD" w:rsidRPr="00C96A2E">
        <w:rPr>
          <w:sz w:val="22"/>
          <w:szCs w:val="22"/>
        </w:rPr>
        <w:t>Halk Otobüsü</w:t>
      </w:r>
      <w:r w:rsidRPr="00C96A2E">
        <w:rPr>
          <w:sz w:val="22"/>
          <w:szCs w:val="22"/>
        </w:rPr>
        <w:t xml:space="preserve"> personelinin her eyleminden ve taşımacılıktan doğan ve doğacak her türlü VERGİ, SİGORTA, HARÇ ve giderlerle MALİ, HUKUKİ ve CEZAİ sorumluluk</w:t>
      </w:r>
      <w:r w:rsidR="008E3268" w:rsidRPr="00C96A2E">
        <w:rPr>
          <w:sz w:val="22"/>
          <w:szCs w:val="22"/>
        </w:rPr>
        <w:t>, Trafik Para Cezaları araç sahibi veya işleticilere</w:t>
      </w:r>
      <w:r w:rsidRPr="00C96A2E">
        <w:rPr>
          <w:sz w:val="22"/>
          <w:szCs w:val="22"/>
        </w:rPr>
        <w:t xml:space="preserve"> aittir. </w:t>
      </w:r>
      <w:r w:rsidR="002D2955" w:rsidRPr="00C96A2E">
        <w:rPr>
          <w:sz w:val="22"/>
          <w:szCs w:val="22"/>
        </w:rPr>
        <w:t>İdare</w:t>
      </w:r>
      <w:r w:rsidRPr="00C96A2E">
        <w:rPr>
          <w:sz w:val="22"/>
          <w:szCs w:val="22"/>
        </w:rPr>
        <w:t xml:space="preserve"> ile </w:t>
      </w:r>
      <w:r w:rsidR="008C7A19" w:rsidRPr="00C96A2E">
        <w:rPr>
          <w:sz w:val="22"/>
          <w:szCs w:val="22"/>
        </w:rPr>
        <w:t>işletici</w:t>
      </w:r>
      <w:r w:rsidRPr="00C96A2E">
        <w:rPr>
          <w:sz w:val="22"/>
          <w:szCs w:val="22"/>
        </w:rPr>
        <w:t xml:space="preserve"> arasında bu konuda hiç bir ilişki olmayıp, </w:t>
      </w:r>
      <w:r w:rsidR="002D2955" w:rsidRPr="00C96A2E">
        <w:rPr>
          <w:sz w:val="22"/>
          <w:szCs w:val="22"/>
        </w:rPr>
        <w:t>İdare</w:t>
      </w:r>
      <w:r w:rsidRPr="00C96A2E">
        <w:rPr>
          <w:sz w:val="22"/>
          <w:szCs w:val="22"/>
        </w:rPr>
        <w:t xml:space="preserve"> işleticilere hiçbir şekilde kefil olmaz, üçüncü kişilere karşı hiç bir taahhüt altına girmez.</w:t>
      </w:r>
      <w:r w:rsidR="008E3268" w:rsidRPr="00C96A2E">
        <w:rPr>
          <w:sz w:val="22"/>
          <w:szCs w:val="22"/>
        </w:rPr>
        <w:t xml:space="preserve"> </w:t>
      </w:r>
    </w:p>
    <w:p w:rsidR="008E3268" w:rsidRPr="00C96A2E" w:rsidRDefault="008E3268" w:rsidP="00973369">
      <w:pPr>
        <w:pStyle w:val="NormalWeb"/>
        <w:numPr>
          <w:ilvl w:val="1"/>
          <w:numId w:val="20"/>
        </w:numPr>
        <w:spacing w:before="0" w:beforeAutospacing="0" w:after="0" w:afterAutospacing="0" w:line="360" w:lineRule="auto"/>
        <w:jc w:val="both"/>
        <w:rPr>
          <w:sz w:val="22"/>
          <w:szCs w:val="22"/>
        </w:rPr>
      </w:pPr>
      <w:r w:rsidRPr="00C96A2E">
        <w:rPr>
          <w:sz w:val="22"/>
          <w:szCs w:val="22"/>
        </w:rPr>
        <w:t xml:space="preserve">Araçların çalışması esnasında meydana gelen her türlü kaza ve fiilden, bununla ilgili olarak yargıya intikal eden her türlü sorumluluktan ve üçüncü şahıslara karşı doğacak yükümlülüklerden </w:t>
      </w:r>
      <w:r w:rsidR="00021784" w:rsidRPr="00C96A2E">
        <w:rPr>
          <w:sz w:val="22"/>
          <w:szCs w:val="22"/>
        </w:rPr>
        <w:t>tamamen araç sahibi</w:t>
      </w:r>
      <w:r w:rsidRPr="00C96A2E">
        <w:rPr>
          <w:sz w:val="22"/>
          <w:szCs w:val="22"/>
        </w:rPr>
        <w:t xml:space="preserve"> </w:t>
      </w:r>
      <w:r w:rsidR="00470EB8" w:rsidRPr="00C96A2E">
        <w:rPr>
          <w:sz w:val="22"/>
          <w:szCs w:val="22"/>
        </w:rPr>
        <w:t xml:space="preserve">ve sürücüsü </w:t>
      </w:r>
      <w:r w:rsidRPr="00C96A2E">
        <w:rPr>
          <w:sz w:val="22"/>
          <w:szCs w:val="22"/>
        </w:rPr>
        <w:t xml:space="preserve">sorumludur. Tazminat ve bu gibi davalardan hükmedilen tazminat bedellerinden </w:t>
      </w:r>
      <w:r w:rsidR="002D2955" w:rsidRPr="00C96A2E">
        <w:rPr>
          <w:sz w:val="22"/>
          <w:szCs w:val="22"/>
        </w:rPr>
        <w:t xml:space="preserve">İdare </w:t>
      </w:r>
      <w:r w:rsidRPr="00C96A2E">
        <w:rPr>
          <w:sz w:val="22"/>
          <w:szCs w:val="22"/>
        </w:rPr>
        <w:t>sorumlu tutul</w:t>
      </w:r>
      <w:r w:rsidR="00021784" w:rsidRPr="00C96A2E">
        <w:rPr>
          <w:sz w:val="22"/>
          <w:szCs w:val="22"/>
        </w:rPr>
        <w:t>a</w:t>
      </w:r>
      <w:r w:rsidRPr="00C96A2E">
        <w:rPr>
          <w:sz w:val="22"/>
          <w:szCs w:val="22"/>
        </w:rPr>
        <w:t xml:space="preserve">maz. </w:t>
      </w:r>
    </w:p>
    <w:p w:rsidR="00664EDA" w:rsidRPr="00C96A2E" w:rsidRDefault="00664EDA" w:rsidP="00136841">
      <w:pPr>
        <w:pStyle w:val="NormalWeb"/>
        <w:spacing w:before="0" w:beforeAutospacing="0" w:after="0" w:afterAutospacing="0" w:line="360" w:lineRule="auto"/>
        <w:jc w:val="both"/>
        <w:rPr>
          <w:sz w:val="22"/>
          <w:szCs w:val="22"/>
        </w:rPr>
      </w:pPr>
    </w:p>
    <w:p w:rsidR="00664EDA" w:rsidRPr="00C96A2E" w:rsidRDefault="00664EDA" w:rsidP="00973369">
      <w:pPr>
        <w:pStyle w:val="NormalWeb"/>
        <w:numPr>
          <w:ilvl w:val="0"/>
          <w:numId w:val="39"/>
        </w:numPr>
        <w:spacing w:before="0" w:beforeAutospacing="0" w:after="0" w:afterAutospacing="0" w:line="360" w:lineRule="auto"/>
        <w:jc w:val="both"/>
        <w:rPr>
          <w:rStyle w:val="Gl"/>
          <w:bCs w:val="0"/>
          <w:sz w:val="22"/>
          <w:szCs w:val="22"/>
        </w:rPr>
      </w:pPr>
    </w:p>
    <w:p w:rsidR="00B3702E" w:rsidRPr="00C96A2E" w:rsidRDefault="00B3702E" w:rsidP="00B3702E">
      <w:pPr>
        <w:pStyle w:val="NormalWeb"/>
        <w:spacing w:before="0" w:beforeAutospacing="0" w:after="0" w:afterAutospacing="0" w:line="360" w:lineRule="auto"/>
        <w:jc w:val="both"/>
        <w:rPr>
          <w:b/>
          <w:sz w:val="22"/>
          <w:szCs w:val="22"/>
        </w:rPr>
      </w:pPr>
      <w:r w:rsidRPr="00C96A2E">
        <w:rPr>
          <w:b/>
          <w:sz w:val="22"/>
          <w:szCs w:val="22"/>
        </w:rPr>
        <w:t>EĞİTİM</w:t>
      </w:r>
    </w:p>
    <w:p w:rsidR="00664EDA" w:rsidRPr="00C96A2E" w:rsidRDefault="00664EDA" w:rsidP="00136841">
      <w:pPr>
        <w:pStyle w:val="NormalWeb"/>
        <w:spacing w:before="0" w:beforeAutospacing="0" w:after="0" w:afterAutospacing="0" w:line="360" w:lineRule="auto"/>
        <w:jc w:val="both"/>
        <w:rPr>
          <w:rStyle w:val="Gl"/>
          <w:bCs w:val="0"/>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7C3DAD" w:rsidRPr="00C96A2E" w:rsidRDefault="007C3DAD" w:rsidP="00973369">
      <w:pPr>
        <w:pStyle w:val="ListeParagraf"/>
        <w:numPr>
          <w:ilvl w:val="0"/>
          <w:numId w:val="21"/>
        </w:numPr>
        <w:spacing w:line="360" w:lineRule="auto"/>
        <w:jc w:val="both"/>
        <w:rPr>
          <w:vanish/>
          <w:sz w:val="22"/>
          <w:szCs w:val="22"/>
        </w:rPr>
      </w:pPr>
    </w:p>
    <w:p w:rsidR="000564CD" w:rsidRPr="00C96A2E" w:rsidRDefault="000564CD" w:rsidP="000564CD">
      <w:pPr>
        <w:pStyle w:val="ListeParagraf"/>
        <w:numPr>
          <w:ilvl w:val="0"/>
          <w:numId w:val="22"/>
        </w:numPr>
        <w:spacing w:line="360" w:lineRule="auto"/>
        <w:jc w:val="both"/>
        <w:rPr>
          <w:vanish/>
          <w:sz w:val="22"/>
          <w:szCs w:val="22"/>
        </w:rPr>
      </w:pPr>
    </w:p>
    <w:p w:rsidR="00BC7E6F" w:rsidRPr="00C96A2E" w:rsidRDefault="00B6432F" w:rsidP="00BC7E6F">
      <w:pPr>
        <w:spacing w:line="360" w:lineRule="auto"/>
        <w:jc w:val="both"/>
        <w:rPr>
          <w:rStyle w:val="Gl"/>
          <w:b w:val="0"/>
          <w:bCs w:val="0"/>
          <w:sz w:val="22"/>
          <w:szCs w:val="22"/>
        </w:rPr>
      </w:pPr>
      <w:r w:rsidRPr="00C96A2E">
        <w:rPr>
          <w:b/>
          <w:sz w:val="22"/>
          <w:szCs w:val="22"/>
        </w:rPr>
        <w:t>13</w:t>
      </w:r>
      <w:r w:rsidR="001E294E" w:rsidRPr="00C96A2E">
        <w:rPr>
          <w:b/>
          <w:sz w:val="22"/>
          <w:szCs w:val="22"/>
        </w:rPr>
        <w:t>.1.</w:t>
      </w:r>
      <w:r w:rsidR="001E294E" w:rsidRPr="00C96A2E">
        <w:rPr>
          <w:sz w:val="22"/>
          <w:szCs w:val="22"/>
        </w:rPr>
        <w:t xml:space="preserve"> </w:t>
      </w:r>
      <w:r w:rsidR="00CC12AC" w:rsidRPr="00C96A2E">
        <w:rPr>
          <w:sz w:val="22"/>
          <w:szCs w:val="22"/>
        </w:rPr>
        <w:t>Özel Toplu Taşıma Araçlarında çalış</w:t>
      </w:r>
      <w:r w:rsidR="00254EB0" w:rsidRPr="00C96A2E">
        <w:rPr>
          <w:sz w:val="22"/>
          <w:szCs w:val="22"/>
        </w:rPr>
        <w:t>mak için</w:t>
      </w:r>
      <w:r w:rsidR="00E47C12" w:rsidRPr="00C96A2E">
        <w:rPr>
          <w:sz w:val="22"/>
          <w:szCs w:val="22"/>
        </w:rPr>
        <w:t xml:space="preserve"> Araç Şoför Kartı</w:t>
      </w:r>
      <w:r w:rsidR="00C07078" w:rsidRPr="00C96A2E">
        <w:rPr>
          <w:sz w:val="22"/>
          <w:szCs w:val="22"/>
        </w:rPr>
        <w:t xml:space="preserve"> ( Ek-1’de)</w:t>
      </w:r>
      <w:r w:rsidR="000732C8" w:rsidRPr="00C96A2E">
        <w:rPr>
          <w:sz w:val="22"/>
          <w:szCs w:val="22"/>
        </w:rPr>
        <w:t xml:space="preserve"> almak isteyen</w:t>
      </w:r>
      <w:r w:rsidR="00CC12AC" w:rsidRPr="00C96A2E">
        <w:rPr>
          <w:sz w:val="22"/>
          <w:szCs w:val="22"/>
        </w:rPr>
        <w:t xml:space="preserve"> sürücüler</w:t>
      </w:r>
      <w:r w:rsidR="00254EB0" w:rsidRPr="00C96A2E">
        <w:rPr>
          <w:sz w:val="22"/>
          <w:szCs w:val="22"/>
        </w:rPr>
        <w:t>,</w:t>
      </w:r>
      <w:r w:rsidR="00CC12AC" w:rsidRPr="00C96A2E">
        <w:rPr>
          <w:sz w:val="22"/>
          <w:szCs w:val="22"/>
        </w:rPr>
        <w:t xml:space="preserve"> </w:t>
      </w:r>
      <w:r w:rsidR="00C154B9" w:rsidRPr="00C96A2E">
        <w:rPr>
          <w:sz w:val="22"/>
          <w:szCs w:val="22"/>
        </w:rPr>
        <w:t>İdare</w:t>
      </w:r>
      <w:r w:rsidR="00F66CE5" w:rsidRPr="00C96A2E">
        <w:rPr>
          <w:sz w:val="22"/>
          <w:szCs w:val="22"/>
        </w:rPr>
        <w:t xml:space="preserve"> v</w:t>
      </w:r>
      <w:r w:rsidR="00EB69FA" w:rsidRPr="00C96A2E">
        <w:rPr>
          <w:sz w:val="22"/>
          <w:szCs w:val="22"/>
        </w:rPr>
        <w:t>eya ilgili meslek Odasıyla</w:t>
      </w:r>
      <w:r w:rsidR="00F66CE5" w:rsidRPr="00C96A2E">
        <w:rPr>
          <w:sz w:val="22"/>
          <w:szCs w:val="22"/>
        </w:rPr>
        <w:t xml:space="preserve"> müştereken düzenlenecek Sürücü Eğitim Programı’na katılmak zorundadırlar. </w:t>
      </w:r>
      <w:r w:rsidR="00C154B9" w:rsidRPr="00C96A2E">
        <w:rPr>
          <w:sz w:val="22"/>
          <w:szCs w:val="22"/>
        </w:rPr>
        <w:t>İdareye</w:t>
      </w:r>
      <w:r w:rsidR="00BC7E6F" w:rsidRPr="00C96A2E">
        <w:rPr>
          <w:sz w:val="22"/>
          <w:szCs w:val="22"/>
        </w:rPr>
        <w:t xml:space="preserve"> resmi dilekçeyle başvuruda bulunacak ve yapılan başvurular belli sayıya ulaştıktan so</w:t>
      </w:r>
      <w:r w:rsidR="0097286C" w:rsidRPr="00C96A2E">
        <w:rPr>
          <w:sz w:val="22"/>
          <w:szCs w:val="22"/>
        </w:rPr>
        <w:t xml:space="preserve">nra düzenlenecek eğitim programı </w:t>
      </w:r>
      <w:r w:rsidR="00BC7E6F" w:rsidRPr="00C96A2E">
        <w:rPr>
          <w:sz w:val="22"/>
          <w:szCs w:val="22"/>
        </w:rPr>
        <w:t>1 ay önceden ilan edilecektir. Başvuruda bulunmayıp eğitime katılmak isteyen adaylar ise eğitim programının yapılacağı tarihten 7 gün önceye kadar dilekçe ile başvuru yaptıkları takdirde eğitime katılabilecektir.</w:t>
      </w:r>
      <w:r w:rsidR="00F66CE5" w:rsidRPr="00C96A2E">
        <w:rPr>
          <w:sz w:val="22"/>
          <w:szCs w:val="22"/>
        </w:rPr>
        <w:t xml:space="preserve"> Eğitim programı sonucunda sertifika almayı hak kazanan sürücüler için 5 yıl geçerliliği olan Araç Şoför Kartı</w:t>
      </w:r>
      <w:r w:rsidR="00C07078" w:rsidRPr="00C96A2E">
        <w:rPr>
          <w:sz w:val="22"/>
          <w:szCs w:val="22"/>
        </w:rPr>
        <w:t xml:space="preserve"> ( </w:t>
      </w:r>
      <w:r w:rsidR="00C07078" w:rsidRPr="00C96A2E">
        <w:rPr>
          <w:b/>
          <w:sz w:val="22"/>
          <w:szCs w:val="22"/>
        </w:rPr>
        <w:t>Ek-1’de</w:t>
      </w:r>
      <w:r w:rsidR="00C07078" w:rsidRPr="00C96A2E">
        <w:rPr>
          <w:sz w:val="22"/>
          <w:szCs w:val="22"/>
        </w:rPr>
        <w:t xml:space="preserve"> )</w:t>
      </w:r>
      <w:r w:rsidR="00F66CE5" w:rsidRPr="00C96A2E">
        <w:rPr>
          <w:sz w:val="22"/>
          <w:szCs w:val="22"/>
        </w:rPr>
        <w:t xml:space="preserve"> düzenlenir ve </w:t>
      </w:r>
      <w:r w:rsidR="00C154B9" w:rsidRPr="00C96A2E">
        <w:rPr>
          <w:sz w:val="22"/>
          <w:szCs w:val="22"/>
        </w:rPr>
        <w:t>İdarece</w:t>
      </w:r>
      <w:r w:rsidR="00F66CE5" w:rsidRPr="00C96A2E">
        <w:rPr>
          <w:sz w:val="22"/>
          <w:szCs w:val="22"/>
        </w:rPr>
        <w:t xml:space="preserve"> onaylanır.     </w:t>
      </w:r>
    </w:p>
    <w:p w:rsidR="00391F7B" w:rsidRPr="00C96A2E" w:rsidRDefault="00B6432F" w:rsidP="003F49C0">
      <w:pPr>
        <w:spacing w:line="360" w:lineRule="auto"/>
        <w:jc w:val="both"/>
        <w:rPr>
          <w:sz w:val="22"/>
          <w:szCs w:val="22"/>
        </w:rPr>
      </w:pPr>
      <w:r w:rsidRPr="00C96A2E">
        <w:rPr>
          <w:b/>
          <w:sz w:val="22"/>
          <w:szCs w:val="22"/>
        </w:rPr>
        <w:t>13</w:t>
      </w:r>
      <w:r w:rsidR="001E294E" w:rsidRPr="00C96A2E">
        <w:rPr>
          <w:b/>
          <w:sz w:val="22"/>
          <w:szCs w:val="22"/>
        </w:rPr>
        <w:t>.2.</w:t>
      </w:r>
      <w:r w:rsidR="001E294E" w:rsidRPr="00C96A2E">
        <w:rPr>
          <w:sz w:val="22"/>
          <w:szCs w:val="22"/>
        </w:rPr>
        <w:t xml:space="preserve"> </w:t>
      </w:r>
      <w:r w:rsidR="00612388" w:rsidRPr="00C96A2E">
        <w:rPr>
          <w:sz w:val="22"/>
          <w:szCs w:val="22"/>
        </w:rPr>
        <w:t xml:space="preserve">Sürücü Eğitim Programlarının </w:t>
      </w:r>
      <w:r w:rsidR="0097286C" w:rsidRPr="00C96A2E">
        <w:rPr>
          <w:sz w:val="22"/>
          <w:szCs w:val="22"/>
        </w:rPr>
        <w:t xml:space="preserve">içeriği, </w:t>
      </w:r>
      <w:r w:rsidR="00612388" w:rsidRPr="00C96A2E">
        <w:rPr>
          <w:sz w:val="22"/>
          <w:szCs w:val="22"/>
        </w:rPr>
        <w:t xml:space="preserve">düzenlenme sıklığı ve süresi </w:t>
      </w:r>
      <w:r w:rsidR="00C154B9" w:rsidRPr="00C96A2E">
        <w:rPr>
          <w:sz w:val="22"/>
          <w:szCs w:val="22"/>
        </w:rPr>
        <w:t>İdarece</w:t>
      </w:r>
      <w:r w:rsidR="00612388" w:rsidRPr="00C96A2E">
        <w:rPr>
          <w:sz w:val="22"/>
          <w:szCs w:val="22"/>
        </w:rPr>
        <w:t xml:space="preserve"> belirlenir</w:t>
      </w:r>
      <w:r w:rsidR="007C3DAD" w:rsidRPr="00C96A2E">
        <w:rPr>
          <w:sz w:val="22"/>
          <w:szCs w:val="22"/>
        </w:rPr>
        <w:t>.</w:t>
      </w:r>
      <w:r w:rsidR="0064461A" w:rsidRPr="00C96A2E">
        <w:rPr>
          <w:sz w:val="22"/>
          <w:szCs w:val="22"/>
        </w:rPr>
        <w:t xml:space="preserve"> </w:t>
      </w:r>
    </w:p>
    <w:p w:rsidR="00912630" w:rsidRPr="00C96A2E" w:rsidRDefault="00C014A7" w:rsidP="003F49C0">
      <w:pPr>
        <w:spacing w:line="360" w:lineRule="auto"/>
        <w:jc w:val="both"/>
        <w:rPr>
          <w:rStyle w:val="Gl"/>
          <w:b w:val="0"/>
          <w:bCs w:val="0"/>
          <w:sz w:val="22"/>
          <w:szCs w:val="22"/>
        </w:rPr>
      </w:pPr>
      <w:r w:rsidRPr="00C96A2E">
        <w:rPr>
          <w:b/>
          <w:sz w:val="22"/>
          <w:szCs w:val="22"/>
        </w:rPr>
        <w:t xml:space="preserve">13.3. </w:t>
      </w:r>
      <w:r w:rsidR="00C21D00" w:rsidRPr="00C96A2E">
        <w:rPr>
          <w:sz w:val="22"/>
          <w:szCs w:val="22"/>
        </w:rPr>
        <w:t>Eğitim giderleri</w:t>
      </w:r>
      <w:r w:rsidR="00C21D00" w:rsidRPr="00C96A2E">
        <w:rPr>
          <w:b/>
          <w:sz w:val="22"/>
          <w:szCs w:val="22"/>
        </w:rPr>
        <w:t xml:space="preserve"> </w:t>
      </w:r>
      <w:r w:rsidR="00C21D00" w:rsidRPr="00C96A2E">
        <w:rPr>
          <w:sz w:val="22"/>
          <w:szCs w:val="22"/>
        </w:rPr>
        <w:t>katılımcı sayısına eşit bir şekilde bölünerek belirlenecektir. Katılımcılar İdarenin belirleyeceği eğitim giderini ödemek zorundadırlar. Ödemedikleri takdirde hem eğitime katılamayacaklar hem de Şoför Kimlik Kart’ına sahip olamayacakları için toplu taşıma araçlarında şoför olarak görev yapamayacaklardır.</w:t>
      </w:r>
    </w:p>
    <w:p w:rsidR="00912630" w:rsidRPr="00C96A2E" w:rsidRDefault="00912630" w:rsidP="003F49C0">
      <w:pPr>
        <w:spacing w:line="360" w:lineRule="auto"/>
        <w:jc w:val="both"/>
        <w:rPr>
          <w:rStyle w:val="Gl"/>
          <w:b w:val="0"/>
          <w:bCs w:val="0"/>
          <w:sz w:val="22"/>
          <w:szCs w:val="22"/>
        </w:rPr>
      </w:pPr>
    </w:p>
    <w:p w:rsidR="00E96739" w:rsidRPr="00C96A2E" w:rsidRDefault="00E96739" w:rsidP="003F49C0">
      <w:pPr>
        <w:spacing w:line="360" w:lineRule="auto"/>
        <w:jc w:val="both"/>
        <w:rPr>
          <w:rStyle w:val="Gl"/>
          <w:b w:val="0"/>
          <w:bCs w:val="0"/>
          <w:sz w:val="22"/>
          <w:szCs w:val="22"/>
        </w:rPr>
      </w:pPr>
    </w:p>
    <w:p w:rsidR="00E96739" w:rsidRPr="00C96A2E" w:rsidRDefault="00E96739" w:rsidP="003F49C0">
      <w:pPr>
        <w:spacing w:line="360" w:lineRule="auto"/>
        <w:jc w:val="both"/>
        <w:rPr>
          <w:rStyle w:val="Gl"/>
          <w:b w:val="0"/>
          <w:bCs w:val="0"/>
          <w:sz w:val="22"/>
          <w:szCs w:val="22"/>
        </w:rPr>
      </w:pPr>
    </w:p>
    <w:p w:rsidR="00E96739" w:rsidRDefault="00E96739" w:rsidP="003F49C0">
      <w:pPr>
        <w:spacing w:line="360" w:lineRule="auto"/>
        <w:jc w:val="both"/>
        <w:rPr>
          <w:rStyle w:val="Gl"/>
          <w:b w:val="0"/>
          <w:bCs w:val="0"/>
          <w:sz w:val="22"/>
          <w:szCs w:val="22"/>
        </w:rPr>
      </w:pPr>
    </w:p>
    <w:p w:rsidR="00E0356A" w:rsidRDefault="00E0356A" w:rsidP="003F49C0">
      <w:pPr>
        <w:spacing w:line="360" w:lineRule="auto"/>
        <w:jc w:val="both"/>
        <w:rPr>
          <w:rStyle w:val="Gl"/>
          <w:b w:val="0"/>
          <w:bCs w:val="0"/>
          <w:sz w:val="22"/>
          <w:szCs w:val="22"/>
        </w:rPr>
      </w:pPr>
    </w:p>
    <w:p w:rsidR="00E0356A" w:rsidRPr="00C96A2E" w:rsidRDefault="00E0356A" w:rsidP="003F49C0">
      <w:pPr>
        <w:spacing w:line="360" w:lineRule="auto"/>
        <w:jc w:val="both"/>
        <w:rPr>
          <w:rStyle w:val="Gl"/>
          <w:b w:val="0"/>
          <w:bCs w:val="0"/>
          <w:sz w:val="22"/>
          <w:szCs w:val="22"/>
        </w:rPr>
      </w:pPr>
    </w:p>
    <w:p w:rsidR="00E96739" w:rsidRPr="00C96A2E" w:rsidRDefault="00E96739" w:rsidP="003F49C0">
      <w:pPr>
        <w:spacing w:line="360" w:lineRule="auto"/>
        <w:jc w:val="both"/>
        <w:rPr>
          <w:rStyle w:val="Gl"/>
          <w:b w:val="0"/>
          <w:bCs w:val="0"/>
          <w:sz w:val="22"/>
          <w:szCs w:val="22"/>
        </w:rPr>
      </w:pPr>
    </w:p>
    <w:p w:rsidR="00E96739" w:rsidRPr="00C96A2E" w:rsidRDefault="00E96739" w:rsidP="003F49C0">
      <w:pPr>
        <w:spacing w:line="360" w:lineRule="auto"/>
        <w:jc w:val="both"/>
        <w:rPr>
          <w:rStyle w:val="Gl"/>
          <w:b w:val="0"/>
          <w:bCs w:val="0"/>
          <w:sz w:val="22"/>
          <w:szCs w:val="22"/>
        </w:rPr>
      </w:pPr>
    </w:p>
    <w:p w:rsidR="009238C1" w:rsidRPr="00C96A2E" w:rsidRDefault="009238C1" w:rsidP="00973369">
      <w:pPr>
        <w:pStyle w:val="NormalWeb"/>
        <w:numPr>
          <w:ilvl w:val="0"/>
          <w:numId w:val="39"/>
        </w:numPr>
        <w:spacing w:before="0" w:beforeAutospacing="0" w:after="0" w:afterAutospacing="0" w:line="360" w:lineRule="auto"/>
        <w:jc w:val="both"/>
        <w:rPr>
          <w:b/>
          <w:sz w:val="22"/>
          <w:szCs w:val="22"/>
        </w:rPr>
      </w:pPr>
    </w:p>
    <w:p w:rsidR="00AC22F4" w:rsidRPr="00C96A2E" w:rsidRDefault="00AC22F4" w:rsidP="00AC22F4">
      <w:pPr>
        <w:pStyle w:val="NormalWeb"/>
        <w:spacing w:before="0" w:beforeAutospacing="0" w:after="0" w:afterAutospacing="0" w:line="360" w:lineRule="auto"/>
        <w:jc w:val="both"/>
        <w:rPr>
          <w:rStyle w:val="Gl"/>
          <w:sz w:val="22"/>
          <w:szCs w:val="22"/>
        </w:rPr>
      </w:pPr>
      <w:r w:rsidRPr="00C96A2E">
        <w:rPr>
          <w:rStyle w:val="Gl"/>
          <w:sz w:val="22"/>
          <w:szCs w:val="22"/>
        </w:rPr>
        <w:t>TOPLU TAŞIMACILIĞA KATILIM</w:t>
      </w:r>
    </w:p>
    <w:p w:rsidR="00912630" w:rsidRPr="00C96A2E" w:rsidRDefault="00912630" w:rsidP="00AC22F4">
      <w:pPr>
        <w:pStyle w:val="NormalWeb"/>
        <w:spacing w:before="0" w:beforeAutospacing="0" w:after="0" w:afterAutospacing="0" w:line="360" w:lineRule="auto"/>
        <w:jc w:val="both"/>
        <w:rPr>
          <w:rStyle w:val="Gl"/>
          <w:sz w:val="22"/>
          <w:szCs w:val="22"/>
        </w:rPr>
      </w:pPr>
    </w:p>
    <w:p w:rsidR="004B1E71" w:rsidRPr="00C96A2E" w:rsidRDefault="00C6048E" w:rsidP="00136841">
      <w:pPr>
        <w:pStyle w:val="NormalWeb"/>
        <w:spacing w:before="0" w:beforeAutospacing="0" w:after="0" w:afterAutospacing="0" w:line="360" w:lineRule="auto"/>
        <w:jc w:val="both"/>
        <w:rPr>
          <w:sz w:val="22"/>
          <w:szCs w:val="22"/>
        </w:rPr>
      </w:pPr>
      <w:r w:rsidRPr="00C96A2E">
        <w:rPr>
          <w:b/>
          <w:sz w:val="22"/>
          <w:szCs w:val="22"/>
        </w:rPr>
        <w:t>Toplu Taşımacılığa katılacak işleticilerden</w:t>
      </w:r>
      <w:r w:rsidR="009238C1" w:rsidRPr="00C96A2E">
        <w:rPr>
          <w:b/>
          <w:sz w:val="22"/>
          <w:szCs w:val="22"/>
        </w:rPr>
        <w:t>;</w:t>
      </w:r>
      <w:r w:rsidR="009238C1" w:rsidRPr="00C96A2E">
        <w:rPr>
          <w:sz w:val="22"/>
          <w:szCs w:val="22"/>
        </w:rPr>
        <w:t xml:space="preserve"> </w:t>
      </w:r>
    </w:p>
    <w:p w:rsidR="00BA731F" w:rsidRPr="00C96A2E" w:rsidRDefault="009238C1" w:rsidP="00136841">
      <w:pPr>
        <w:pStyle w:val="NormalWeb"/>
        <w:spacing w:before="0" w:beforeAutospacing="0" w:after="0" w:afterAutospacing="0" w:line="360" w:lineRule="auto"/>
        <w:jc w:val="both"/>
        <w:rPr>
          <w:sz w:val="22"/>
          <w:szCs w:val="22"/>
        </w:rPr>
      </w:pPr>
      <w:r w:rsidRPr="00C96A2E">
        <w:rPr>
          <w:sz w:val="22"/>
          <w:szCs w:val="22"/>
        </w:rPr>
        <w:tab/>
      </w: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7C3DAD" w:rsidRPr="00C96A2E" w:rsidRDefault="007C3DAD" w:rsidP="00973369">
      <w:pPr>
        <w:pStyle w:val="ListeParagraf"/>
        <w:numPr>
          <w:ilvl w:val="0"/>
          <w:numId w:val="23"/>
        </w:numPr>
        <w:spacing w:line="360" w:lineRule="auto"/>
        <w:jc w:val="both"/>
        <w:rPr>
          <w:vanish/>
          <w:sz w:val="22"/>
          <w:szCs w:val="22"/>
        </w:rPr>
      </w:pPr>
    </w:p>
    <w:p w:rsidR="008B7916" w:rsidRPr="00C96A2E" w:rsidRDefault="008B7916" w:rsidP="008B7916">
      <w:pPr>
        <w:pStyle w:val="ListeParagraf"/>
        <w:numPr>
          <w:ilvl w:val="0"/>
          <w:numId w:val="24"/>
        </w:numPr>
        <w:spacing w:line="360" w:lineRule="auto"/>
        <w:jc w:val="both"/>
        <w:rPr>
          <w:vanish/>
          <w:sz w:val="22"/>
          <w:szCs w:val="22"/>
        </w:rPr>
      </w:pPr>
    </w:p>
    <w:p w:rsidR="009238C1" w:rsidRPr="00C96A2E" w:rsidRDefault="00B6432F" w:rsidP="001E294E">
      <w:pPr>
        <w:pStyle w:val="NormalWeb"/>
        <w:spacing w:before="0" w:beforeAutospacing="0" w:after="0" w:afterAutospacing="0" w:line="360" w:lineRule="auto"/>
        <w:jc w:val="both"/>
        <w:rPr>
          <w:sz w:val="22"/>
          <w:szCs w:val="22"/>
        </w:rPr>
      </w:pPr>
      <w:r w:rsidRPr="00C96A2E">
        <w:rPr>
          <w:b/>
          <w:sz w:val="22"/>
          <w:szCs w:val="22"/>
        </w:rPr>
        <w:t>14</w:t>
      </w:r>
      <w:r w:rsidR="001E294E" w:rsidRPr="00C96A2E">
        <w:rPr>
          <w:b/>
          <w:sz w:val="22"/>
          <w:szCs w:val="22"/>
        </w:rPr>
        <w:t>.1.</w:t>
      </w:r>
      <w:r w:rsidR="001E294E" w:rsidRPr="00C96A2E">
        <w:rPr>
          <w:sz w:val="22"/>
          <w:szCs w:val="22"/>
        </w:rPr>
        <w:t xml:space="preserve"> </w:t>
      </w:r>
      <w:r w:rsidR="009238C1" w:rsidRPr="00C96A2E">
        <w:rPr>
          <w:sz w:val="22"/>
          <w:szCs w:val="22"/>
        </w:rPr>
        <w:t xml:space="preserve">Dilekçe: Dilekçede </w:t>
      </w:r>
      <w:r w:rsidR="00D00804" w:rsidRPr="00C96A2E">
        <w:rPr>
          <w:sz w:val="22"/>
          <w:szCs w:val="22"/>
        </w:rPr>
        <w:t>ikametgâh</w:t>
      </w:r>
      <w:r w:rsidR="009238C1" w:rsidRPr="00C96A2E">
        <w:rPr>
          <w:sz w:val="22"/>
          <w:szCs w:val="22"/>
        </w:rPr>
        <w:t xml:space="preserve"> adresi, aracın plakası, marka, modeli, motor numarası, şasi </w:t>
      </w:r>
      <w:r w:rsidR="009B261B" w:rsidRPr="00C96A2E">
        <w:rPr>
          <w:sz w:val="22"/>
          <w:szCs w:val="22"/>
        </w:rPr>
        <w:t>numarası, kaç kişilik olduğu belirtilir.</w:t>
      </w:r>
    </w:p>
    <w:p w:rsidR="009238C1" w:rsidRPr="00C96A2E" w:rsidRDefault="00B6432F" w:rsidP="001E294E">
      <w:pPr>
        <w:pStyle w:val="NormalWeb"/>
        <w:spacing w:before="0" w:beforeAutospacing="0" w:after="0" w:afterAutospacing="0" w:line="360" w:lineRule="auto"/>
        <w:jc w:val="both"/>
        <w:rPr>
          <w:sz w:val="22"/>
          <w:szCs w:val="22"/>
        </w:rPr>
      </w:pPr>
      <w:r w:rsidRPr="00C96A2E">
        <w:rPr>
          <w:b/>
          <w:sz w:val="22"/>
          <w:szCs w:val="22"/>
        </w:rPr>
        <w:t>14</w:t>
      </w:r>
      <w:r w:rsidR="001E294E" w:rsidRPr="00C96A2E">
        <w:rPr>
          <w:b/>
          <w:sz w:val="22"/>
          <w:szCs w:val="22"/>
        </w:rPr>
        <w:t>.2.</w:t>
      </w:r>
      <w:r w:rsidR="001E294E" w:rsidRPr="00C96A2E">
        <w:rPr>
          <w:sz w:val="22"/>
          <w:szCs w:val="22"/>
        </w:rPr>
        <w:t xml:space="preserve"> </w:t>
      </w:r>
      <w:r w:rsidR="009238C1" w:rsidRPr="00C96A2E">
        <w:rPr>
          <w:sz w:val="22"/>
          <w:szCs w:val="22"/>
        </w:rPr>
        <w:t xml:space="preserve">Trafik tescil belgesi veya proforma fatura </w:t>
      </w:r>
    </w:p>
    <w:p w:rsidR="009238C1" w:rsidRPr="00C96A2E" w:rsidRDefault="00B6432F" w:rsidP="001E294E">
      <w:pPr>
        <w:pStyle w:val="NormalWeb"/>
        <w:spacing w:before="0" w:beforeAutospacing="0" w:after="0" w:afterAutospacing="0" w:line="360" w:lineRule="auto"/>
        <w:jc w:val="both"/>
        <w:rPr>
          <w:b/>
          <w:sz w:val="22"/>
          <w:szCs w:val="22"/>
        </w:rPr>
      </w:pPr>
      <w:r w:rsidRPr="00C96A2E">
        <w:rPr>
          <w:b/>
          <w:sz w:val="22"/>
          <w:szCs w:val="22"/>
        </w:rPr>
        <w:t>14</w:t>
      </w:r>
      <w:r w:rsidR="001E294E" w:rsidRPr="00C96A2E">
        <w:rPr>
          <w:b/>
          <w:sz w:val="22"/>
          <w:szCs w:val="22"/>
        </w:rPr>
        <w:t>.3.</w:t>
      </w:r>
      <w:r w:rsidR="001E294E" w:rsidRPr="00C96A2E">
        <w:rPr>
          <w:sz w:val="22"/>
          <w:szCs w:val="22"/>
        </w:rPr>
        <w:t xml:space="preserve"> </w:t>
      </w:r>
      <w:r w:rsidR="001E4555" w:rsidRPr="00C96A2E">
        <w:rPr>
          <w:sz w:val="22"/>
          <w:szCs w:val="22"/>
        </w:rPr>
        <w:t>Tüzel kişilerden Ticaret ve Sanayi Odası,  gerçek kişilerden Esnaf Odası sicil belgesi istenir.</w:t>
      </w:r>
    </w:p>
    <w:p w:rsidR="009238C1" w:rsidRPr="00C96A2E" w:rsidRDefault="00B6432F" w:rsidP="001E294E">
      <w:pPr>
        <w:pStyle w:val="NormalWeb"/>
        <w:spacing w:before="0" w:beforeAutospacing="0" w:after="0" w:afterAutospacing="0" w:line="360" w:lineRule="auto"/>
        <w:jc w:val="both"/>
        <w:rPr>
          <w:sz w:val="22"/>
          <w:szCs w:val="22"/>
        </w:rPr>
      </w:pPr>
      <w:r w:rsidRPr="00C96A2E">
        <w:rPr>
          <w:b/>
          <w:sz w:val="22"/>
          <w:szCs w:val="22"/>
        </w:rPr>
        <w:t>14</w:t>
      </w:r>
      <w:r w:rsidR="001E294E" w:rsidRPr="00C96A2E">
        <w:rPr>
          <w:b/>
          <w:sz w:val="22"/>
          <w:szCs w:val="22"/>
        </w:rPr>
        <w:t>.4.</w:t>
      </w:r>
      <w:r w:rsidR="001E294E" w:rsidRPr="00C96A2E">
        <w:rPr>
          <w:sz w:val="22"/>
          <w:szCs w:val="22"/>
        </w:rPr>
        <w:t xml:space="preserve"> </w:t>
      </w:r>
      <w:r w:rsidR="009238C1" w:rsidRPr="00C96A2E">
        <w:rPr>
          <w:sz w:val="22"/>
          <w:szCs w:val="22"/>
        </w:rPr>
        <w:t>Aracın M</w:t>
      </w:r>
      <w:r w:rsidR="00332B56" w:rsidRPr="00C96A2E">
        <w:rPr>
          <w:sz w:val="22"/>
          <w:szCs w:val="22"/>
        </w:rPr>
        <w:t>ali sorumluluk sigorta poliçesi, ferdi kaza koltuk sigortası</w:t>
      </w:r>
    </w:p>
    <w:p w:rsidR="009238C1" w:rsidRPr="00C96A2E" w:rsidRDefault="00B6432F" w:rsidP="001E294E">
      <w:pPr>
        <w:pStyle w:val="NormalWeb"/>
        <w:spacing w:before="0" w:beforeAutospacing="0" w:after="0" w:afterAutospacing="0" w:line="360" w:lineRule="auto"/>
        <w:jc w:val="both"/>
        <w:rPr>
          <w:sz w:val="22"/>
          <w:szCs w:val="22"/>
        </w:rPr>
      </w:pPr>
      <w:r w:rsidRPr="00C96A2E">
        <w:rPr>
          <w:b/>
          <w:sz w:val="22"/>
          <w:szCs w:val="22"/>
        </w:rPr>
        <w:t>14</w:t>
      </w:r>
      <w:r w:rsidR="001E294E" w:rsidRPr="00C96A2E">
        <w:rPr>
          <w:b/>
          <w:sz w:val="22"/>
          <w:szCs w:val="22"/>
        </w:rPr>
        <w:t>.5.</w:t>
      </w:r>
      <w:r w:rsidR="001E294E" w:rsidRPr="00C96A2E">
        <w:rPr>
          <w:sz w:val="22"/>
          <w:szCs w:val="22"/>
        </w:rPr>
        <w:t xml:space="preserve"> </w:t>
      </w:r>
      <w:r w:rsidR="009238C1" w:rsidRPr="00C96A2E">
        <w:rPr>
          <w:sz w:val="22"/>
          <w:szCs w:val="22"/>
        </w:rPr>
        <w:t xml:space="preserve">Araçları kullanmaya yetecek sürücü belgesi </w:t>
      </w:r>
    </w:p>
    <w:p w:rsidR="009238C1" w:rsidRPr="00C96A2E" w:rsidRDefault="00B6432F" w:rsidP="001E294E">
      <w:pPr>
        <w:pStyle w:val="NormalWeb"/>
        <w:spacing w:before="0" w:beforeAutospacing="0" w:after="0" w:afterAutospacing="0" w:line="360" w:lineRule="auto"/>
        <w:jc w:val="both"/>
        <w:rPr>
          <w:sz w:val="22"/>
          <w:szCs w:val="22"/>
        </w:rPr>
      </w:pPr>
      <w:r w:rsidRPr="00C96A2E">
        <w:rPr>
          <w:b/>
          <w:sz w:val="22"/>
          <w:szCs w:val="22"/>
        </w:rPr>
        <w:t>14</w:t>
      </w:r>
      <w:r w:rsidR="001E294E" w:rsidRPr="00C96A2E">
        <w:rPr>
          <w:b/>
          <w:sz w:val="22"/>
          <w:szCs w:val="22"/>
        </w:rPr>
        <w:t>.6.</w:t>
      </w:r>
      <w:r w:rsidR="001E294E" w:rsidRPr="00C96A2E">
        <w:rPr>
          <w:sz w:val="22"/>
          <w:szCs w:val="22"/>
        </w:rPr>
        <w:t xml:space="preserve"> </w:t>
      </w:r>
      <w:r w:rsidR="009238C1" w:rsidRPr="00C96A2E">
        <w:rPr>
          <w:sz w:val="22"/>
          <w:szCs w:val="22"/>
        </w:rPr>
        <w:t xml:space="preserve">Çalışma ruhsatı almak isteyen araç sahibi veya sahipleri bu belgeleri </w:t>
      </w:r>
      <w:r w:rsidR="00E52147" w:rsidRPr="00C96A2E">
        <w:rPr>
          <w:sz w:val="22"/>
          <w:szCs w:val="22"/>
        </w:rPr>
        <w:t>eksiksiz olarak Genel Evrak Kalemine</w:t>
      </w:r>
      <w:r w:rsidR="009238C1" w:rsidRPr="00C96A2E">
        <w:rPr>
          <w:sz w:val="22"/>
          <w:szCs w:val="22"/>
        </w:rPr>
        <w:t xml:space="preserve"> teslim etmek zorundadır. Eksik olarak Genel Evrak Kalemine teslim edilen evraklar işlem görmez ve durum </w:t>
      </w:r>
      <w:r w:rsidR="00FC6556" w:rsidRPr="00C96A2E">
        <w:rPr>
          <w:sz w:val="22"/>
          <w:szCs w:val="22"/>
        </w:rPr>
        <w:t>İdarece</w:t>
      </w:r>
      <w:r w:rsidR="009238C1" w:rsidRPr="00C96A2E">
        <w:rPr>
          <w:sz w:val="22"/>
          <w:szCs w:val="22"/>
        </w:rPr>
        <w:t xml:space="preserve"> başvuru sahibine yazılı olarak bildirilir. </w:t>
      </w:r>
    </w:p>
    <w:p w:rsidR="000B3A53" w:rsidRPr="00C96A2E" w:rsidRDefault="00B6432F" w:rsidP="001E294E">
      <w:pPr>
        <w:pStyle w:val="NormalWeb"/>
        <w:spacing w:before="0" w:beforeAutospacing="0" w:after="0" w:afterAutospacing="0" w:line="360" w:lineRule="auto"/>
        <w:jc w:val="both"/>
        <w:rPr>
          <w:sz w:val="22"/>
          <w:szCs w:val="22"/>
        </w:rPr>
      </w:pPr>
      <w:r w:rsidRPr="00C96A2E">
        <w:rPr>
          <w:b/>
          <w:sz w:val="22"/>
          <w:szCs w:val="22"/>
        </w:rPr>
        <w:t>14</w:t>
      </w:r>
      <w:r w:rsidR="001E294E" w:rsidRPr="00C96A2E">
        <w:rPr>
          <w:b/>
          <w:sz w:val="22"/>
          <w:szCs w:val="22"/>
        </w:rPr>
        <w:t>.7.</w:t>
      </w:r>
      <w:r w:rsidR="001E294E" w:rsidRPr="00C96A2E">
        <w:rPr>
          <w:sz w:val="22"/>
          <w:szCs w:val="22"/>
        </w:rPr>
        <w:t xml:space="preserve"> </w:t>
      </w:r>
      <w:r w:rsidR="009238C1" w:rsidRPr="00C96A2E">
        <w:rPr>
          <w:sz w:val="22"/>
          <w:szCs w:val="22"/>
        </w:rPr>
        <w:t xml:space="preserve">Başvuru dilekçeleri ile ekleri </w:t>
      </w:r>
      <w:r w:rsidR="00FC6556" w:rsidRPr="00C96A2E">
        <w:rPr>
          <w:sz w:val="22"/>
          <w:szCs w:val="22"/>
        </w:rPr>
        <w:t>İdarece</w:t>
      </w:r>
      <w:r w:rsidR="009238C1" w:rsidRPr="00C96A2E">
        <w:rPr>
          <w:sz w:val="22"/>
          <w:szCs w:val="22"/>
        </w:rPr>
        <w:t xml:space="preserve"> uygunluk şartları incelenir. Başvurusu </w:t>
      </w:r>
      <w:r w:rsidR="00E52147" w:rsidRPr="00C96A2E">
        <w:rPr>
          <w:sz w:val="22"/>
          <w:szCs w:val="22"/>
        </w:rPr>
        <w:t>uygun görülenlerin</w:t>
      </w:r>
      <w:r w:rsidR="009238C1" w:rsidRPr="00C96A2E">
        <w:rPr>
          <w:sz w:val="22"/>
          <w:szCs w:val="22"/>
        </w:rPr>
        <w:t xml:space="preserve"> </w:t>
      </w:r>
      <w:r w:rsidR="00E52147" w:rsidRPr="00C96A2E">
        <w:rPr>
          <w:sz w:val="22"/>
          <w:szCs w:val="22"/>
        </w:rPr>
        <w:t xml:space="preserve">işlem dosyaları, </w:t>
      </w:r>
      <w:r w:rsidR="000552A6" w:rsidRPr="00C96A2E">
        <w:rPr>
          <w:b/>
          <w:sz w:val="22"/>
          <w:szCs w:val="22"/>
        </w:rPr>
        <w:t>11</w:t>
      </w:r>
      <w:r w:rsidR="0050752F" w:rsidRPr="00C96A2E">
        <w:rPr>
          <w:b/>
          <w:sz w:val="22"/>
          <w:szCs w:val="22"/>
        </w:rPr>
        <w:t>. Maddenin (1.</w:t>
      </w:r>
      <w:r w:rsidR="00184A1C" w:rsidRPr="00C96A2E">
        <w:rPr>
          <w:b/>
          <w:sz w:val="22"/>
          <w:szCs w:val="22"/>
        </w:rPr>
        <w:t>)</w:t>
      </w:r>
      <w:r w:rsidR="009F55A0" w:rsidRPr="00C96A2E">
        <w:rPr>
          <w:sz w:val="22"/>
          <w:szCs w:val="22"/>
        </w:rPr>
        <w:t xml:space="preserve"> bendinde belirtilen </w:t>
      </w:r>
      <w:r w:rsidR="00184A1C" w:rsidRPr="00C96A2E">
        <w:rPr>
          <w:sz w:val="22"/>
          <w:szCs w:val="22"/>
        </w:rPr>
        <w:t>ücretlerin</w:t>
      </w:r>
      <w:r w:rsidR="00184A1C" w:rsidRPr="00C96A2E">
        <w:rPr>
          <w:b/>
          <w:sz w:val="22"/>
          <w:szCs w:val="22"/>
        </w:rPr>
        <w:t xml:space="preserve"> </w:t>
      </w:r>
      <w:r w:rsidR="00184A1C" w:rsidRPr="00C96A2E">
        <w:rPr>
          <w:sz w:val="22"/>
          <w:szCs w:val="22"/>
        </w:rPr>
        <w:t>tamamını</w:t>
      </w:r>
      <w:r w:rsidR="00E52147" w:rsidRPr="00C96A2E">
        <w:rPr>
          <w:sz w:val="22"/>
          <w:szCs w:val="22"/>
        </w:rPr>
        <w:t>n</w:t>
      </w:r>
      <w:r w:rsidR="0014229C" w:rsidRPr="00C96A2E">
        <w:rPr>
          <w:sz w:val="22"/>
          <w:szCs w:val="22"/>
        </w:rPr>
        <w:t xml:space="preserve"> yatırıldığına</w:t>
      </w:r>
      <w:r w:rsidR="009F55A0" w:rsidRPr="00C96A2E">
        <w:rPr>
          <w:sz w:val="22"/>
          <w:szCs w:val="22"/>
        </w:rPr>
        <w:t xml:space="preserve"> dair makbuzu</w:t>
      </w:r>
      <w:r w:rsidR="00E52147" w:rsidRPr="00C96A2E">
        <w:rPr>
          <w:sz w:val="22"/>
          <w:szCs w:val="22"/>
        </w:rPr>
        <w:t>n</w:t>
      </w:r>
      <w:r w:rsidR="009F55A0" w:rsidRPr="00C96A2E">
        <w:rPr>
          <w:sz w:val="22"/>
          <w:szCs w:val="22"/>
        </w:rPr>
        <w:t xml:space="preserve"> ibraz e</w:t>
      </w:r>
      <w:r w:rsidR="00E52147" w:rsidRPr="00C96A2E">
        <w:rPr>
          <w:sz w:val="22"/>
          <w:szCs w:val="22"/>
        </w:rPr>
        <w:t>dilmesinden</w:t>
      </w:r>
      <w:r w:rsidR="00B26BF5" w:rsidRPr="00C96A2E">
        <w:rPr>
          <w:sz w:val="22"/>
          <w:szCs w:val="22"/>
        </w:rPr>
        <w:t xml:space="preserve"> sonra </w:t>
      </w:r>
      <w:r w:rsidR="00FC6556" w:rsidRPr="00C96A2E">
        <w:rPr>
          <w:sz w:val="22"/>
          <w:szCs w:val="22"/>
        </w:rPr>
        <w:t>İdare</w:t>
      </w:r>
      <w:r w:rsidR="00B26BF5" w:rsidRPr="00C96A2E">
        <w:rPr>
          <w:sz w:val="22"/>
          <w:szCs w:val="22"/>
        </w:rPr>
        <w:t xml:space="preserve"> tarafından </w:t>
      </w:r>
      <w:r w:rsidR="008E2BBA" w:rsidRPr="00C96A2E">
        <w:rPr>
          <w:sz w:val="22"/>
          <w:szCs w:val="22"/>
        </w:rPr>
        <w:t>İşletici</w:t>
      </w:r>
      <w:r w:rsidR="009F55A0" w:rsidRPr="00C96A2E">
        <w:rPr>
          <w:sz w:val="22"/>
          <w:szCs w:val="22"/>
        </w:rPr>
        <w:t xml:space="preserve"> adına</w:t>
      </w:r>
      <w:r w:rsidR="008E2BBA" w:rsidRPr="00C96A2E">
        <w:rPr>
          <w:sz w:val="22"/>
          <w:szCs w:val="22"/>
        </w:rPr>
        <w:t xml:space="preserve"> </w:t>
      </w:r>
      <w:r w:rsidR="00850A6A" w:rsidRPr="00C96A2E">
        <w:rPr>
          <w:sz w:val="22"/>
          <w:szCs w:val="22"/>
        </w:rPr>
        <w:t xml:space="preserve">yeni </w:t>
      </w:r>
      <w:r w:rsidR="00EA5AD4" w:rsidRPr="00C96A2E">
        <w:rPr>
          <w:sz w:val="22"/>
          <w:szCs w:val="22"/>
        </w:rPr>
        <w:t>ç</w:t>
      </w:r>
      <w:r w:rsidR="009238C1" w:rsidRPr="00C96A2E">
        <w:rPr>
          <w:sz w:val="22"/>
          <w:szCs w:val="22"/>
        </w:rPr>
        <w:t>alışma ruhsatı düzenlenir.</w:t>
      </w:r>
      <w:r w:rsidR="00EB69FA" w:rsidRPr="00C96A2E">
        <w:rPr>
          <w:sz w:val="22"/>
          <w:szCs w:val="22"/>
        </w:rPr>
        <w:t xml:space="preserve"> </w:t>
      </w:r>
    </w:p>
    <w:p w:rsidR="000B3A53" w:rsidRPr="00C96A2E" w:rsidRDefault="000B3A53" w:rsidP="00136841">
      <w:pPr>
        <w:pStyle w:val="NormalWeb"/>
        <w:spacing w:before="0" w:beforeAutospacing="0" w:after="0" w:afterAutospacing="0" w:line="360" w:lineRule="auto"/>
        <w:jc w:val="both"/>
        <w:rPr>
          <w:sz w:val="22"/>
          <w:szCs w:val="22"/>
        </w:rPr>
      </w:pPr>
    </w:p>
    <w:p w:rsidR="00852D72" w:rsidRPr="00C96A2E" w:rsidRDefault="00852D72" w:rsidP="00973369">
      <w:pPr>
        <w:pStyle w:val="NormalWeb"/>
        <w:numPr>
          <w:ilvl w:val="0"/>
          <w:numId w:val="39"/>
        </w:numPr>
        <w:spacing w:before="0" w:beforeAutospacing="0" w:after="0" w:afterAutospacing="0" w:line="360" w:lineRule="auto"/>
        <w:jc w:val="both"/>
        <w:rPr>
          <w:b/>
          <w:sz w:val="22"/>
          <w:szCs w:val="22"/>
        </w:rPr>
      </w:pPr>
    </w:p>
    <w:p w:rsidR="00AC22F4" w:rsidRPr="00C96A2E" w:rsidRDefault="00AC22F4" w:rsidP="00AC22F4">
      <w:pPr>
        <w:pStyle w:val="NormalWeb"/>
        <w:spacing w:before="0" w:beforeAutospacing="0" w:after="0" w:afterAutospacing="0" w:line="360" w:lineRule="auto"/>
        <w:jc w:val="both"/>
        <w:rPr>
          <w:rStyle w:val="Gl"/>
          <w:sz w:val="22"/>
          <w:szCs w:val="22"/>
        </w:rPr>
      </w:pPr>
      <w:r w:rsidRPr="00C96A2E">
        <w:rPr>
          <w:rStyle w:val="Gl"/>
          <w:sz w:val="22"/>
          <w:szCs w:val="22"/>
        </w:rPr>
        <w:t>TAŞIMACILIKTAN ÇEKİLME VE ÇIKARILMA</w:t>
      </w:r>
    </w:p>
    <w:p w:rsidR="00852D72" w:rsidRPr="00C96A2E" w:rsidRDefault="00852D72" w:rsidP="00136841">
      <w:pPr>
        <w:pStyle w:val="NormalWeb"/>
        <w:spacing w:before="0" w:beforeAutospacing="0" w:after="0" w:afterAutospacing="0" w:line="360" w:lineRule="auto"/>
        <w:jc w:val="both"/>
        <w:rPr>
          <w:b/>
          <w:sz w:val="22"/>
          <w:szCs w:val="22"/>
        </w:rPr>
      </w:pPr>
    </w:p>
    <w:p w:rsidR="009238C1" w:rsidRPr="00C96A2E" w:rsidRDefault="009238C1" w:rsidP="00136841">
      <w:pPr>
        <w:pStyle w:val="NormalWeb"/>
        <w:spacing w:before="0" w:beforeAutospacing="0" w:after="0" w:afterAutospacing="0" w:line="360" w:lineRule="auto"/>
        <w:jc w:val="both"/>
        <w:rPr>
          <w:sz w:val="22"/>
          <w:szCs w:val="22"/>
        </w:rPr>
      </w:pPr>
      <w:r w:rsidRPr="00C96A2E">
        <w:rPr>
          <w:sz w:val="22"/>
          <w:szCs w:val="22"/>
        </w:rPr>
        <w:t>Taşımacılıktan çıkarılma aşağıdaki şartlardan herhangi biri ile olur.</w:t>
      </w:r>
    </w:p>
    <w:p w:rsidR="00E114D6" w:rsidRPr="00C96A2E" w:rsidRDefault="00E114D6" w:rsidP="00136841">
      <w:pPr>
        <w:pStyle w:val="NormalWeb"/>
        <w:spacing w:before="0" w:beforeAutospacing="0" w:after="0" w:afterAutospacing="0" w:line="360" w:lineRule="auto"/>
        <w:jc w:val="both"/>
        <w:rPr>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0564CD" w:rsidRPr="00C96A2E" w:rsidRDefault="000564CD" w:rsidP="000564CD">
      <w:pPr>
        <w:pStyle w:val="ListeParagraf"/>
        <w:numPr>
          <w:ilvl w:val="0"/>
          <w:numId w:val="25"/>
        </w:numPr>
        <w:spacing w:line="360" w:lineRule="auto"/>
        <w:jc w:val="both"/>
        <w:rPr>
          <w:vanish/>
          <w:sz w:val="22"/>
          <w:szCs w:val="22"/>
        </w:rPr>
      </w:pPr>
    </w:p>
    <w:p w:rsidR="005331EC" w:rsidRPr="00C96A2E" w:rsidRDefault="00D16E3A" w:rsidP="001E294E">
      <w:pPr>
        <w:pStyle w:val="NormalWeb"/>
        <w:spacing w:before="0" w:beforeAutospacing="0" w:after="0" w:afterAutospacing="0" w:line="360" w:lineRule="auto"/>
        <w:jc w:val="both"/>
        <w:rPr>
          <w:b/>
          <w:sz w:val="22"/>
          <w:szCs w:val="22"/>
        </w:rPr>
      </w:pPr>
      <w:r w:rsidRPr="00C96A2E">
        <w:rPr>
          <w:b/>
          <w:sz w:val="22"/>
          <w:szCs w:val="22"/>
        </w:rPr>
        <w:t>15.1</w:t>
      </w:r>
      <w:r w:rsidR="005331EC" w:rsidRPr="00C96A2E">
        <w:rPr>
          <w:b/>
          <w:sz w:val="22"/>
          <w:szCs w:val="22"/>
        </w:rPr>
        <w:t xml:space="preserve">. </w:t>
      </w:r>
      <w:r w:rsidR="005331EC" w:rsidRPr="00C96A2E">
        <w:rPr>
          <w:rStyle w:val="Gvdemetni"/>
          <w:rFonts w:eastAsiaTheme="minorHAnsi"/>
          <w:color w:val="auto"/>
        </w:rPr>
        <w:t>İşleticiler</w:t>
      </w:r>
      <w:r w:rsidR="00B268A8" w:rsidRPr="00C96A2E">
        <w:rPr>
          <w:rStyle w:val="Gvdemetni"/>
          <w:rFonts w:eastAsiaTheme="minorHAnsi"/>
          <w:color w:val="auto"/>
        </w:rPr>
        <w:t xml:space="preserve"> Yıllık Hat Kira Bedelini</w:t>
      </w:r>
      <w:r w:rsidR="005331EC" w:rsidRPr="00C96A2E">
        <w:rPr>
          <w:rStyle w:val="Gvdemetni"/>
          <w:rFonts w:eastAsiaTheme="minorHAnsi"/>
          <w:color w:val="auto"/>
        </w:rPr>
        <w:t xml:space="preserve"> ödemediği takdirde 6183 sayılı Kanun Hükümleri uygulanır. </w:t>
      </w:r>
      <w:r w:rsidR="00C21D00" w:rsidRPr="00C96A2E">
        <w:rPr>
          <w:rStyle w:val="Gvdemetni"/>
          <w:rFonts w:eastAsiaTheme="minorHAnsi"/>
          <w:color w:val="auto"/>
        </w:rPr>
        <w:t xml:space="preserve">Hat Kira Bedelini ödemeden taşımacılığı devam eden işleticilere gerekli cezai işlem uygulanacaktır. </w:t>
      </w:r>
      <w:r w:rsidR="00D02AFD" w:rsidRPr="00C96A2E">
        <w:rPr>
          <w:rStyle w:val="Gvdemetni"/>
          <w:rFonts w:eastAsiaTheme="minorHAnsi"/>
          <w:color w:val="auto"/>
        </w:rPr>
        <w:t xml:space="preserve">İki kez cezai işlem uygulanmış işleticiye yapılacak üçünce cezai işleminde para ve puan cezası uygulanmadan direkt çalışma </w:t>
      </w:r>
      <w:r w:rsidR="005331EC" w:rsidRPr="00C96A2E">
        <w:rPr>
          <w:rStyle w:val="Gvdemetni"/>
          <w:rFonts w:eastAsiaTheme="minorHAnsi"/>
          <w:color w:val="auto"/>
        </w:rPr>
        <w:t>ruhsatı İptal edilir ve geriye dönük alacaklar icra yoluyla tahsil edilir.</w:t>
      </w:r>
    </w:p>
    <w:p w:rsidR="0097286C" w:rsidRPr="00C96A2E" w:rsidRDefault="00B6432F" w:rsidP="00136841">
      <w:pPr>
        <w:pStyle w:val="NormalWeb"/>
        <w:spacing w:before="0" w:beforeAutospacing="0" w:after="0" w:afterAutospacing="0" w:line="360" w:lineRule="auto"/>
        <w:jc w:val="both"/>
        <w:rPr>
          <w:sz w:val="22"/>
          <w:szCs w:val="22"/>
        </w:rPr>
      </w:pPr>
      <w:r w:rsidRPr="00C96A2E">
        <w:rPr>
          <w:b/>
          <w:sz w:val="22"/>
          <w:szCs w:val="22"/>
        </w:rPr>
        <w:t>15</w:t>
      </w:r>
      <w:r w:rsidR="00D16E3A" w:rsidRPr="00C96A2E">
        <w:rPr>
          <w:b/>
          <w:sz w:val="22"/>
          <w:szCs w:val="22"/>
        </w:rPr>
        <w:t>.2</w:t>
      </w:r>
      <w:r w:rsidR="001E294E" w:rsidRPr="00C96A2E">
        <w:rPr>
          <w:b/>
          <w:sz w:val="22"/>
          <w:szCs w:val="22"/>
        </w:rPr>
        <w:t>.</w:t>
      </w:r>
      <w:r w:rsidR="001E294E" w:rsidRPr="00C96A2E">
        <w:rPr>
          <w:sz w:val="22"/>
          <w:szCs w:val="22"/>
        </w:rPr>
        <w:t xml:space="preserve"> </w:t>
      </w:r>
      <w:r w:rsidR="009238C1" w:rsidRPr="00C96A2E">
        <w:rPr>
          <w:sz w:val="22"/>
          <w:szCs w:val="22"/>
        </w:rPr>
        <w:t>İşleticinin ölümü durumunda işleticiye ait otobüsler</w:t>
      </w:r>
      <w:r w:rsidR="00F953A9" w:rsidRPr="00C96A2E">
        <w:rPr>
          <w:sz w:val="22"/>
          <w:szCs w:val="22"/>
        </w:rPr>
        <w:t>,</w:t>
      </w:r>
      <w:r w:rsidR="009238C1" w:rsidRPr="00C96A2E">
        <w:rPr>
          <w:sz w:val="22"/>
          <w:szCs w:val="22"/>
        </w:rPr>
        <w:t xml:space="preserve"> </w:t>
      </w:r>
      <w:r w:rsidR="00F953A9" w:rsidRPr="00C96A2E">
        <w:rPr>
          <w:sz w:val="22"/>
          <w:szCs w:val="22"/>
        </w:rPr>
        <w:t>t</w:t>
      </w:r>
      <w:r w:rsidR="009238C1" w:rsidRPr="00C96A2E">
        <w:rPr>
          <w:sz w:val="22"/>
          <w:szCs w:val="22"/>
        </w:rPr>
        <w:t xml:space="preserve">ebligatı müteakip </w:t>
      </w:r>
      <w:r w:rsidR="000552A6" w:rsidRPr="00C96A2E">
        <w:rPr>
          <w:b/>
          <w:sz w:val="22"/>
          <w:szCs w:val="22"/>
        </w:rPr>
        <w:t>14</w:t>
      </w:r>
      <w:r w:rsidR="00807C3A" w:rsidRPr="00C96A2E">
        <w:rPr>
          <w:b/>
          <w:sz w:val="22"/>
          <w:szCs w:val="22"/>
        </w:rPr>
        <w:t>.</w:t>
      </w:r>
      <w:r w:rsidR="0050752F" w:rsidRPr="00C96A2E">
        <w:rPr>
          <w:b/>
          <w:sz w:val="22"/>
          <w:szCs w:val="22"/>
        </w:rPr>
        <w:t xml:space="preserve"> </w:t>
      </w:r>
      <w:r w:rsidR="00807C3A" w:rsidRPr="00C96A2E">
        <w:rPr>
          <w:b/>
          <w:sz w:val="22"/>
          <w:szCs w:val="22"/>
        </w:rPr>
        <w:t>maddede</w:t>
      </w:r>
      <w:r w:rsidR="00807C3A" w:rsidRPr="00C96A2E">
        <w:rPr>
          <w:sz w:val="22"/>
          <w:szCs w:val="22"/>
        </w:rPr>
        <w:t xml:space="preserve"> istenen gerekli belgeleri</w:t>
      </w:r>
      <w:r w:rsidR="00EB69FA" w:rsidRPr="00C96A2E">
        <w:rPr>
          <w:sz w:val="22"/>
          <w:szCs w:val="22"/>
        </w:rPr>
        <w:t xml:space="preserve"> sağlamış olarak en geç 60</w:t>
      </w:r>
      <w:r w:rsidR="009238C1" w:rsidRPr="00C96A2E">
        <w:rPr>
          <w:sz w:val="22"/>
          <w:szCs w:val="22"/>
        </w:rPr>
        <w:t xml:space="preserve"> takvim günü içinde varislerin </w:t>
      </w:r>
      <w:r w:rsidR="00890ED9" w:rsidRPr="00C96A2E">
        <w:rPr>
          <w:sz w:val="22"/>
          <w:szCs w:val="22"/>
        </w:rPr>
        <w:t>İdar</w:t>
      </w:r>
      <w:r w:rsidR="009238C1" w:rsidRPr="00C96A2E">
        <w:rPr>
          <w:sz w:val="22"/>
          <w:szCs w:val="22"/>
        </w:rPr>
        <w:t xml:space="preserve">eye </w:t>
      </w:r>
      <w:r w:rsidR="007D0DEB" w:rsidRPr="00C96A2E">
        <w:rPr>
          <w:sz w:val="22"/>
          <w:szCs w:val="22"/>
        </w:rPr>
        <w:t>b</w:t>
      </w:r>
      <w:r w:rsidR="009238C1" w:rsidRPr="00C96A2E">
        <w:rPr>
          <w:sz w:val="22"/>
          <w:szCs w:val="22"/>
        </w:rPr>
        <w:t>aşvurmaları ve yönetmelik şartlarını taşımaları halinde işlet</w:t>
      </w:r>
      <w:r w:rsidR="001D7FF9" w:rsidRPr="00C96A2E">
        <w:rPr>
          <w:sz w:val="22"/>
          <w:szCs w:val="22"/>
        </w:rPr>
        <w:t>i</w:t>
      </w:r>
      <w:r w:rsidR="009238C1" w:rsidRPr="00C96A2E">
        <w:rPr>
          <w:sz w:val="22"/>
          <w:szCs w:val="22"/>
        </w:rPr>
        <w:t xml:space="preserve">cilik kendilerine devredilebilir. Varisler </w:t>
      </w:r>
      <w:r w:rsidR="00D02AFD" w:rsidRPr="00C96A2E">
        <w:rPr>
          <w:sz w:val="22"/>
          <w:szCs w:val="22"/>
        </w:rPr>
        <w:t>tarafından 60</w:t>
      </w:r>
      <w:r w:rsidR="00B96D98" w:rsidRPr="00C96A2E">
        <w:rPr>
          <w:sz w:val="22"/>
          <w:szCs w:val="22"/>
        </w:rPr>
        <w:t xml:space="preserve"> takvim günü içersinde </w:t>
      </w:r>
      <w:r w:rsidR="001D7FF9" w:rsidRPr="00C96A2E">
        <w:rPr>
          <w:sz w:val="22"/>
          <w:szCs w:val="22"/>
        </w:rPr>
        <w:t>başvuru yapılmaz veya işleti</w:t>
      </w:r>
      <w:r w:rsidR="00C014A7" w:rsidRPr="00C96A2E">
        <w:rPr>
          <w:sz w:val="22"/>
          <w:szCs w:val="22"/>
        </w:rPr>
        <w:t>cilikten çeki</w:t>
      </w:r>
      <w:r w:rsidR="009238C1" w:rsidRPr="00C96A2E">
        <w:rPr>
          <w:sz w:val="22"/>
          <w:szCs w:val="22"/>
        </w:rPr>
        <w:t>lirse sözleşmeleri fesih edi</w:t>
      </w:r>
      <w:r w:rsidR="001D7FF9" w:rsidRPr="00C96A2E">
        <w:rPr>
          <w:sz w:val="22"/>
          <w:szCs w:val="22"/>
        </w:rPr>
        <w:t>lmiş sayılır, varislerin işleti</w:t>
      </w:r>
      <w:r w:rsidR="009238C1" w:rsidRPr="00C96A2E">
        <w:rPr>
          <w:sz w:val="22"/>
          <w:szCs w:val="22"/>
        </w:rPr>
        <w:t>cilik ko</w:t>
      </w:r>
      <w:r w:rsidR="00661AA0" w:rsidRPr="00C96A2E">
        <w:rPr>
          <w:sz w:val="22"/>
          <w:szCs w:val="22"/>
        </w:rPr>
        <w:t xml:space="preserve">nusunda hiç bir hakları kalmaz. </w:t>
      </w:r>
      <w:r w:rsidR="001D7FF9" w:rsidRPr="00C96A2E">
        <w:rPr>
          <w:sz w:val="22"/>
          <w:szCs w:val="22"/>
        </w:rPr>
        <w:t>İşleti</w:t>
      </w:r>
      <w:r w:rsidR="009238C1" w:rsidRPr="00C96A2E">
        <w:rPr>
          <w:sz w:val="22"/>
          <w:szCs w:val="22"/>
        </w:rPr>
        <w:t xml:space="preserve">ci kendi isteği ile </w:t>
      </w:r>
      <w:r w:rsidR="00B96D98" w:rsidRPr="00C96A2E">
        <w:rPr>
          <w:sz w:val="22"/>
          <w:szCs w:val="22"/>
        </w:rPr>
        <w:t>İdareye</w:t>
      </w:r>
      <w:r w:rsidR="009238C1" w:rsidRPr="00C96A2E">
        <w:rPr>
          <w:sz w:val="22"/>
          <w:szCs w:val="22"/>
        </w:rPr>
        <w:t xml:space="preserve"> altı ay önceden yazılı başvuruda bulunmak kaydı ile sözleşme süresi sonunda işletmeden </w:t>
      </w:r>
      <w:r w:rsidR="00C014A7" w:rsidRPr="00C96A2E">
        <w:rPr>
          <w:sz w:val="22"/>
          <w:szCs w:val="22"/>
        </w:rPr>
        <w:t>çek</w:t>
      </w:r>
      <w:r w:rsidR="009238C1" w:rsidRPr="00C96A2E">
        <w:rPr>
          <w:sz w:val="22"/>
          <w:szCs w:val="22"/>
        </w:rPr>
        <w:t>ilir</w:t>
      </w:r>
      <w:r w:rsidR="00B268A8" w:rsidRPr="00C96A2E">
        <w:rPr>
          <w:sz w:val="22"/>
          <w:szCs w:val="22"/>
        </w:rPr>
        <w:t>.</w:t>
      </w:r>
      <w:r w:rsidR="00EB69FA" w:rsidRPr="00C96A2E">
        <w:rPr>
          <w:sz w:val="22"/>
          <w:szCs w:val="22"/>
        </w:rPr>
        <w:t xml:space="preserve"> </w:t>
      </w:r>
    </w:p>
    <w:p w:rsidR="00912630" w:rsidRPr="00C96A2E" w:rsidRDefault="00D16E3A" w:rsidP="00136841">
      <w:pPr>
        <w:pStyle w:val="NormalWeb"/>
        <w:spacing w:before="0" w:beforeAutospacing="0" w:after="0" w:afterAutospacing="0" w:line="360" w:lineRule="auto"/>
        <w:jc w:val="both"/>
        <w:rPr>
          <w:rStyle w:val="Gl"/>
          <w:sz w:val="22"/>
          <w:szCs w:val="22"/>
        </w:rPr>
      </w:pPr>
      <w:r w:rsidRPr="00C96A2E">
        <w:rPr>
          <w:b/>
          <w:sz w:val="22"/>
          <w:szCs w:val="22"/>
        </w:rPr>
        <w:t>15.3</w:t>
      </w:r>
      <w:r w:rsidR="00EB69FA" w:rsidRPr="00C96A2E">
        <w:rPr>
          <w:b/>
          <w:sz w:val="22"/>
          <w:szCs w:val="22"/>
        </w:rPr>
        <w:t>.</w:t>
      </w:r>
      <w:r w:rsidR="00EB69FA" w:rsidRPr="00C96A2E">
        <w:rPr>
          <w:sz w:val="22"/>
          <w:szCs w:val="22"/>
        </w:rPr>
        <w:t xml:space="preserve"> </w:t>
      </w:r>
      <w:r w:rsidR="00F63939" w:rsidRPr="00C96A2E">
        <w:rPr>
          <w:sz w:val="22"/>
          <w:szCs w:val="22"/>
        </w:rPr>
        <w:t>Y</w:t>
      </w:r>
      <w:r w:rsidR="00B268A8" w:rsidRPr="00C96A2E">
        <w:rPr>
          <w:sz w:val="22"/>
          <w:szCs w:val="22"/>
        </w:rPr>
        <w:t xml:space="preserve">ukarıdaki bu maddelerin herhangi birinden dolayı işletici </w:t>
      </w:r>
      <w:r w:rsidR="00F63939" w:rsidRPr="00C96A2E">
        <w:rPr>
          <w:sz w:val="22"/>
          <w:szCs w:val="22"/>
        </w:rPr>
        <w:t>taşımacılıktan çıkarıldığı takdirde hiçbir hak talebinde bulun</w:t>
      </w:r>
      <w:r w:rsidR="00890ED9" w:rsidRPr="00C96A2E">
        <w:rPr>
          <w:sz w:val="22"/>
          <w:szCs w:val="22"/>
        </w:rPr>
        <w:t>a</w:t>
      </w:r>
      <w:r w:rsidR="00F63939" w:rsidRPr="00C96A2E">
        <w:rPr>
          <w:sz w:val="22"/>
          <w:szCs w:val="22"/>
        </w:rPr>
        <w:t>maz.</w:t>
      </w:r>
    </w:p>
    <w:p w:rsidR="00912630" w:rsidRPr="00C96A2E" w:rsidRDefault="00912630" w:rsidP="00136841">
      <w:pPr>
        <w:pStyle w:val="NormalWeb"/>
        <w:spacing w:before="0" w:beforeAutospacing="0" w:after="0" w:afterAutospacing="0" w:line="360" w:lineRule="auto"/>
        <w:jc w:val="both"/>
        <w:rPr>
          <w:rStyle w:val="Gl"/>
          <w:sz w:val="22"/>
          <w:szCs w:val="22"/>
        </w:rPr>
      </w:pPr>
    </w:p>
    <w:p w:rsidR="00E96739" w:rsidRPr="00C96A2E" w:rsidRDefault="00E96739" w:rsidP="00136841">
      <w:pPr>
        <w:pStyle w:val="NormalWeb"/>
        <w:spacing w:before="0" w:beforeAutospacing="0" w:after="0" w:afterAutospacing="0" w:line="360" w:lineRule="auto"/>
        <w:jc w:val="both"/>
        <w:rPr>
          <w:rStyle w:val="Gl"/>
          <w:sz w:val="22"/>
          <w:szCs w:val="22"/>
        </w:rPr>
      </w:pPr>
    </w:p>
    <w:p w:rsidR="00E96739" w:rsidRPr="00C96A2E" w:rsidRDefault="00E96739" w:rsidP="00136841">
      <w:pPr>
        <w:pStyle w:val="NormalWeb"/>
        <w:spacing w:before="0" w:beforeAutospacing="0" w:after="0" w:afterAutospacing="0" w:line="360" w:lineRule="auto"/>
        <w:jc w:val="both"/>
        <w:rPr>
          <w:rStyle w:val="Gl"/>
          <w:sz w:val="22"/>
          <w:szCs w:val="22"/>
        </w:rPr>
      </w:pPr>
    </w:p>
    <w:p w:rsidR="00E96739" w:rsidRPr="00C96A2E" w:rsidRDefault="00E96739" w:rsidP="00136841">
      <w:pPr>
        <w:pStyle w:val="NormalWeb"/>
        <w:spacing w:before="0" w:beforeAutospacing="0" w:after="0" w:afterAutospacing="0" w:line="360" w:lineRule="auto"/>
        <w:jc w:val="both"/>
        <w:rPr>
          <w:rStyle w:val="Gl"/>
          <w:sz w:val="22"/>
          <w:szCs w:val="22"/>
        </w:rPr>
      </w:pPr>
    </w:p>
    <w:p w:rsidR="00852D72" w:rsidRPr="00C96A2E" w:rsidRDefault="004B1E71" w:rsidP="00973369">
      <w:pPr>
        <w:pStyle w:val="NormalWeb"/>
        <w:numPr>
          <w:ilvl w:val="0"/>
          <w:numId w:val="39"/>
        </w:numPr>
        <w:spacing w:before="0" w:beforeAutospacing="0" w:after="0" w:afterAutospacing="0" w:line="360" w:lineRule="auto"/>
        <w:jc w:val="both"/>
        <w:rPr>
          <w:b/>
          <w:bCs/>
          <w:sz w:val="22"/>
          <w:szCs w:val="22"/>
        </w:rPr>
      </w:pPr>
      <w:r w:rsidRPr="00C96A2E">
        <w:rPr>
          <w:b/>
          <w:sz w:val="22"/>
          <w:szCs w:val="22"/>
        </w:rPr>
        <w:lastRenderedPageBreak/>
        <w:t xml:space="preserve"> </w:t>
      </w:r>
      <w:r w:rsidR="00D00804" w:rsidRPr="00C96A2E">
        <w:rPr>
          <w:b/>
          <w:sz w:val="22"/>
          <w:szCs w:val="22"/>
        </w:rPr>
        <w:t xml:space="preserve"> </w:t>
      </w:r>
    </w:p>
    <w:p w:rsidR="00AC22F4" w:rsidRPr="00C96A2E" w:rsidRDefault="00AC22F4" w:rsidP="00AC22F4">
      <w:pPr>
        <w:pStyle w:val="NormalWeb"/>
        <w:spacing w:before="0" w:beforeAutospacing="0" w:after="0" w:afterAutospacing="0" w:line="360" w:lineRule="auto"/>
        <w:jc w:val="both"/>
        <w:rPr>
          <w:rStyle w:val="Gl"/>
          <w:sz w:val="22"/>
          <w:szCs w:val="22"/>
        </w:rPr>
      </w:pPr>
      <w:r w:rsidRPr="00C96A2E">
        <w:rPr>
          <w:rStyle w:val="Gl"/>
          <w:sz w:val="22"/>
          <w:szCs w:val="22"/>
        </w:rPr>
        <w:t>ARAÇ DEVİR İŞLEMLERİ</w:t>
      </w:r>
    </w:p>
    <w:p w:rsidR="00B55768" w:rsidRPr="00C96A2E" w:rsidRDefault="00B55768" w:rsidP="00136841">
      <w:pPr>
        <w:pStyle w:val="NormalWeb"/>
        <w:spacing w:before="0" w:beforeAutospacing="0" w:after="0" w:afterAutospacing="0" w:line="360" w:lineRule="auto"/>
        <w:jc w:val="both"/>
        <w:rPr>
          <w:b/>
          <w:bCs/>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0564CD" w:rsidRPr="00C96A2E" w:rsidRDefault="000564CD" w:rsidP="000564CD">
      <w:pPr>
        <w:pStyle w:val="ListeParagraf"/>
        <w:numPr>
          <w:ilvl w:val="0"/>
          <w:numId w:val="26"/>
        </w:numPr>
        <w:spacing w:line="360" w:lineRule="auto"/>
        <w:jc w:val="both"/>
        <w:rPr>
          <w:vanish/>
          <w:sz w:val="22"/>
          <w:szCs w:val="22"/>
        </w:rPr>
      </w:pPr>
    </w:p>
    <w:p w:rsidR="001D7FF9" w:rsidRPr="00C96A2E" w:rsidRDefault="00B6432F" w:rsidP="001E294E">
      <w:pPr>
        <w:pStyle w:val="NormalWeb"/>
        <w:spacing w:before="0" w:beforeAutospacing="0" w:after="0" w:afterAutospacing="0" w:line="360" w:lineRule="auto"/>
        <w:jc w:val="both"/>
        <w:rPr>
          <w:sz w:val="22"/>
          <w:szCs w:val="22"/>
        </w:rPr>
      </w:pPr>
      <w:r w:rsidRPr="00C96A2E">
        <w:rPr>
          <w:b/>
          <w:sz w:val="22"/>
          <w:szCs w:val="22"/>
        </w:rPr>
        <w:t>16</w:t>
      </w:r>
      <w:r w:rsidR="001E294E" w:rsidRPr="00C96A2E">
        <w:rPr>
          <w:b/>
          <w:sz w:val="22"/>
          <w:szCs w:val="22"/>
        </w:rPr>
        <w:t>.1.</w:t>
      </w:r>
      <w:r w:rsidR="001E294E" w:rsidRPr="00C96A2E">
        <w:rPr>
          <w:sz w:val="22"/>
          <w:szCs w:val="22"/>
        </w:rPr>
        <w:t xml:space="preserve"> </w:t>
      </w:r>
      <w:r w:rsidR="00911A2C" w:rsidRPr="00C96A2E">
        <w:rPr>
          <w:sz w:val="22"/>
          <w:szCs w:val="22"/>
        </w:rPr>
        <w:t xml:space="preserve">Çalışma ruhsatlı araç sahibi veya sahipleri </w:t>
      </w:r>
      <w:r w:rsidR="00B96D98" w:rsidRPr="00C96A2E">
        <w:rPr>
          <w:sz w:val="22"/>
          <w:szCs w:val="22"/>
        </w:rPr>
        <w:t>İdareye</w:t>
      </w:r>
      <w:r w:rsidR="00911A2C" w:rsidRPr="00C96A2E">
        <w:rPr>
          <w:sz w:val="22"/>
          <w:szCs w:val="22"/>
        </w:rPr>
        <w:t xml:space="preserve"> başvuru yaparak Encümen kararı alındıktan sonra aracın Noter satışını ve Emniyet Trafik Tescil Bürolarından devrini yapabilirler veya ortak alabilirler. </w:t>
      </w:r>
    </w:p>
    <w:p w:rsidR="007412D0" w:rsidRPr="00C96A2E" w:rsidRDefault="00B6432F" w:rsidP="001E294E">
      <w:pPr>
        <w:pStyle w:val="NormalWeb"/>
        <w:spacing w:before="0" w:beforeAutospacing="0" w:after="0" w:afterAutospacing="0" w:line="360" w:lineRule="auto"/>
        <w:jc w:val="both"/>
        <w:rPr>
          <w:sz w:val="22"/>
          <w:szCs w:val="22"/>
        </w:rPr>
      </w:pPr>
      <w:r w:rsidRPr="00C96A2E">
        <w:rPr>
          <w:b/>
          <w:sz w:val="22"/>
          <w:szCs w:val="22"/>
        </w:rPr>
        <w:t>16</w:t>
      </w:r>
      <w:r w:rsidR="001E294E" w:rsidRPr="00C96A2E">
        <w:rPr>
          <w:b/>
          <w:sz w:val="22"/>
          <w:szCs w:val="22"/>
        </w:rPr>
        <w:t>.2.</w:t>
      </w:r>
      <w:r w:rsidR="001E294E" w:rsidRPr="00C96A2E">
        <w:rPr>
          <w:sz w:val="22"/>
          <w:szCs w:val="22"/>
        </w:rPr>
        <w:t xml:space="preserve"> </w:t>
      </w:r>
      <w:r w:rsidR="007412D0" w:rsidRPr="00C96A2E">
        <w:rPr>
          <w:sz w:val="22"/>
          <w:szCs w:val="22"/>
        </w:rPr>
        <w:t xml:space="preserve">İşleticilerin devir talepleri </w:t>
      </w:r>
      <w:r w:rsidR="00B96D98" w:rsidRPr="00C96A2E">
        <w:rPr>
          <w:sz w:val="22"/>
          <w:szCs w:val="22"/>
        </w:rPr>
        <w:t xml:space="preserve">İdarenin tarafından </w:t>
      </w:r>
      <w:r w:rsidR="007412D0" w:rsidRPr="00C96A2E">
        <w:rPr>
          <w:sz w:val="22"/>
          <w:szCs w:val="22"/>
        </w:rPr>
        <w:t>değ</w:t>
      </w:r>
      <w:r w:rsidR="00D02AFD" w:rsidRPr="00C96A2E">
        <w:rPr>
          <w:sz w:val="22"/>
          <w:szCs w:val="22"/>
        </w:rPr>
        <w:t>erlendirilip uygun bulunan talepler</w:t>
      </w:r>
      <w:r w:rsidR="007412D0" w:rsidRPr="00C96A2E">
        <w:rPr>
          <w:sz w:val="22"/>
          <w:szCs w:val="22"/>
        </w:rPr>
        <w:t xml:space="preserve"> encümene sevk edilir. Uygun</w:t>
      </w:r>
      <w:r w:rsidR="00C1378A" w:rsidRPr="00C96A2E">
        <w:rPr>
          <w:sz w:val="22"/>
          <w:szCs w:val="22"/>
        </w:rPr>
        <w:t xml:space="preserve"> bulunmayan devir talepleri ise ret edilir.</w:t>
      </w:r>
    </w:p>
    <w:p w:rsidR="001D7FF9" w:rsidRPr="00C96A2E" w:rsidRDefault="00B6432F" w:rsidP="001E294E">
      <w:pPr>
        <w:pStyle w:val="NormalWeb"/>
        <w:spacing w:before="0" w:beforeAutospacing="0" w:after="0" w:afterAutospacing="0" w:line="360" w:lineRule="auto"/>
        <w:jc w:val="both"/>
        <w:rPr>
          <w:sz w:val="22"/>
          <w:szCs w:val="22"/>
        </w:rPr>
      </w:pPr>
      <w:r w:rsidRPr="00C96A2E">
        <w:rPr>
          <w:b/>
          <w:sz w:val="22"/>
          <w:szCs w:val="22"/>
        </w:rPr>
        <w:t>16</w:t>
      </w:r>
      <w:r w:rsidR="001E294E" w:rsidRPr="00C96A2E">
        <w:rPr>
          <w:b/>
          <w:sz w:val="22"/>
          <w:szCs w:val="22"/>
        </w:rPr>
        <w:t>.3.</w:t>
      </w:r>
      <w:r w:rsidR="001E294E" w:rsidRPr="00C96A2E">
        <w:rPr>
          <w:sz w:val="22"/>
          <w:szCs w:val="22"/>
        </w:rPr>
        <w:t xml:space="preserve"> </w:t>
      </w:r>
      <w:r w:rsidR="00911A2C" w:rsidRPr="00C96A2E">
        <w:rPr>
          <w:sz w:val="22"/>
          <w:szCs w:val="22"/>
        </w:rPr>
        <w:t>Özel Toplu Taşıma Araçlarında encümen kararı olmadan devir yapılamaz</w:t>
      </w:r>
      <w:r w:rsidR="00911A2C" w:rsidRPr="00C96A2E">
        <w:rPr>
          <w:b/>
          <w:sz w:val="22"/>
          <w:szCs w:val="22"/>
        </w:rPr>
        <w:t xml:space="preserve">. </w:t>
      </w:r>
      <w:r w:rsidR="009238C1" w:rsidRPr="00C96A2E">
        <w:rPr>
          <w:b/>
          <w:sz w:val="22"/>
          <w:szCs w:val="22"/>
        </w:rPr>
        <w:t xml:space="preserve"> </w:t>
      </w:r>
    </w:p>
    <w:p w:rsidR="001D7FF9" w:rsidRPr="00C96A2E" w:rsidRDefault="00B6432F" w:rsidP="001E294E">
      <w:pPr>
        <w:pStyle w:val="NormalWeb"/>
        <w:spacing w:before="0" w:beforeAutospacing="0" w:after="0" w:afterAutospacing="0" w:line="360" w:lineRule="auto"/>
        <w:jc w:val="both"/>
        <w:rPr>
          <w:sz w:val="22"/>
          <w:szCs w:val="22"/>
        </w:rPr>
      </w:pPr>
      <w:r w:rsidRPr="00C96A2E">
        <w:rPr>
          <w:b/>
          <w:sz w:val="22"/>
          <w:szCs w:val="22"/>
        </w:rPr>
        <w:t>16</w:t>
      </w:r>
      <w:r w:rsidR="001E294E" w:rsidRPr="00C96A2E">
        <w:rPr>
          <w:b/>
          <w:sz w:val="22"/>
          <w:szCs w:val="22"/>
        </w:rPr>
        <w:t>.4.</w:t>
      </w:r>
      <w:r w:rsidR="001E294E" w:rsidRPr="00C96A2E">
        <w:rPr>
          <w:sz w:val="22"/>
          <w:szCs w:val="22"/>
        </w:rPr>
        <w:t xml:space="preserve"> </w:t>
      </w:r>
      <w:r w:rsidR="00904FAC" w:rsidRPr="00C96A2E">
        <w:rPr>
          <w:sz w:val="22"/>
          <w:szCs w:val="22"/>
        </w:rPr>
        <w:t>İzinsiz devir yapılması halinde ce</w:t>
      </w:r>
      <w:r w:rsidR="00204819" w:rsidRPr="00C96A2E">
        <w:rPr>
          <w:sz w:val="22"/>
          <w:szCs w:val="22"/>
        </w:rPr>
        <w:t xml:space="preserve">za tablosunda gösterilen ceza uygulanır. </w:t>
      </w:r>
    </w:p>
    <w:p w:rsidR="00450D7E" w:rsidRPr="00C96A2E" w:rsidRDefault="00B6432F" w:rsidP="001E294E">
      <w:pPr>
        <w:pStyle w:val="NormalWeb"/>
        <w:spacing w:before="0" w:beforeAutospacing="0" w:after="0" w:afterAutospacing="0" w:line="360" w:lineRule="auto"/>
        <w:jc w:val="both"/>
        <w:rPr>
          <w:sz w:val="22"/>
          <w:szCs w:val="22"/>
        </w:rPr>
      </w:pPr>
      <w:r w:rsidRPr="00C96A2E">
        <w:rPr>
          <w:b/>
          <w:sz w:val="22"/>
          <w:szCs w:val="22"/>
        </w:rPr>
        <w:t>16</w:t>
      </w:r>
      <w:r w:rsidR="001E294E" w:rsidRPr="00C96A2E">
        <w:rPr>
          <w:b/>
          <w:sz w:val="22"/>
          <w:szCs w:val="22"/>
        </w:rPr>
        <w:t>.5.</w:t>
      </w:r>
      <w:r w:rsidR="001E294E" w:rsidRPr="00C96A2E">
        <w:rPr>
          <w:sz w:val="22"/>
          <w:szCs w:val="22"/>
        </w:rPr>
        <w:t xml:space="preserve"> </w:t>
      </w:r>
      <w:r w:rsidR="001D7FF9" w:rsidRPr="00C96A2E">
        <w:rPr>
          <w:sz w:val="22"/>
          <w:szCs w:val="22"/>
        </w:rPr>
        <w:t xml:space="preserve">Yönetmeliğe uygun olmayan devirlerde İdarenin tebligatına rağmen </w:t>
      </w:r>
      <w:r w:rsidR="00904FAC" w:rsidRPr="00C96A2E">
        <w:rPr>
          <w:sz w:val="22"/>
          <w:szCs w:val="22"/>
        </w:rPr>
        <w:t xml:space="preserve">gerekli belgeleri </w:t>
      </w:r>
      <w:r w:rsidR="00204819" w:rsidRPr="00C96A2E">
        <w:rPr>
          <w:sz w:val="22"/>
          <w:szCs w:val="22"/>
        </w:rPr>
        <w:t xml:space="preserve">tamamlayarak </w:t>
      </w:r>
      <w:r w:rsidR="00EB69FA" w:rsidRPr="00C96A2E">
        <w:rPr>
          <w:sz w:val="22"/>
          <w:szCs w:val="22"/>
        </w:rPr>
        <w:t>30</w:t>
      </w:r>
      <w:r w:rsidR="00904FAC" w:rsidRPr="00C96A2E">
        <w:rPr>
          <w:sz w:val="22"/>
          <w:szCs w:val="22"/>
        </w:rPr>
        <w:t xml:space="preserve"> gün </w:t>
      </w:r>
      <w:r w:rsidR="002D02EE" w:rsidRPr="00C96A2E">
        <w:rPr>
          <w:sz w:val="22"/>
          <w:szCs w:val="22"/>
        </w:rPr>
        <w:t>içerisinde çalışma</w:t>
      </w:r>
      <w:r w:rsidR="00904FAC" w:rsidRPr="00C96A2E">
        <w:rPr>
          <w:sz w:val="22"/>
          <w:szCs w:val="22"/>
        </w:rPr>
        <w:t xml:space="preserve"> ruhsatı almak üzere müracaatta bulunmayanlar</w:t>
      </w:r>
      <w:r w:rsidR="0041361C" w:rsidRPr="00C96A2E">
        <w:rPr>
          <w:sz w:val="22"/>
          <w:szCs w:val="22"/>
        </w:rPr>
        <w:t xml:space="preserve">ın </w:t>
      </w:r>
      <w:r w:rsidR="00B96D98" w:rsidRPr="00C96A2E">
        <w:rPr>
          <w:sz w:val="22"/>
          <w:szCs w:val="22"/>
        </w:rPr>
        <w:t>devir işlemleri yapılmaz.</w:t>
      </w:r>
    </w:p>
    <w:p w:rsidR="00450D7E" w:rsidRPr="00C96A2E" w:rsidRDefault="00B6432F" w:rsidP="001E294E">
      <w:pPr>
        <w:pStyle w:val="ListeParagraf"/>
        <w:spacing w:line="360" w:lineRule="auto"/>
        <w:ind w:left="0"/>
        <w:contextualSpacing/>
        <w:jc w:val="both"/>
        <w:rPr>
          <w:sz w:val="22"/>
          <w:szCs w:val="22"/>
        </w:rPr>
      </w:pPr>
      <w:r w:rsidRPr="00C96A2E">
        <w:rPr>
          <w:b/>
          <w:sz w:val="22"/>
          <w:szCs w:val="22"/>
        </w:rPr>
        <w:t>16</w:t>
      </w:r>
      <w:r w:rsidR="001E294E" w:rsidRPr="00C96A2E">
        <w:rPr>
          <w:b/>
          <w:sz w:val="22"/>
          <w:szCs w:val="22"/>
        </w:rPr>
        <w:t>.6.</w:t>
      </w:r>
      <w:r w:rsidR="001E294E" w:rsidRPr="00C96A2E">
        <w:rPr>
          <w:sz w:val="22"/>
          <w:szCs w:val="22"/>
        </w:rPr>
        <w:t xml:space="preserve"> </w:t>
      </w:r>
      <w:r w:rsidR="00450D7E" w:rsidRPr="00C96A2E">
        <w:rPr>
          <w:sz w:val="22"/>
          <w:szCs w:val="22"/>
        </w:rPr>
        <w:t xml:space="preserve">Çalışma ruhsatını devir alan işleticiden </w:t>
      </w:r>
      <w:r w:rsidR="00AB6185" w:rsidRPr="00C96A2E">
        <w:rPr>
          <w:sz w:val="22"/>
          <w:szCs w:val="22"/>
        </w:rPr>
        <w:t xml:space="preserve">ilgili hattın yıllık kira bedelinin </w:t>
      </w:r>
      <w:r w:rsidR="00450D7E" w:rsidRPr="00C96A2E">
        <w:rPr>
          <w:sz w:val="22"/>
          <w:szCs w:val="22"/>
        </w:rPr>
        <w:t>5 katı devir bedeli alınır</w:t>
      </w:r>
      <w:r w:rsidR="00AB6185" w:rsidRPr="00C96A2E">
        <w:rPr>
          <w:sz w:val="22"/>
          <w:szCs w:val="22"/>
        </w:rPr>
        <w:t>.</w:t>
      </w:r>
    </w:p>
    <w:p w:rsidR="003559B8" w:rsidRPr="00C96A2E" w:rsidRDefault="00B6432F" w:rsidP="001E294E">
      <w:pPr>
        <w:pStyle w:val="ListeParagraf"/>
        <w:spacing w:line="360" w:lineRule="auto"/>
        <w:ind w:left="0"/>
        <w:contextualSpacing/>
        <w:jc w:val="both"/>
        <w:rPr>
          <w:sz w:val="22"/>
          <w:szCs w:val="22"/>
        </w:rPr>
      </w:pPr>
      <w:r w:rsidRPr="00C96A2E">
        <w:rPr>
          <w:b/>
          <w:sz w:val="22"/>
          <w:szCs w:val="22"/>
        </w:rPr>
        <w:t>16</w:t>
      </w:r>
      <w:r w:rsidR="001E294E" w:rsidRPr="00C96A2E">
        <w:rPr>
          <w:b/>
          <w:sz w:val="22"/>
          <w:szCs w:val="22"/>
        </w:rPr>
        <w:t>.7.</w:t>
      </w:r>
      <w:r w:rsidR="001E294E" w:rsidRPr="00C96A2E">
        <w:rPr>
          <w:sz w:val="22"/>
          <w:szCs w:val="22"/>
        </w:rPr>
        <w:t xml:space="preserve"> </w:t>
      </w:r>
      <w:r w:rsidR="00450D7E" w:rsidRPr="00C96A2E">
        <w:rPr>
          <w:sz w:val="22"/>
          <w:szCs w:val="22"/>
        </w:rPr>
        <w:t>Kooperatif veya şirket içi</w:t>
      </w:r>
      <w:r w:rsidR="00464985" w:rsidRPr="00C96A2E">
        <w:rPr>
          <w:sz w:val="22"/>
          <w:szCs w:val="22"/>
        </w:rPr>
        <w:t xml:space="preserve"> </w:t>
      </w:r>
      <w:r w:rsidR="00C21D00" w:rsidRPr="00C96A2E">
        <w:rPr>
          <w:sz w:val="22"/>
          <w:szCs w:val="22"/>
        </w:rPr>
        <w:t xml:space="preserve">ve </w:t>
      </w:r>
      <w:r w:rsidR="00513268" w:rsidRPr="00C96A2E">
        <w:rPr>
          <w:sz w:val="22"/>
          <w:szCs w:val="22"/>
        </w:rPr>
        <w:t>1</w:t>
      </w:r>
      <w:r w:rsidR="00C21D00" w:rsidRPr="00C96A2E">
        <w:rPr>
          <w:sz w:val="22"/>
          <w:szCs w:val="22"/>
        </w:rPr>
        <w:t>.</w:t>
      </w:r>
      <w:r w:rsidR="00513268" w:rsidRPr="00C96A2E">
        <w:rPr>
          <w:sz w:val="22"/>
          <w:szCs w:val="22"/>
        </w:rPr>
        <w:t xml:space="preserve">derecede </w:t>
      </w:r>
      <w:r w:rsidR="00C21D00" w:rsidRPr="00C96A2E">
        <w:rPr>
          <w:sz w:val="22"/>
          <w:szCs w:val="22"/>
        </w:rPr>
        <w:t xml:space="preserve">yakınlara </w:t>
      </w:r>
      <w:r w:rsidR="00DC4E24" w:rsidRPr="00C96A2E">
        <w:rPr>
          <w:sz w:val="22"/>
          <w:szCs w:val="22"/>
        </w:rPr>
        <w:t xml:space="preserve">yapılacak </w:t>
      </w:r>
      <w:r w:rsidR="00450D7E" w:rsidRPr="00C96A2E">
        <w:rPr>
          <w:sz w:val="22"/>
          <w:szCs w:val="22"/>
        </w:rPr>
        <w:t xml:space="preserve">devirlerde </w:t>
      </w:r>
      <w:r w:rsidR="001C7BF4" w:rsidRPr="00C96A2E">
        <w:rPr>
          <w:sz w:val="22"/>
          <w:szCs w:val="22"/>
        </w:rPr>
        <w:t xml:space="preserve">ise </w:t>
      </w:r>
      <w:r w:rsidR="00AB6185" w:rsidRPr="00C96A2E">
        <w:rPr>
          <w:sz w:val="22"/>
          <w:szCs w:val="22"/>
        </w:rPr>
        <w:t xml:space="preserve">ilgili hattın yıllık kira bedelinin 2 </w:t>
      </w:r>
      <w:r w:rsidR="00450D7E" w:rsidRPr="00C96A2E">
        <w:rPr>
          <w:sz w:val="22"/>
          <w:szCs w:val="22"/>
        </w:rPr>
        <w:t>katı devir bedeli alınır.</w:t>
      </w:r>
      <w:r w:rsidR="00EB69FA" w:rsidRPr="00C96A2E">
        <w:rPr>
          <w:sz w:val="22"/>
          <w:szCs w:val="22"/>
        </w:rPr>
        <w:t xml:space="preserve"> </w:t>
      </w:r>
    </w:p>
    <w:p w:rsidR="0003344A" w:rsidRPr="00C96A2E" w:rsidRDefault="00B6432F" w:rsidP="001E294E">
      <w:pPr>
        <w:pStyle w:val="NormalWeb"/>
        <w:spacing w:before="0" w:beforeAutospacing="0" w:after="0" w:afterAutospacing="0" w:line="360" w:lineRule="auto"/>
        <w:rPr>
          <w:b/>
          <w:sz w:val="22"/>
          <w:szCs w:val="22"/>
        </w:rPr>
      </w:pPr>
      <w:r w:rsidRPr="00C96A2E">
        <w:rPr>
          <w:b/>
          <w:sz w:val="22"/>
          <w:szCs w:val="22"/>
        </w:rPr>
        <w:t>16</w:t>
      </w:r>
      <w:r w:rsidR="001E294E" w:rsidRPr="00C96A2E">
        <w:rPr>
          <w:b/>
          <w:sz w:val="22"/>
          <w:szCs w:val="22"/>
        </w:rPr>
        <w:t>.8.</w:t>
      </w:r>
      <w:r w:rsidR="00C22476" w:rsidRPr="00C96A2E">
        <w:rPr>
          <w:b/>
          <w:sz w:val="22"/>
          <w:szCs w:val="22"/>
        </w:rPr>
        <w:t xml:space="preserve"> </w:t>
      </w:r>
      <w:r w:rsidR="003653CA" w:rsidRPr="00C96A2E">
        <w:rPr>
          <w:b/>
          <w:sz w:val="22"/>
          <w:szCs w:val="22"/>
        </w:rPr>
        <w:t>Aracı Çalışma Ruhsatı ile Devir</w:t>
      </w:r>
      <w:r w:rsidR="005F7753" w:rsidRPr="00C96A2E">
        <w:rPr>
          <w:b/>
          <w:sz w:val="22"/>
          <w:szCs w:val="22"/>
        </w:rPr>
        <w:t xml:space="preserve"> Almak</w:t>
      </w:r>
      <w:r w:rsidR="003653CA" w:rsidRPr="00C96A2E">
        <w:rPr>
          <w:b/>
          <w:sz w:val="22"/>
          <w:szCs w:val="22"/>
        </w:rPr>
        <w:t xml:space="preserve"> Veya Ortak</w:t>
      </w:r>
      <w:r w:rsidR="005F7753" w:rsidRPr="00C96A2E">
        <w:rPr>
          <w:b/>
          <w:sz w:val="22"/>
          <w:szCs w:val="22"/>
        </w:rPr>
        <w:t xml:space="preserve"> O</w:t>
      </w:r>
      <w:r w:rsidR="003653CA" w:rsidRPr="00C96A2E">
        <w:rPr>
          <w:b/>
          <w:sz w:val="22"/>
          <w:szCs w:val="22"/>
        </w:rPr>
        <w:t xml:space="preserve">lmak </w:t>
      </w:r>
      <w:r w:rsidR="0003344A" w:rsidRPr="00C96A2E">
        <w:rPr>
          <w:b/>
          <w:sz w:val="22"/>
          <w:szCs w:val="22"/>
        </w:rPr>
        <w:t>İsteyenler</w:t>
      </w:r>
      <w:r w:rsidR="005F7753" w:rsidRPr="00C96A2E">
        <w:rPr>
          <w:b/>
          <w:sz w:val="22"/>
          <w:szCs w:val="22"/>
        </w:rPr>
        <w:t xml:space="preserve"> İçin Gerekli İşlemler</w:t>
      </w:r>
      <w:r w:rsidR="0003344A" w:rsidRPr="00C96A2E">
        <w:rPr>
          <w:b/>
          <w:sz w:val="22"/>
          <w:szCs w:val="22"/>
        </w:rPr>
        <w:t>;</w:t>
      </w: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0"/>
          <w:numId w:val="27"/>
        </w:numPr>
        <w:spacing w:line="360" w:lineRule="auto"/>
        <w:rPr>
          <w:vanish/>
          <w:sz w:val="22"/>
          <w:szCs w:val="22"/>
        </w:rPr>
      </w:pPr>
    </w:p>
    <w:p w:rsidR="007C3DAD" w:rsidRPr="00C96A2E" w:rsidRDefault="007C3DAD" w:rsidP="00973369">
      <w:pPr>
        <w:pStyle w:val="ListeParagraf"/>
        <w:numPr>
          <w:ilvl w:val="1"/>
          <w:numId w:val="27"/>
        </w:numPr>
        <w:spacing w:line="360" w:lineRule="auto"/>
        <w:rPr>
          <w:vanish/>
          <w:sz w:val="22"/>
          <w:szCs w:val="22"/>
        </w:rPr>
      </w:pPr>
    </w:p>
    <w:p w:rsidR="007C3DAD" w:rsidRPr="00C96A2E" w:rsidRDefault="007C3DAD" w:rsidP="00973369">
      <w:pPr>
        <w:pStyle w:val="ListeParagraf"/>
        <w:numPr>
          <w:ilvl w:val="1"/>
          <w:numId w:val="27"/>
        </w:numPr>
        <w:spacing w:line="360" w:lineRule="auto"/>
        <w:rPr>
          <w:vanish/>
          <w:sz w:val="22"/>
          <w:szCs w:val="22"/>
        </w:rPr>
      </w:pPr>
    </w:p>
    <w:p w:rsidR="007C3DAD" w:rsidRPr="00C96A2E" w:rsidRDefault="007C3DAD" w:rsidP="00973369">
      <w:pPr>
        <w:pStyle w:val="ListeParagraf"/>
        <w:numPr>
          <w:ilvl w:val="1"/>
          <w:numId w:val="27"/>
        </w:numPr>
        <w:spacing w:line="360" w:lineRule="auto"/>
        <w:rPr>
          <w:vanish/>
          <w:sz w:val="22"/>
          <w:szCs w:val="22"/>
        </w:rPr>
      </w:pPr>
    </w:p>
    <w:p w:rsidR="007C3DAD" w:rsidRPr="00C96A2E" w:rsidRDefault="007C3DAD" w:rsidP="00973369">
      <w:pPr>
        <w:pStyle w:val="ListeParagraf"/>
        <w:numPr>
          <w:ilvl w:val="1"/>
          <w:numId w:val="27"/>
        </w:numPr>
        <w:spacing w:line="360" w:lineRule="auto"/>
        <w:rPr>
          <w:vanish/>
          <w:sz w:val="22"/>
          <w:szCs w:val="22"/>
        </w:rPr>
      </w:pPr>
    </w:p>
    <w:p w:rsidR="007C3DAD" w:rsidRPr="00C96A2E" w:rsidRDefault="007C3DAD" w:rsidP="00973369">
      <w:pPr>
        <w:pStyle w:val="ListeParagraf"/>
        <w:numPr>
          <w:ilvl w:val="1"/>
          <w:numId w:val="27"/>
        </w:numPr>
        <w:spacing w:line="360" w:lineRule="auto"/>
        <w:rPr>
          <w:vanish/>
          <w:sz w:val="22"/>
          <w:szCs w:val="22"/>
        </w:rPr>
      </w:pPr>
    </w:p>
    <w:p w:rsidR="007C3DAD" w:rsidRPr="00C96A2E" w:rsidRDefault="007C3DAD" w:rsidP="00973369">
      <w:pPr>
        <w:pStyle w:val="ListeParagraf"/>
        <w:numPr>
          <w:ilvl w:val="1"/>
          <w:numId w:val="27"/>
        </w:numPr>
        <w:spacing w:line="360" w:lineRule="auto"/>
        <w:rPr>
          <w:vanish/>
          <w:sz w:val="22"/>
          <w:szCs w:val="22"/>
        </w:rPr>
      </w:pPr>
    </w:p>
    <w:p w:rsidR="007C3DAD" w:rsidRPr="00C96A2E" w:rsidRDefault="007C3DAD" w:rsidP="00973369">
      <w:pPr>
        <w:pStyle w:val="ListeParagraf"/>
        <w:numPr>
          <w:ilvl w:val="1"/>
          <w:numId w:val="27"/>
        </w:numPr>
        <w:spacing w:line="360" w:lineRule="auto"/>
        <w:rPr>
          <w:vanish/>
          <w:sz w:val="22"/>
          <w:szCs w:val="22"/>
        </w:rPr>
      </w:pPr>
    </w:p>
    <w:p w:rsidR="007C3DAD" w:rsidRPr="00C96A2E" w:rsidRDefault="007C3DAD" w:rsidP="00973369">
      <w:pPr>
        <w:pStyle w:val="ListeParagraf"/>
        <w:numPr>
          <w:ilvl w:val="1"/>
          <w:numId w:val="27"/>
        </w:numPr>
        <w:spacing w:line="360" w:lineRule="auto"/>
        <w:rPr>
          <w:vanish/>
          <w:sz w:val="22"/>
          <w:szCs w:val="22"/>
        </w:rPr>
      </w:pPr>
    </w:p>
    <w:p w:rsidR="000564CD" w:rsidRPr="00C96A2E" w:rsidRDefault="000564CD" w:rsidP="000564CD">
      <w:pPr>
        <w:pStyle w:val="ListeParagraf"/>
        <w:numPr>
          <w:ilvl w:val="0"/>
          <w:numId w:val="28"/>
        </w:numPr>
        <w:spacing w:line="360" w:lineRule="auto"/>
        <w:rPr>
          <w:vanish/>
          <w:sz w:val="22"/>
          <w:szCs w:val="22"/>
        </w:rPr>
      </w:pPr>
    </w:p>
    <w:p w:rsidR="000564CD" w:rsidRPr="00C96A2E" w:rsidRDefault="000564CD" w:rsidP="000564CD">
      <w:pPr>
        <w:pStyle w:val="ListeParagraf"/>
        <w:numPr>
          <w:ilvl w:val="1"/>
          <w:numId w:val="28"/>
        </w:numPr>
        <w:spacing w:line="360" w:lineRule="auto"/>
        <w:rPr>
          <w:vanish/>
          <w:sz w:val="22"/>
          <w:szCs w:val="22"/>
        </w:rPr>
      </w:pPr>
    </w:p>
    <w:p w:rsidR="000564CD" w:rsidRPr="00C96A2E" w:rsidRDefault="000564CD" w:rsidP="000564CD">
      <w:pPr>
        <w:pStyle w:val="ListeParagraf"/>
        <w:numPr>
          <w:ilvl w:val="1"/>
          <w:numId w:val="28"/>
        </w:numPr>
        <w:spacing w:line="360" w:lineRule="auto"/>
        <w:rPr>
          <w:vanish/>
          <w:sz w:val="22"/>
          <w:szCs w:val="22"/>
        </w:rPr>
      </w:pPr>
    </w:p>
    <w:p w:rsidR="000564CD" w:rsidRPr="00C96A2E" w:rsidRDefault="000564CD" w:rsidP="000564CD">
      <w:pPr>
        <w:pStyle w:val="ListeParagraf"/>
        <w:numPr>
          <w:ilvl w:val="1"/>
          <w:numId w:val="28"/>
        </w:numPr>
        <w:spacing w:line="360" w:lineRule="auto"/>
        <w:rPr>
          <w:vanish/>
          <w:sz w:val="22"/>
          <w:szCs w:val="22"/>
        </w:rPr>
      </w:pPr>
    </w:p>
    <w:p w:rsidR="000564CD" w:rsidRPr="00C96A2E" w:rsidRDefault="000564CD" w:rsidP="000564CD">
      <w:pPr>
        <w:pStyle w:val="ListeParagraf"/>
        <w:numPr>
          <w:ilvl w:val="1"/>
          <w:numId w:val="28"/>
        </w:numPr>
        <w:spacing w:line="360" w:lineRule="auto"/>
        <w:rPr>
          <w:vanish/>
          <w:sz w:val="22"/>
          <w:szCs w:val="22"/>
        </w:rPr>
      </w:pPr>
    </w:p>
    <w:p w:rsidR="000564CD" w:rsidRPr="00C96A2E" w:rsidRDefault="000564CD" w:rsidP="000564CD">
      <w:pPr>
        <w:pStyle w:val="ListeParagraf"/>
        <w:numPr>
          <w:ilvl w:val="1"/>
          <w:numId w:val="28"/>
        </w:numPr>
        <w:spacing w:line="360" w:lineRule="auto"/>
        <w:rPr>
          <w:vanish/>
          <w:sz w:val="22"/>
          <w:szCs w:val="22"/>
        </w:rPr>
      </w:pPr>
    </w:p>
    <w:p w:rsidR="000564CD" w:rsidRPr="00C96A2E" w:rsidRDefault="000564CD" w:rsidP="000564CD">
      <w:pPr>
        <w:pStyle w:val="ListeParagraf"/>
        <w:numPr>
          <w:ilvl w:val="1"/>
          <w:numId w:val="28"/>
        </w:numPr>
        <w:spacing w:line="360" w:lineRule="auto"/>
        <w:rPr>
          <w:vanish/>
          <w:sz w:val="22"/>
          <w:szCs w:val="22"/>
        </w:rPr>
      </w:pPr>
    </w:p>
    <w:p w:rsidR="000564CD" w:rsidRPr="00C96A2E" w:rsidRDefault="000564CD" w:rsidP="000564CD">
      <w:pPr>
        <w:pStyle w:val="ListeParagraf"/>
        <w:numPr>
          <w:ilvl w:val="1"/>
          <w:numId w:val="28"/>
        </w:numPr>
        <w:spacing w:line="360" w:lineRule="auto"/>
        <w:rPr>
          <w:vanish/>
          <w:sz w:val="22"/>
          <w:szCs w:val="22"/>
        </w:rPr>
      </w:pPr>
    </w:p>
    <w:p w:rsidR="000564CD" w:rsidRPr="00C96A2E" w:rsidRDefault="000564CD" w:rsidP="000564CD">
      <w:pPr>
        <w:pStyle w:val="ListeParagraf"/>
        <w:numPr>
          <w:ilvl w:val="1"/>
          <w:numId w:val="28"/>
        </w:numPr>
        <w:spacing w:line="360" w:lineRule="auto"/>
        <w:rPr>
          <w:vanish/>
          <w:sz w:val="22"/>
          <w:szCs w:val="22"/>
        </w:rPr>
      </w:pPr>
    </w:p>
    <w:p w:rsidR="005A080C" w:rsidRPr="00C96A2E" w:rsidRDefault="00B6432F" w:rsidP="00F0300A">
      <w:pPr>
        <w:pStyle w:val="NormalWeb"/>
        <w:spacing w:before="0" w:beforeAutospacing="0" w:after="0" w:afterAutospacing="0" w:line="360" w:lineRule="auto"/>
        <w:ind w:left="720"/>
        <w:rPr>
          <w:sz w:val="22"/>
          <w:szCs w:val="22"/>
        </w:rPr>
      </w:pPr>
      <w:r w:rsidRPr="00C96A2E">
        <w:rPr>
          <w:b/>
          <w:sz w:val="22"/>
          <w:szCs w:val="22"/>
        </w:rPr>
        <w:t>16</w:t>
      </w:r>
      <w:r w:rsidR="00F0300A" w:rsidRPr="00C96A2E">
        <w:rPr>
          <w:b/>
          <w:sz w:val="22"/>
          <w:szCs w:val="22"/>
        </w:rPr>
        <w:t>.8.1.</w:t>
      </w:r>
      <w:r w:rsidR="00F0300A" w:rsidRPr="00C96A2E">
        <w:rPr>
          <w:sz w:val="22"/>
          <w:szCs w:val="22"/>
        </w:rPr>
        <w:t xml:space="preserve"> </w:t>
      </w:r>
      <w:r w:rsidR="0003344A" w:rsidRPr="00C96A2E">
        <w:rPr>
          <w:sz w:val="22"/>
          <w:szCs w:val="22"/>
        </w:rPr>
        <w:t xml:space="preserve">Dilekçe (Devir ile birlikte model değişikliği yapılacaksa dilekçede belirtilir .) </w:t>
      </w:r>
    </w:p>
    <w:p w:rsidR="0003344A" w:rsidRPr="00C96A2E" w:rsidRDefault="00B6432F" w:rsidP="00C21D00">
      <w:pPr>
        <w:pStyle w:val="NormalWeb"/>
        <w:spacing w:before="0" w:beforeAutospacing="0" w:after="0" w:afterAutospacing="0" w:line="360" w:lineRule="auto"/>
        <w:ind w:left="720"/>
        <w:rPr>
          <w:sz w:val="22"/>
          <w:szCs w:val="22"/>
        </w:rPr>
      </w:pPr>
      <w:r w:rsidRPr="00C96A2E">
        <w:rPr>
          <w:b/>
          <w:sz w:val="22"/>
          <w:szCs w:val="22"/>
        </w:rPr>
        <w:t>16</w:t>
      </w:r>
      <w:r w:rsidR="00F0300A" w:rsidRPr="00C96A2E">
        <w:rPr>
          <w:b/>
          <w:sz w:val="22"/>
          <w:szCs w:val="22"/>
        </w:rPr>
        <w:t>.8.2.</w:t>
      </w:r>
      <w:r w:rsidR="00F0300A" w:rsidRPr="00C96A2E">
        <w:rPr>
          <w:sz w:val="22"/>
          <w:szCs w:val="22"/>
        </w:rPr>
        <w:t xml:space="preserve"> </w:t>
      </w:r>
      <w:r w:rsidR="005A080C" w:rsidRPr="00C96A2E">
        <w:rPr>
          <w:sz w:val="22"/>
          <w:szCs w:val="22"/>
        </w:rPr>
        <w:t>Tüzel kişilerden Ticaret ve Sanayi Odası</w:t>
      </w:r>
      <w:r w:rsidR="005F7753" w:rsidRPr="00C96A2E">
        <w:rPr>
          <w:sz w:val="22"/>
          <w:szCs w:val="22"/>
        </w:rPr>
        <w:t xml:space="preserve"> Sicil Belgesi, Gerçek kişilerden Esnaf Odası Sicil B</w:t>
      </w:r>
      <w:r w:rsidR="005A080C" w:rsidRPr="00C96A2E">
        <w:rPr>
          <w:sz w:val="22"/>
          <w:szCs w:val="22"/>
        </w:rPr>
        <w:t>elgesi istenir.</w:t>
      </w:r>
    </w:p>
    <w:p w:rsidR="00EB69FA" w:rsidRPr="00C96A2E" w:rsidRDefault="00B6432F" w:rsidP="00F0300A">
      <w:pPr>
        <w:pStyle w:val="NormalWeb"/>
        <w:spacing w:before="0" w:beforeAutospacing="0" w:after="0" w:afterAutospacing="0" w:line="360" w:lineRule="auto"/>
        <w:ind w:left="720"/>
        <w:rPr>
          <w:sz w:val="22"/>
          <w:szCs w:val="22"/>
        </w:rPr>
      </w:pPr>
      <w:r w:rsidRPr="00C96A2E">
        <w:rPr>
          <w:b/>
          <w:sz w:val="22"/>
          <w:szCs w:val="22"/>
        </w:rPr>
        <w:t>16</w:t>
      </w:r>
      <w:r w:rsidR="00C21D00" w:rsidRPr="00C96A2E">
        <w:rPr>
          <w:b/>
          <w:sz w:val="22"/>
          <w:szCs w:val="22"/>
        </w:rPr>
        <w:t>.8.3</w:t>
      </w:r>
      <w:r w:rsidR="00F0300A" w:rsidRPr="00C96A2E">
        <w:rPr>
          <w:b/>
          <w:sz w:val="22"/>
          <w:szCs w:val="22"/>
        </w:rPr>
        <w:t>.</w:t>
      </w:r>
      <w:r w:rsidR="00F0300A" w:rsidRPr="00C96A2E">
        <w:rPr>
          <w:sz w:val="22"/>
          <w:szCs w:val="22"/>
        </w:rPr>
        <w:t xml:space="preserve"> </w:t>
      </w:r>
      <w:r w:rsidR="005F7753" w:rsidRPr="00C96A2E">
        <w:rPr>
          <w:sz w:val="22"/>
          <w:szCs w:val="22"/>
        </w:rPr>
        <w:t xml:space="preserve">Yönetmeliğin </w:t>
      </w:r>
      <w:r w:rsidR="000552A6" w:rsidRPr="00C96A2E">
        <w:rPr>
          <w:b/>
          <w:sz w:val="22"/>
          <w:szCs w:val="22"/>
        </w:rPr>
        <w:t>16</w:t>
      </w:r>
      <w:r w:rsidR="005F7753" w:rsidRPr="00C96A2E">
        <w:rPr>
          <w:b/>
          <w:sz w:val="22"/>
          <w:szCs w:val="22"/>
        </w:rPr>
        <w:t xml:space="preserve">. </w:t>
      </w:r>
      <w:r w:rsidR="0074587A" w:rsidRPr="00C96A2E">
        <w:rPr>
          <w:b/>
          <w:sz w:val="22"/>
          <w:szCs w:val="22"/>
        </w:rPr>
        <w:t>maddesinin (6 ve 7</w:t>
      </w:r>
      <w:r w:rsidR="005F7753" w:rsidRPr="00C96A2E">
        <w:rPr>
          <w:b/>
          <w:sz w:val="22"/>
          <w:szCs w:val="22"/>
        </w:rPr>
        <w:t>)</w:t>
      </w:r>
      <w:r w:rsidR="005F7753" w:rsidRPr="00C96A2E">
        <w:rPr>
          <w:sz w:val="22"/>
          <w:szCs w:val="22"/>
        </w:rPr>
        <w:t xml:space="preserve"> bendinde öngörülen ücretlerin ödendiğini gösteren </w:t>
      </w:r>
      <w:proofErr w:type="gramStart"/>
      <w:r w:rsidR="005F7753" w:rsidRPr="00C96A2E">
        <w:rPr>
          <w:sz w:val="22"/>
          <w:szCs w:val="22"/>
        </w:rPr>
        <w:t>dekont</w:t>
      </w:r>
      <w:proofErr w:type="gramEnd"/>
      <w:r w:rsidR="005F7753" w:rsidRPr="00C96A2E">
        <w:rPr>
          <w:sz w:val="22"/>
          <w:szCs w:val="22"/>
        </w:rPr>
        <w:t xml:space="preserve"> istenir.</w:t>
      </w:r>
      <w:r w:rsidR="00EB69FA" w:rsidRPr="00C96A2E">
        <w:rPr>
          <w:sz w:val="22"/>
          <w:szCs w:val="22"/>
        </w:rPr>
        <w:t xml:space="preserve"> </w:t>
      </w:r>
    </w:p>
    <w:p w:rsidR="00C21D00" w:rsidRPr="00C96A2E" w:rsidRDefault="00C21D00" w:rsidP="00912630">
      <w:pPr>
        <w:pStyle w:val="NormalWeb"/>
        <w:spacing w:before="0" w:beforeAutospacing="0" w:after="0" w:afterAutospacing="0" w:line="360" w:lineRule="auto"/>
        <w:ind w:left="567"/>
        <w:jc w:val="both"/>
        <w:rPr>
          <w:b/>
          <w:sz w:val="22"/>
          <w:szCs w:val="22"/>
        </w:rPr>
      </w:pPr>
      <w:r w:rsidRPr="00C96A2E">
        <w:rPr>
          <w:b/>
          <w:sz w:val="22"/>
          <w:szCs w:val="22"/>
        </w:rPr>
        <w:t xml:space="preserve">   16.8.4 </w:t>
      </w:r>
      <w:r w:rsidRPr="00C96A2E">
        <w:rPr>
          <w:sz w:val="22"/>
          <w:szCs w:val="22"/>
        </w:rPr>
        <w:t>Hisseli devirlerde ise ortaklar ödeyecekleri devir ücretlerini hisse oranlarına göre yapacaktırlar.</w:t>
      </w:r>
    </w:p>
    <w:p w:rsidR="00135250" w:rsidRPr="00C96A2E" w:rsidRDefault="00B6432F" w:rsidP="001E294E">
      <w:pPr>
        <w:pStyle w:val="NormalWeb"/>
        <w:spacing w:before="0" w:beforeAutospacing="0" w:after="0" w:afterAutospacing="0" w:line="360" w:lineRule="auto"/>
        <w:rPr>
          <w:b/>
          <w:sz w:val="22"/>
          <w:szCs w:val="22"/>
        </w:rPr>
      </w:pPr>
      <w:r w:rsidRPr="00C96A2E">
        <w:rPr>
          <w:b/>
          <w:sz w:val="22"/>
          <w:szCs w:val="22"/>
        </w:rPr>
        <w:t>16</w:t>
      </w:r>
      <w:r w:rsidR="001E294E" w:rsidRPr="00C96A2E">
        <w:rPr>
          <w:b/>
          <w:sz w:val="22"/>
          <w:szCs w:val="22"/>
        </w:rPr>
        <w:t>.9.</w:t>
      </w:r>
      <w:r w:rsidR="00C22476" w:rsidRPr="00C96A2E">
        <w:rPr>
          <w:b/>
          <w:sz w:val="22"/>
          <w:szCs w:val="22"/>
        </w:rPr>
        <w:t xml:space="preserve"> </w:t>
      </w:r>
      <w:r w:rsidR="00720CEB" w:rsidRPr="00C96A2E">
        <w:rPr>
          <w:b/>
          <w:sz w:val="22"/>
          <w:szCs w:val="22"/>
        </w:rPr>
        <w:t>Aracı Çalışma</w:t>
      </w:r>
      <w:r w:rsidR="00135250" w:rsidRPr="00C96A2E">
        <w:rPr>
          <w:b/>
          <w:sz w:val="22"/>
          <w:szCs w:val="22"/>
        </w:rPr>
        <w:t xml:space="preserve"> Ruhsatı ile Birlikte Satmak İsteyenler</w:t>
      </w:r>
      <w:r w:rsidR="005F7753" w:rsidRPr="00C96A2E">
        <w:rPr>
          <w:b/>
          <w:sz w:val="22"/>
          <w:szCs w:val="22"/>
        </w:rPr>
        <w:t xml:space="preserve"> İçin Gerekli İşlemler:</w:t>
      </w: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0"/>
          <w:numId w:val="29"/>
        </w:numPr>
        <w:spacing w:line="360" w:lineRule="auto"/>
        <w:rPr>
          <w:vanish/>
          <w:sz w:val="22"/>
          <w:szCs w:val="22"/>
        </w:rPr>
      </w:pPr>
    </w:p>
    <w:p w:rsidR="007C3DAD" w:rsidRPr="00C96A2E" w:rsidRDefault="007C3DAD" w:rsidP="00973369">
      <w:pPr>
        <w:pStyle w:val="ListeParagraf"/>
        <w:numPr>
          <w:ilvl w:val="1"/>
          <w:numId w:val="29"/>
        </w:numPr>
        <w:spacing w:line="360" w:lineRule="auto"/>
        <w:rPr>
          <w:vanish/>
          <w:sz w:val="22"/>
          <w:szCs w:val="22"/>
        </w:rPr>
      </w:pPr>
    </w:p>
    <w:p w:rsidR="007C3DAD" w:rsidRPr="00C96A2E" w:rsidRDefault="007C3DAD" w:rsidP="00973369">
      <w:pPr>
        <w:pStyle w:val="ListeParagraf"/>
        <w:numPr>
          <w:ilvl w:val="1"/>
          <w:numId w:val="29"/>
        </w:numPr>
        <w:spacing w:line="360" w:lineRule="auto"/>
        <w:rPr>
          <w:vanish/>
          <w:sz w:val="22"/>
          <w:szCs w:val="22"/>
        </w:rPr>
      </w:pPr>
    </w:p>
    <w:p w:rsidR="007C3DAD" w:rsidRPr="00C96A2E" w:rsidRDefault="007C3DAD" w:rsidP="00973369">
      <w:pPr>
        <w:pStyle w:val="ListeParagraf"/>
        <w:numPr>
          <w:ilvl w:val="1"/>
          <w:numId w:val="29"/>
        </w:numPr>
        <w:spacing w:line="360" w:lineRule="auto"/>
        <w:rPr>
          <w:vanish/>
          <w:sz w:val="22"/>
          <w:szCs w:val="22"/>
        </w:rPr>
      </w:pPr>
    </w:p>
    <w:p w:rsidR="007C3DAD" w:rsidRPr="00C96A2E" w:rsidRDefault="007C3DAD" w:rsidP="00973369">
      <w:pPr>
        <w:pStyle w:val="ListeParagraf"/>
        <w:numPr>
          <w:ilvl w:val="1"/>
          <w:numId w:val="29"/>
        </w:numPr>
        <w:spacing w:line="360" w:lineRule="auto"/>
        <w:rPr>
          <w:vanish/>
          <w:sz w:val="22"/>
          <w:szCs w:val="22"/>
        </w:rPr>
      </w:pPr>
    </w:p>
    <w:p w:rsidR="007C3DAD" w:rsidRPr="00C96A2E" w:rsidRDefault="007C3DAD" w:rsidP="00973369">
      <w:pPr>
        <w:pStyle w:val="ListeParagraf"/>
        <w:numPr>
          <w:ilvl w:val="1"/>
          <w:numId w:val="29"/>
        </w:numPr>
        <w:spacing w:line="360" w:lineRule="auto"/>
        <w:rPr>
          <w:vanish/>
          <w:sz w:val="22"/>
          <w:szCs w:val="22"/>
        </w:rPr>
      </w:pPr>
    </w:p>
    <w:p w:rsidR="007C3DAD" w:rsidRPr="00C96A2E" w:rsidRDefault="007C3DAD" w:rsidP="00973369">
      <w:pPr>
        <w:pStyle w:val="ListeParagraf"/>
        <w:numPr>
          <w:ilvl w:val="1"/>
          <w:numId w:val="29"/>
        </w:numPr>
        <w:spacing w:line="360" w:lineRule="auto"/>
        <w:rPr>
          <w:vanish/>
          <w:sz w:val="22"/>
          <w:szCs w:val="22"/>
        </w:rPr>
      </w:pPr>
    </w:p>
    <w:p w:rsidR="007C3DAD" w:rsidRPr="00C96A2E" w:rsidRDefault="007C3DAD" w:rsidP="00973369">
      <w:pPr>
        <w:pStyle w:val="ListeParagraf"/>
        <w:numPr>
          <w:ilvl w:val="1"/>
          <w:numId w:val="29"/>
        </w:numPr>
        <w:spacing w:line="360" w:lineRule="auto"/>
        <w:rPr>
          <w:vanish/>
          <w:sz w:val="22"/>
          <w:szCs w:val="22"/>
        </w:rPr>
      </w:pPr>
    </w:p>
    <w:p w:rsidR="007C3DAD" w:rsidRPr="00C96A2E" w:rsidRDefault="007C3DAD" w:rsidP="00973369">
      <w:pPr>
        <w:pStyle w:val="ListeParagraf"/>
        <w:numPr>
          <w:ilvl w:val="1"/>
          <w:numId w:val="29"/>
        </w:numPr>
        <w:spacing w:line="360" w:lineRule="auto"/>
        <w:rPr>
          <w:vanish/>
          <w:sz w:val="22"/>
          <w:szCs w:val="22"/>
        </w:rPr>
      </w:pPr>
    </w:p>
    <w:p w:rsidR="007C3DAD" w:rsidRPr="00C96A2E" w:rsidRDefault="007C3DAD" w:rsidP="00973369">
      <w:pPr>
        <w:pStyle w:val="ListeParagraf"/>
        <w:numPr>
          <w:ilvl w:val="1"/>
          <w:numId w:val="29"/>
        </w:numPr>
        <w:spacing w:line="360" w:lineRule="auto"/>
        <w:rPr>
          <w:vanish/>
          <w:sz w:val="22"/>
          <w:szCs w:val="22"/>
        </w:rPr>
      </w:pPr>
    </w:p>
    <w:p w:rsidR="000564CD" w:rsidRPr="00C96A2E" w:rsidRDefault="000564CD" w:rsidP="000564CD">
      <w:pPr>
        <w:pStyle w:val="ListeParagraf"/>
        <w:numPr>
          <w:ilvl w:val="0"/>
          <w:numId w:val="30"/>
        </w:numPr>
        <w:spacing w:line="360" w:lineRule="auto"/>
        <w:rPr>
          <w:vanish/>
          <w:sz w:val="22"/>
          <w:szCs w:val="22"/>
        </w:rPr>
      </w:pPr>
    </w:p>
    <w:p w:rsidR="000564CD" w:rsidRPr="00C96A2E" w:rsidRDefault="000564CD" w:rsidP="000564CD">
      <w:pPr>
        <w:pStyle w:val="ListeParagraf"/>
        <w:numPr>
          <w:ilvl w:val="1"/>
          <w:numId w:val="30"/>
        </w:numPr>
        <w:spacing w:line="360" w:lineRule="auto"/>
        <w:rPr>
          <w:vanish/>
          <w:sz w:val="22"/>
          <w:szCs w:val="22"/>
        </w:rPr>
      </w:pPr>
    </w:p>
    <w:p w:rsidR="000564CD" w:rsidRPr="00C96A2E" w:rsidRDefault="000564CD" w:rsidP="000564CD">
      <w:pPr>
        <w:pStyle w:val="ListeParagraf"/>
        <w:numPr>
          <w:ilvl w:val="1"/>
          <w:numId w:val="30"/>
        </w:numPr>
        <w:spacing w:line="360" w:lineRule="auto"/>
        <w:rPr>
          <w:vanish/>
          <w:sz w:val="22"/>
          <w:szCs w:val="22"/>
        </w:rPr>
      </w:pPr>
    </w:p>
    <w:p w:rsidR="000564CD" w:rsidRPr="00C96A2E" w:rsidRDefault="000564CD" w:rsidP="000564CD">
      <w:pPr>
        <w:pStyle w:val="ListeParagraf"/>
        <w:numPr>
          <w:ilvl w:val="1"/>
          <w:numId w:val="30"/>
        </w:numPr>
        <w:spacing w:line="360" w:lineRule="auto"/>
        <w:rPr>
          <w:vanish/>
          <w:sz w:val="22"/>
          <w:szCs w:val="22"/>
        </w:rPr>
      </w:pPr>
    </w:p>
    <w:p w:rsidR="000564CD" w:rsidRPr="00C96A2E" w:rsidRDefault="000564CD" w:rsidP="000564CD">
      <w:pPr>
        <w:pStyle w:val="ListeParagraf"/>
        <w:numPr>
          <w:ilvl w:val="1"/>
          <w:numId w:val="30"/>
        </w:numPr>
        <w:spacing w:line="360" w:lineRule="auto"/>
        <w:rPr>
          <w:vanish/>
          <w:sz w:val="22"/>
          <w:szCs w:val="22"/>
        </w:rPr>
      </w:pPr>
    </w:p>
    <w:p w:rsidR="000564CD" w:rsidRPr="00C96A2E" w:rsidRDefault="000564CD" w:rsidP="000564CD">
      <w:pPr>
        <w:pStyle w:val="ListeParagraf"/>
        <w:numPr>
          <w:ilvl w:val="1"/>
          <w:numId w:val="30"/>
        </w:numPr>
        <w:spacing w:line="360" w:lineRule="auto"/>
        <w:rPr>
          <w:vanish/>
          <w:sz w:val="22"/>
          <w:szCs w:val="22"/>
        </w:rPr>
      </w:pPr>
    </w:p>
    <w:p w:rsidR="000564CD" w:rsidRPr="00C96A2E" w:rsidRDefault="000564CD" w:rsidP="000564CD">
      <w:pPr>
        <w:pStyle w:val="ListeParagraf"/>
        <w:numPr>
          <w:ilvl w:val="1"/>
          <w:numId w:val="30"/>
        </w:numPr>
        <w:spacing w:line="360" w:lineRule="auto"/>
        <w:rPr>
          <w:vanish/>
          <w:sz w:val="22"/>
          <w:szCs w:val="22"/>
        </w:rPr>
      </w:pPr>
    </w:p>
    <w:p w:rsidR="000564CD" w:rsidRPr="00C96A2E" w:rsidRDefault="000564CD" w:rsidP="000564CD">
      <w:pPr>
        <w:pStyle w:val="ListeParagraf"/>
        <w:numPr>
          <w:ilvl w:val="1"/>
          <w:numId w:val="30"/>
        </w:numPr>
        <w:spacing w:line="360" w:lineRule="auto"/>
        <w:rPr>
          <w:vanish/>
          <w:sz w:val="22"/>
          <w:szCs w:val="22"/>
        </w:rPr>
      </w:pPr>
    </w:p>
    <w:p w:rsidR="000564CD" w:rsidRPr="00C96A2E" w:rsidRDefault="000564CD" w:rsidP="000564CD">
      <w:pPr>
        <w:pStyle w:val="ListeParagraf"/>
        <w:numPr>
          <w:ilvl w:val="1"/>
          <w:numId w:val="30"/>
        </w:numPr>
        <w:spacing w:line="360" w:lineRule="auto"/>
        <w:rPr>
          <w:vanish/>
          <w:sz w:val="22"/>
          <w:szCs w:val="22"/>
        </w:rPr>
      </w:pPr>
    </w:p>
    <w:p w:rsidR="000564CD" w:rsidRPr="00C96A2E" w:rsidRDefault="000564CD" w:rsidP="000564CD">
      <w:pPr>
        <w:pStyle w:val="ListeParagraf"/>
        <w:numPr>
          <w:ilvl w:val="1"/>
          <w:numId w:val="30"/>
        </w:numPr>
        <w:spacing w:line="360" w:lineRule="auto"/>
        <w:rPr>
          <w:vanish/>
          <w:sz w:val="22"/>
          <w:szCs w:val="22"/>
        </w:rPr>
      </w:pPr>
    </w:p>
    <w:p w:rsidR="00135250" w:rsidRPr="00C96A2E" w:rsidRDefault="00B6432F" w:rsidP="00F0300A">
      <w:pPr>
        <w:pStyle w:val="NormalWeb"/>
        <w:spacing w:before="0" w:beforeAutospacing="0" w:after="0" w:afterAutospacing="0" w:line="360" w:lineRule="auto"/>
        <w:ind w:left="720"/>
        <w:rPr>
          <w:sz w:val="22"/>
          <w:szCs w:val="22"/>
        </w:rPr>
      </w:pPr>
      <w:r w:rsidRPr="00C96A2E">
        <w:rPr>
          <w:b/>
          <w:sz w:val="22"/>
          <w:szCs w:val="22"/>
        </w:rPr>
        <w:t>16</w:t>
      </w:r>
      <w:r w:rsidR="00F0300A" w:rsidRPr="00C96A2E">
        <w:rPr>
          <w:b/>
          <w:sz w:val="22"/>
          <w:szCs w:val="22"/>
        </w:rPr>
        <w:t>.9.1.</w:t>
      </w:r>
      <w:r w:rsidR="00F0300A" w:rsidRPr="00C96A2E">
        <w:rPr>
          <w:sz w:val="22"/>
          <w:szCs w:val="22"/>
        </w:rPr>
        <w:t xml:space="preserve"> </w:t>
      </w:r>
      <w:r w:rsidR="00135250" w:rsidRPr="00C96A2E">
        <w:rPr>
          <w:sz w:val="22"/>
          <w:szCs w:val="22"/>
        </w:rPr>
        <w:t>Dilekçe</w:t>
      </w:r>
    </w:p>
    <w:p w:rsidR="0003344A" w:rsidRPr="00C96A2E" w:rsidRDefault="00B6432F" w:rsidP="00F0300A">
      <w:pPr>
        <w:pStyle w:val="NormalWeb"/>
        <w:spacing w:before="0" w:beforeAutospacing="0" w:after="0" w:afterAutospacing="0" w:line="360" w:lineRule="auto"/>
        <w:ind w:left="720"/>
        <w:rPr>
          <w:sz w:val="22"/>
          <w:szCs w:val="22"/>
        </w:rPr>
      </w:pPr>
      <w:r w:rsidRPr="00C96A2E">
        <w:rPr>
          <w:b/>
          <w:sz w:val="22"/>
          <w:szCs w:val="22"/>
        </w:rPr>
        <w:t>16</w:t>
      </w:r>
      <w:r w:rsidR="00F0300A" w:rsidRPr="00C96A2E">
        <w:rPr>
          <w:b/>
          <w:sz w:val="22"/>
          <w:szCs w:val="22"/>
        </w:rPr>
        <w:t>.9.2.</w:t>
      </w:r>
      <w:r w:rsidR="00F0300A" w:rsidRPr="00C96A2E">
        <w:rPr>
          <w:sz w:val="22"/>
          <w:szCs w:val="22"/>
        </w:rPr>
        <w:t xml:space="preserve"> </w:t>
      </w:r>
      <w:r w:rsidR="00135250" w:rsidRPr="00C96A2E">
        <w:rPr>
          <w:sz w:val="22"/>
          <w:szCs w:val="22"/>
        </w:rPr>
        <w:t>Mali Hizmetler Dairesi Başkanlığından borcu yoktur belgesi</w:t>
      </w:r>
    </w:p>
    <w:p w:rsidR="005F7753" w:rsidRPr="00C96A2E" w:rsidRDefault="00B6432F" w:rsidP="00912630">
      <w:pPr>
        <w:pStyle w:val="NormalWeb"/>
        <w:spacing w:before="0" w:beforeAutospacing="0" w:after="0" w:afterAutospacing="0" w:line="360" w:lineRule="auto"/>
        <w:ind w:left="720"/>
        <w:rPr>
          <w:sz w:val="22"/>
          <w:szCs w:val="22"/>
        </w:rPr>
      </w:pPr>
      <w:r w:rsidRPr="00C96A2E">
        <w:rPr>
          <w:b/>
          <w:sz w:val="22"/>
          <w:szCs w:val="22"/>
        </w:rPr>
        <w:t>16</w:t>
      </w:r>
      <w:r w:rsidR="00F0300A" w:rsidRPr="00C96A2E">
        <w:rPr>
          <w:b/>
          <w:sz w:val="22"/>
          <w:szCs w:val="22"/>
        </w:rPr>
        <w:t>.9.3.</w:t>
      </w:r>
      <w:r w:rsidR="00F0300A" w:rsidRPr="00C96A2E">
        <w:rPr>
          <w:sz w:val="22"/>
          <w:szCs w:val="22"/>
        </w:rPr>
        <w:t xml:space="preserve"> </w:t>
      </w:r>
      <w:r w:rsidR="00135250" w:rsidRPr="00C96A2E">
        <w:rPr>
          <w:sz w:val="22"/>
          <w:szCs w:val="22"/>
        </w:rPr>
        <w:t>Trafik ruhsatları</w:t>
      </w:r>
      <w:r w:rsidR="00302C49" w:rsidRPr="00C96A2E">
        <w:rPr>
          <w:sz w:val="22"/>
          <w:szCs w:val="22"/>
        </w:rPr>
        <w:t xml:space="preserve"> </w:t>
      </w:r>
      <w:r w:rsidR="00135250" w:rsidRPr="00C96A2E">
        <w:rPr>
          <w:sz w:val="22"/>
          <w:szCs w:val="22"/>
        </w:rPr>
        <w:t>(Motorlu araç tescil ve trafik belgeleri)</w:t>
      </w:r>
    </w:p>
    <w:p w:rsidR="003559B8" w:rsidRPr="00C96A2E" w:rsidRDefault="0003344A" w:rsidP="00136841">
      <w:pPr>
        <w:pStyle w:val="NormalWeb"/>
        <w:spacing w:before="0" w:beforeAutospacing="0" w:after="0" w:afterAutospacing="0" w:line="360" w:lineRule="auto"/>
        <w:jc w:val="both"/>
        <w:rPr>
          <w:sz w:val="22"/>
          <w:szCs w:val="22"/>
        </w:rPr>
      </w:pPr>
      <w:r w:rsidRPr="00C96A2E">
        <w:rPr>
          <w:sz w:val="22"/>
          <w:szCs w:val="22"/>
        </w:rPr>
        <w:t xml:space="preserve">Tüm evraklar tamamlanarak her iki mükellef </w:t>
      </w:r>
      <w:r w:rsidR="00464985" w:rsidRPr="00C96A2E">
        <w:rPr>
          <w:sz w:val="22"/>
          <w:szCs w:val="22"/>
        </w:rPr>
        <w:t>İdareye</w:t>
      </w:r>
      <w:r w:rsidRPr="00C96A2E">
        <w:rPr>
          <w:sz w:val="22"/>
          <w:szCs w:val="22"/>
        </w:rPr>
        <w:t xml:space="preserve"> başvurularını yaparlar. Gerekli inceleme yapıldıktan sonra evraklar karar al</w:t>
      </w:r>
      <w:r w:rsidR="005E0B2C" w:rsidRPr="00C96A2E">
        <w:rPr>
          <w:sz w:val="22"/>
          <w:szCs w:val="22"/>
        </w:rPr>
        <w:t xml:space="preserve">ınmak üzere </w:t>
      </w:r>
      <w:r w:rsidR="00B96D98" w:rsidRPr="00C96A2E">
        <w:rPr>
          <w:sz w:val="22"/>
          <w:szCs w:val="22"/>
        </w:rPr>
        <w:t>Encümen</w:t>
      </w:r>
      <w:r w:rsidR="005E0B2C" w:rsidRPr="00C96A2E">
        <w:rPr>
          <w:sz w:val="22"/>
          <w:szCs w:val="22"/>
        </w:rPr>
        <w:t xml:space="preserve">e </w:t>
      </w:r>
      <w:r w:rsidR="009B261B" w:rsidRPr="00C96A2E">
        <w:rPr>
          <w:sz w:val="22"/>
          <w:szCs w:val="22"/>
        </w:rPr>
        <w:t>gönderilir</w:t>
      </w:r>
      <w:r w:rsidRPr="00C96A2E">
        <w:rPr>
          <w:sz w:val="22"/>
          <w:szCs w:val="22"/>
        </w:rPr>
        <w:t xml:space="preserve">. </w:t>
      </w:r>
    </w:p>
    <w:p w:rsidR="00AC0923" w:rsidRPr="00C96A2E" w:rsidRDefault="00B6432F" w:rsidP="001E294E">
      <w:pPr>
        <w:pStyle w:val="NormalWeb"/>
        <w:spacing w:before="0" w:beforeAutospacing="0" w:after="0" w:afterAutospacing="0" w:line="360" w:lineRule="auto"/>
        <w:jc w:val="both"/>
        <w:rPr>
          <w:b/>
          <w:sz w:val="22"/>
          <w:szCs w:val="22"/>
        </w:rPr>
      </w:pPr>
      <w:r w:rsidRPr="00C96A2E">
        <w:rPr>
          <w:b/>
          <w:sz w:val="22"/>
          <w:szCs w:val="22"/>
        </w:rPr>
        <w:t>16</w:t>
      </w:r>
      <w:r w:rsidR="001E294E" w:rsidRPr="00C96A2E">
        <w:rPr>
          <w:b/>
          <w:sz w:val="22"/>
          <w:szCs w:val="22"/>
        </w:rPr>
        <w:t>.10.</w:t>
      </w:r>
      <w:r w:rsidR="00C22476" w:rsidRPr="00C96A2E">
        <w:rPr>
          <w:b/>
          <w:sz w:val="22"/>
          <w:szCs w:val="22"/>
        </w:rPr>
        <w:t xml:space="preserve"> </w:t>
      </w:r>
      <w:r w:rsidR="0003344A" w:rsidRPr="00C96A2E">
        <w:rPr>
          <w:b/>
          <w:sz w:val="22"/>
          <w:szCs w:val="22"/>
        </w:rPr>
        <w:t xml:space="preserve">Encümen kararı olumlu </w:t>
      </w:r>
      <w:r w:rsidR="009B261B" w:rsidRPr="00C96A2E">
        <w:rPr>
          <w:b/>
          <w:sz w:val="22"/>
          <w:szCs w:val="22"/>
        </w:rPr>
        <w:t>ise:</w:t>
      </w:r>
      <w:r w:rsidR="0003344A" w:rsidRPr="00C96A2E">
        <w:rPr>
          <w:b/>
          <w:sz w:val="22"/>
          <w:szCs w:val="22"/>
        </w:rPr>
        <w:t xml:space="preserve"> </w:t>
      </w: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0"/>
          <w:numId w:val="31"/>
        </w:numPr>
        <w:spacing w:line="360" w:lineRule="auto"/>
        <w:rPr>
          <w:vanish/>
          <w:sz w:val="22"/>
          <w:szCs w:val="22"/>
        </w:rPr>
      </w:pPr>
    </w:p>
    <w:p w:rsidR="007C3DAD" w:rsidRPr="00C96A2E" w:rsidRDefault="007C3DAD" w:rsidP="00973369">
      <w:pPr>
        <w:pStyle w:val="ListeParagraf"/>
        <w:numPr>
          <w:ilvl w:val="1"/>
          <w:numId w:val="31"/>
        </w:numPr>
        <w:spacing w:line="360" w:lineRule="auto"/>
        <w:rPr>
          <w:vanish/>
          <w:sz w:val="22"/>
          <w:szCs w:val="22"/>
        </w:rPr>
      </w:pPr>
    </w:p>
    <w:p w:rsidR="007C3DAD" w:rsidRPr="00C96A2E" w:rsidRDefault="007C3DAD" w:rsidP="00973369">
      <w:pPr>
        <w:pStyle w:val="ListeParagraf"/>
        <w:numPr>
          <w:ilvl w:val="1"/>
          <w:numId w:val="31"/>
        </w:numPr>
        <w:spacing w:line="360" w:lineRule="auto"/>
        <w:rPr>
          <w:vanish/>
          <w:sz w:val="22"/>
          <w:szCs w:val="22"/>
        </w:rPr>
      </w:pPr>
    </w:p>
    <w:p w:rsidR="007C3DAD" w:rsidRPr="00C96A2E" w:rsidRDefault="007C3DAD" w:rsidP="00973369">
      <w:pPr>
        <w:pStyle w:val="ListeParagraf"/>
        <w:numPr>
          <w:ilvl w:val="1"/>
          <w:numId w:val="31"/>
        </w:numPr>
        <w:spacing w:line="360" w:lineRule="auto"/>
        <w:rPr>
          <w:vanish/>
          <w:sz w:val="22"/>
          <w:szCs w:val="22"/>
        </w:rPr>
      </w:pPr>
    </w:p>
    <w:p w:rsidR="007C3DAD" w:rsidRPr="00C96A2E" w:rsidRDefault="007C3DAD" w:rsidP="00973369">
      <w:pPr>
        <w:pStyle w:val="ListeParagraf"/>
        <w:numPr>
          <w:ilvl w:val="1"/>
          <w:numId w:val="31"/>
        </w:numPr>
        <w:spacing w:line="360" w:lineRule="auto"/>
        <w:rPr>
          <w:vanish/>
          <w:sz w:val="22"/>
          <w:szCs w:val="22"/>
        </w:rPr>
      </w:pPr>
    </w:p>
    <w:p w:rsidR="007C3DAD" w:rsidRPr="00C96A2E" w:rsidRDefault="007C3DAD" w:rsidP="00973369">
      <w:pPr>
        <w:pStyle w:val="ListeParagraf"/>
        <w:numPr>
          <w:ilvl w:val="1"/>
          <w:numId w:val="31"/>
        </w:numPr>
        <w:spacing w:line="360" w:lineRule="auto"/>
        <w:rPr>
          <w:vanish/>
          <w:sz w:val="22"/>
          <w:szCs w:val="22"/>
        </w:rPr>
      </w:pPr>
    </w:p>
    <w:p w:rsidR="007C3DAD" w:rsidRPr="00C96A2E" w:rsidRDefault="007C3DAD" w:rsidP="00973369">
      <w:pPr>
        <w:pStyle w:val="ListeParagraf"/>
        <w:numPr>
          <w:ilvl w:val="1"/>
          <w:numId w:val="31"/>
        </w:numPr>
        <w:spacing w:line="360" w:lineRule="auto"/>
        <w:rPr>
          <w:vanish/>
          <w:sz w:val="22"/>
          <w:szCs w:val="22"/>
        </w:rPr>
      </w:pPr>
    </w:p>
    <w:p w:rsidR="007C3DAD" w:rsidRPr="00C96A2E" w:rsidRDefault="007C3DAD" w:rsidP="00973369">
      <w:pPr>
        <w:pStyle w:val="ListeParagraf"/>
        <w:numPr>
          <w:ilvl w:val="1"/>
          <w:numId w:val="31"/>
        </w:numPr>
        <w:spacing w:line="360" w:lineRule="auto"/>
        <w:rPr>
          <w:vanish/>
          <w:sz w:val="22"/>
          <w:szCs w:val="22"/>
        </w:rPr>
      </w:pPr>
    </w:p>
    <w:p w:rsidR="007C3DAD" w:rsidRPr="00C96A2E" w:rsidRDefault="007C3DAD" w:rsidP="00973369">
      <w:pPr>
        <w:pStyle w:val="ListeParagraf"/>
        <w:numPr>
          <w:ilvl w:val="1"/>
          <w:numId w:val="31"/>
        </w:numPr>
        <w:spacing w:line="360" w:lineRule="auto"/>
        <w:rPr>
          <w:vanish/>
          <w:sz w:val="22"/>
          <w:szCs w:val="22"/>
        </w:rPr>
      </w:pPr>
    </w:p>
    <w:p w:rsidR="007C3DAD" w:rsidRPr="00C96A2E" w:rsidRDefault="007C3DAD" w:rsidP="00973369">
      <w:pPr>
        <w:pStyle w:val="ListeParagraf"/>
        <w:numPr>
          <w:ilvl w:val="1"/>
          <w:numId w:val="31"/>
        </w:numPr>
        <w:spacing w:line="360" w:lineRule="auto"/>
        <w:rPr>
          <w:vanish/>
          <w:sz w:val="22"/>
          <w:szCs w:val="22"/>
        </w:rPr>
      </w:pPr>
    </w:p>
    <w:p w:rsidR="007C3DAD" w:rsidRPr="00C96A2E" w:rsidRDefault="007C3DAD" w:rsidP="00973369">
      <w:pPr>
        <w:pStyle w:val="ListeParagraf"/>
        <w:numPr>
          <w:ilvl w:val="1"/>
          <w:numId w:val="31"/>
        </w:numPr>
        <w:spacing w:line="360" w:lineRule="auto"/>
        <w:rPr>
          <w:vanish/>
          <w:sz w:val="22"/>
          <w:szCs w:val="22"/>
        </w:rPr>
      </w:pPr>
    </w:p>
    <w:p w:rsidR="000564CD" w:rsidRPr="00C96A2E" w:rsidRDefault="000564CD" w:rsidP="000564CD">
      <w:pPr>
        <w:pStyle w:val="ListeParagraf"/>
        <w:numPr>
          <w:ilvl w:val="0"/>
          <w:numId w:val="32"/>
        </w:numPr>
        <w:spacing w:line="360" w:lineRule="auto"/>
        <w:rPr>
          <w:vanish/>
          <w:sz w:val="22"/>
          <w:szCs w:val="22"/>
        </w:rPr>
      </w:pPr>
    </w:p>
    <w:p w:rsidR="000564CD" w:rsidRPr="00C96A2E" w:rsidRDefault="000564CD" w:rsidP="000564CD">
      <w:pPr>
        <w:pStyle w:val="ListeParagraf"/>
        <w:numPr>
          <w:ilvl w:val="1"/>
          <w:numId w:val="32"/>
        </w:numPr>
        <w:spacing w:line="360" w:lineRule="auto"/>
        <w:rPr>
          <w:vanish/>
          <w:sz w:val="22"/>
          <w:szCs w:val="22"/>
        </w:rPr>
      </w:pPr>
    </w:p>
    <w:p w:rsidR="000564CD" w:rsidRPr="00C96A2E" w:rsidRDefault="000564CD" w:rsidP="000564CD">
      <w:pPr>
        <w:pStyle w:val="ListeParagraf"/>
        <w:numPr>
          <w:ilvl w:val="1"/>
          <w:numId w:val="32"/>
        </w:numPr>
        <w:spacing w:line="360" w:lineRule="auto"/>
        <w:rPr>
          <w:vanish/>
          <w:sz w:val="22"/>
          <w:szCs w:val="22"/>
        </w:rPr>
      </w:pPr>
    </w:p>
    <w:p w:rsidR="000564CD" w:rsidRPr="00C96A2E" w:rsidRDefault="000564CD" w:rsidP="000564CD">
      <w:pPr>
        <w:pStyle w:val="ListeParagraf"/>
        <w:numPr>
          <w:ilvl w:val="1"/>
          <w:numId w:val="32"/>
        </w:numPr>
        <w:spacing w:line="360" w:lineRule="auto"/>
        <w:rPr>
          <w:vanish/>
          <w:sz w:val="22"/>
          <w:szCs w:val="22"/>
        </w:rPr>
      </w:pPr>
    </w:p>
    <w:p w:rsidR="000564CD" w:rsidRPr="00C96A2E" w:rsidRDefault="000564CD" w:rsidP="000564CD">
      <w:pPr>
        <w:pStyle w:val="ListeParagraf"/>
        <w:numPr>
          <w:ilvl w:val="1"/>
          <w:numId w:val="32"/>
        </w:numPr>
        <w:spacing w:line="360" w:lineRule="auto"/>
        <w:rPr>
          <w:vanish/>
          <w:sz w:val="22"/>
          <w:szCs w:val="22"/>
        </w:rPr>
      </w:pPr>
    </w:p>
    <w:p w:rsidR="000564CD" w:rsidRPr="00C96A2E" w:rsidRDefault="000564CD" w:rsidP="000564CD">
      <w:pPr>
        <w:pStyle w:val="ListeParagraf"/>
        <w:numPr>
          <w:ilvl w:val="1"/>
          <w:numId w:val="32"/>
        </w:numPr>
        <w:spacing w:line="360" w:lineRule="auto"/>
        <w:rPr>
          <w:vanish/>
          <w:sz w:val="22"/>
          <w:szCs w:val="22"/>
        </w:rPr>
      </w:pPr>
    </w:p>
    <w:p w:rsidR="000564CD" w:rsidRPr="00C96A2E" w:rsidRDefault="000564CD" w:rsidP="000564CD">
      <w:pPr>
        <w:pStyle w:val="ListeParagraf"/>
        <w:numPr>
          <w:ilvl w:val="1"/>
          <w:numId w:val="32"/>
        </w:numPr>
        <w:spacing w:line="360" w:lineRule="auto"/>
        <w:rPr>
          <w:vanish/>
          <w:sz w:val="22"/>
          <w:szCs w:val="22"/>
        </w:rPr>
      </w:pPr>
    </w:p>
    <w:p w:rsidR="000564CD" w:rsidRPr="00C96A2E" w:rsidRDefault="000564CD" w:rsidP="000564CD">
      <w:pPr>
        <w:pStyle w:val="ListeParagraf"/>
        <w:numPr>
          <w:ilvl w:val="1"/>
          <w:numId w:val="32"/>
        </w:numPr>
        <w:spacing w:line="360" w:lineRule="auto"/>
        <w:rPr>
          <w:vanish/>
          <w:sz w:val="22"/>
          <w:szCs w:val="22"/>
        </w:rPr>
      </w:pPr>
    </w:p>
    <w:p w:rsidR="000564CD" w:rsidRPr="00C96A2E" w:rsidRDefault="000564CD" w:rsidP="000564CD">
      <w:pPr>
        <w:pStyle w:val="ListeParagraf"/>
        <w:numPr>
          <w:ilvl w:val="1"/>
          <w:numId w:val="32"/>
        </w:numPr>
        <w:spacing w:line="360" w:lineRule="auto"/>
        <w:rPr>
          <w:vanish/>
          <w:sz w:val="22"/>
          <w:szCs w:val="22"/>
        </w:rPr>
      </w:pPr>
    </w:p>
    <w:p w:rsidR="000564CD" w:rsidRPr="00C96A2E" w:rsidRDefault="000564CD" w:rsidP="000564CD">
      <w:pPr>
        <w:pStyle w:val="ListeParagraf"/>
        <w:numPr>
          <w:ilvl w:val="1"/>
          <w:numId w:val="32"/>
        </w:numPr>
        <w:spacing w:line="360" w:lineRule="auto"/>
        <w:rPr>
          <w:vanish/>
          <w:sz w:val="22"/>
          <w:szCs w:val="22"/>
        </w:rPr>
      </w:pPr>
    </w:p>
    <w:p w:rsidR="000564CD" w:rsidRPr="00C96A2E" w:rsidRDefault="000564CD" w:rsidP="000564CD">
      <w:pPr>
        <w:pStyle w:val="ListeParagraf"/>
        <w:numPr>
          <w:ilvl w:val="1"/>
          <w:numId w:val="32"/>
        </w:numPr>
        <w:spacing w:line="360" w:lineRule="auto"/>
        <w:rPr>
          <w:vanish/>
          <w:sz w:val="22"/>
          <w:szCs w:val="22"/>
        </w:rPr>
      </w:pPr>
    </w:p>
    <w:p w:rsidR="00C70ECC" w:rsidRPr="00C96A2E" w:rsidRDefault="00B6432F" w:rsidP="00D8422D">
      <w:pPr>
        <w:pStyle w:val="NormalWeb"/>
        <w:spacing w:before="0" w:beforeAutospacing="0" w:after="0" w:afterAutospacing="0" w:line="360" w:lineRule="auto"/>
        <w:ind w:left="720"/>
        <w:rPr>
          <w:sz w:val="22"/>
          <w:szCs w:val="22"/>
        </w:rPr>
      </w:pPr>
      <w:r w:rsidRPr="00C96A2E">
        <w:rPr>
          <w:b/>
          <w:sz w:val="22"/>
          <w:szCs w:val="22"/>
        </w:rPr>
        <w:t>16</w:t>
      </w:r>
      <w:r w:rsidR="00D8422D" w:rsidRPr="00C96A2E">
        <w:rPr>
          <w:b/>
          <w:sz w:val="22"/>
          <w:szCs w:val="22"/>
        </w:rPr>
        <w:t>.10.1.</w:t>
      </w:r>
      <w:r w:rsidR="00D8422D" w:rsidRPr="00C96A2E">
        <w:rPr>
          <w:sz w:val="22"/>
          <w:szCs w:val="22"/>
        </w:rPr>
        <w:t xml:space="preserve"> </w:t>
      </w:r>
      <w:r w:rsidR="0003344A" w:rsidRPr="00C96A2E">
        <w:rPr>
          <w:sz w:val="22"/>
          <w:szCs w:val="22"/>
        </w:rPr>
        <w:t xml:space="preserve">Noter Satış sözleşmesi </w:t>
      </w:r>
    </w:p>
    <w:p w:rsidR="002A65D4" w:rsidRPr="00C96A2E" w:rsidRDefault="00B6432F" w:rsidP="00D8422D">
      <w:pPr>
        <w:pStyle w:val="NormalWeb"/>
        <w:spacing w:before="0" w:beforeAutospacing="0" w:after="0" w:afterAutospacing="0" w:line="360" w:lineRule="auto"/>
        <w:ind w:left="720"/>
        <w:rPr>
          <w:sz w:val="22"/>
          <w:szCs w:val="22"/>
        </w:rPr>
      </w:pPr>
      <w:r w:rsidRPr="00C96A2E">
        <w:rPr>
          <w:b/>
          <w:sz w:val="22"/>
          <w:szCs w:val="22"/>
        </w:rPr>
        <w:t>16</w:t>
      </w:r>
      <w:r w:rsidR="00D8422D" w:rsidRPr="00C96A2E">
        <w:rPr>
          <w:b/>
          <w:sz w:val="22"/>
          <w:szCs w:val="22"/>
        </w:rPr>
        <w:t>.10.2.</w:t>
      </w:r>
      <w:r w:rsidR="00D8422D" w:rsidRPr="00C96A2E">
        <w:rPr>
          <w:sz w:val="22"/>
          <w:szCs w:val="22"/>
        </w:rPr>
        <w:t xml:space="preserve"> </w:t>
      </w:r>
      <w:r w:rsidR="0003344A" w:rsidRPr="00C96A2E">
        <w:rPr>
          <w:sz w:val="22"/>
          <w:szCs w:val="22"/>
        </w:rPr>
        <w:t xml:space="preserve">Motorlu araç tescil ve trafik belgeleri (ruhsat) </w:t>
      </w:r>
    </w:p>
    <w:p w:rsidR="0003344A" w:rsidRPr="00C96A2E" w:rsidRDefault="00B6432F" w:rsidP="00D8422D">
      <w:pPr>
        <w:pStyle w:val="NormalWeb"/>
        <w:spacing w:before="0" w:beforeAutospacing="0" w:after="0" w:afterAutospacing="0" w:line="360" w:lineRule="auto"/>
        <w:ind w:left="720"/>
        <w:rPr>
          <w:sz w:val="22"/>
          <w:szCs w:val="22"/>
        </w:rPr>
      </w:pPr>
      <w:r w:rsidRPr="00C96A2E">
        <w:rPr>
          <w:b/>
          <w:sz w:val="22"/>
          <w:szCs w:val="22"/>
        </w:rPr>
        <w:t>16</w:t>
      </w:r>
      <w:r w:rsidR="00D8422D" w:rsidRPr="00C96A2E">
        <w:rPr>
          <w:b/>
          <w:sz w:val="22"/>
          <w:szCs w:val="22"/>
        </w:rPr>
        <w:t>.10.3.</w:t>
      </w:r>
      <w:r w:rsidR="00D8422D" w:rsidRPr="00C96A2E">
        <w:rPr>
          <w:sz w:val="22"/>
          <w:szCs w:val="22"/>
        </w:rPr>
        <w:t xml:space="preserve"> </w:t>
      </w:r>
      <w:r w:rsidR="0003344A" w:rsidRPr="00C96A2E">
        <w:rPr>
          <w:sz w:val="22"/>
          <w:szCs w:val="22"/>
        </w:rPr>
        <w:t xml:space="preserve">Trafik sigorta poliçeleri </w:t>
      </w:r>
    </w:p>
    <w:p w:rsidR="0003344A" w:rsidRPr="00C96A2E" w:rsidRDefault="00B6432F" w:rsidP="00D8422D">
      <w:pPr>
        <w:pStyle w:val="NormalWeb"/>
        <w:spacing w:before="0" w:beforeAutospacing="0" w:after="0" w:afterAutospacing="0" w:line="360" w:lineRule="auto"/>
        <w:ind w:left="720"/>
        <w:rPr>
          <w:sz w:val="22"/>
          <w:szCs w:val="22"/>
        </w:rPr>
      </w:pPr>
      <w:r w:rsidRPr="00C96A2E">
        <w:rPr>
          <w:b/>
          <w:sz w:val="22"/>
          <w:szCs w:val="22"/>
        </w:rPr>
        <w:t>16</w:t>
      </w:r>
      <w:r w:rsidR="00D8422D" w:rsidRPr="00C96A2E">
        <w:rPr>
          <w:b/>
          <w:sz w:val="22"/>
          <w:szCs w:val="22"/>
        </w:rPr>
        <w:t>.10.4.</w:t>
      </w:r>
      <w:r w:rsidR="00D8422D" w:rsidRPr="00C96A2E">
        <w:rPr>
          <w:sz w:val="22"/>
          <w:szCs w:val="22"/>
        </w:rPr>
        <w:t xml:space="preserve"> </w:t>
      </w:r>
      <w:r w:rsidR="0003344A" w:rsidRPr="00C96A2E">
        <w:rPr>
          <w:sz w:val="22"/>
          <w:szCs w:val="22"/>
        </w:rPr>
        <w:t xml:space="preserve">Plaka yazılı vergi levhası </w:t>
      </w:r>
    </w:p>
    <w:p w:rsidR="0003344A" w:rsidRPr="00C96A2E" w:rsidRDefault="00B6432F" w:rsidP="00D8422D">
      <w:pPr>
        <w:pStyle w:val="NormalWeb"/>
        <w:spacing w:before="0" w:beforeAutospacing="0" w:after="0" w:afterAutospacing="0" w:line="360" w:lineRule="auto"/>
        <w:ind w:left="720"/>
        <w:rPr>
          <w:sz w:val="22"/>
          <w:szCs w:val="22"/>
        </w:rPr>
      </w:pPr>
      <w:r w:rsidRPr="00C96A2E">
        <w:rPr>
          <w:b/>
          <w:sz w:val="22"/>
          <w:szCs w:val="22"/>
        </w:rPr>
        <w:t>16</w:t>
      </w:r>
      <w:r w:rsidR="00D8422D" w:rsidRPr="00C96A2E">
        <w:rPr>
          <w:b/>
          <w:sz w:val="22"/>
          <w:szCs w:val="22"/>
        </w:rPr>
        <w:t>.10.5.</w:t>
      </w:r>
      <w:r w:rsidR="00D8422D" w:rsidRPr="00C96A2E">
        <w:rPr>
          <w:sz w:val="22"/>
          <w:szCs w:val="22"/>
        </w:rPr>
        <w:t xml:space="preserve"> </w:t>
      </w:r>
      <w:r w:rsidR="003C6DA6" w:rsidRPr="00C96A2E">
        <w:rPr>
          <w:sz w:val="22"/>
          <w:szCs w:val="22"/>
        </w:rPr>
        <w:t>Gerçek k</w:t>
      </w:r>
      <w:r w:rsidR="00617756" w:rsidRPr="00C96A2E">
        <w:rPr>
          <w:sz w:val="22"/>
          <w:szCs w:val="22"/>
        </w:rPr>
        <w:t>işiler için s</w:t>
      </w:r>
      <w:r w:rsidR="0003344A" w:rsidRPr="00C96A2E">
        <w:rPr>
          <w:sz w:val="22"/>
          <w:szCs w:val="22"/>
        </w:rPr>
        <w:t>osyal</w:t>
      </w:r>
      <w:r w:rsidR="003C6DA6" w:rsidRPr="00C96A2E">
        <w:rPr>
          <w:sz w:val="22"/>
          <w:szCs w:val="22"/>
        </w:rPr>
        <w:t xml:space="preserve"> güvenlik kaydı</w:t>
      </w:r>
      <w:r w:rsidR="0003344A" w:rsidRPr="00C96A2E">
        <w:rPr>
          <w:sz w:val="22"/>
          <w:szCs w:val="22"/>
        </w:rPr>
        <w:t>,</w:t>
      </w:r>
      <w:r w:rsidR="00617756" w:rsidRPr="00C96A2E">
        <w:rPr>
          <w:sz w:val="22"/>
          <w:szCs w:val="22"/>
        </w:rPr>
        <w:t xml:space="preserve"> </w:t>
      </w:r>
      <w:r w:rsidR="003C6DA6" w:rsidRPr="00C96A2E">
        <w:rPr>
          <w:sz w:val="22"/>
          <w:szCs w:val="22"/>
        </w:rPr>
        <w:t>tüzel kişiler</w:t>
      </w:r>
      <w:r w:rsidR="00617756" w:rsidRPr="00C96A2E">
        <w:rPr>
          <w:sz w:val="22"/>
          <w:szCs w:val="22"/>
        </w:rPr>
        <w:t xml:space="preserve"> için ticari sicil kaydı, faaliyet konusu olarak şehir içi toplu taşımacılığı içeren şirket araç sözleşmesi,</w:t>
      </w:r>
      <w:r w:rsidR="0003344A" w:rsidRPr="00C96A2E">
        <w:rPr>
          <w:sz w:val="22"/>
          <w:szCs w:val="22"/>
        </w:rPr>
        <w:t xml:space="preserve"> kayıt fotokopisi veya ilgili kuruma ödeme yapılan son ayın makbuzu </w:t>
      </w:r>
    </w:p>
    <w:p w:rsidR="0003344A" w:rsidRPr="00C96A2E" w:rsidRDefault="00B6432F" w:rsidP="00912630">
      <w:pPr>
        <w:pStyle w:val="NormalWeb"/>
        <w:spacing w:before="0" w:beforeAutospacing="0" w:after="0" w:afterAutospacing="0" w:line="360" w:lineRule="auto"/>
        <w:ind w:left="720"/>
        <w:rPr>
          <w:sz w:val="22"/>
          <w:szCs w:val="22"/>
        </w:rPr>
      </w:pPr>
      <w:r w:rsidRPr="00C96A2E">
        <w:rPr>
          <w:b/>
          <w:sz w:val="22"/>
          <w:szCs w:val="22"/>
        </w:rPr>
        <w:t>16</w:t>
      </w:r>
      <w:r w:rsidR="00D8422D" w:rsidRPr="00C96A2E">
        <w:rPr>
          <w:b/>
          <w:sz w:val="22"/>
          <w:szCs w:val="22"/>
        </w:rPr>
        <w:t>.10.6.</w:t>
      </w:r>
      <w:r w:rsidR="00D8422D" w:rsidRPr="00C96A2E">
        <w:rPr>
          <w:sz w:val="22"/>
          <w:szCs w:val="22"/>
        </w:rPr>
        <w:t xml:space="preserve"> </w:t>
      </w:r>
      <w:r w:rsidR="0003344A" w:rsidRPr="00C96A2E">
        <w:rPr>
          <w:sz w:val="22"/>
          <w:szCs w:val="22"/>
        </w:rPr>
        <w:t xml:space="preserve">Eski </w:t>
      </w:r>
      <w:r w:rsidR="005F409D" w:rsidRPr="00C96A2E">
        <w:rPr>
          <w:sz w:val="22"/>
          <w:szCs w:val="22"/>
        </w:rPr>
        <w:t>çalışma</w:t>
      </w:r>
      <w:r w:rsidR="0003344A" w:rsidRPr="00C96A2E">
        <w:rPr>
          <w:sz w:val="22"/>
          <w:szCs w:val="22"/>
        </w:rPr>
        <w:t xml:space="preserve"> </w:t>
      </w:r>
      <w:r w:rsidR="006B4BE3" w:rsidRPr="00C96A2E">
        <w:rPr>
          <w:sz w:val="22"/>
          <w:szCs w:val="22"/>
        </w:rPr>
        <w:t>ruhsatı</w:t>
      </w:r>
    </w:p>
    <w:p w:rsidR="003559B8" w:rsidRPr="00C96A2E" w:rsidRDefault="0003344A" w:rsidP="003F49C0">
      <w:pPr>
        <w:pStyle w:val="NormalWeb"/>
        <w:spacing w:before="0" w:beforeAutospacing="0" w:after="0" w:afterAutospacing="0" w:line="360" w:lineRule="auto"/>
        <w:jc w:val="both"/>
        <w:rPr>
          <w:sz w:val="22"/>
          <w:szCs w:val="22"/>
        </w:rPr>
      </w:pPr>
      <w:r w:rsidRPr="00C96A2E">
        <w:rPr>
          <w:sz w:val="22"/>
          <w:szCs w:val="22"/>
        </w:rPr>
        <w:t xml:space="preserve">Bu belgelerin Encümen kararının tebliğ tarihinden itibaren 1 ay içinde tamamlanması gerekmektedir. Tüm bu evraklar tamamlanıp </w:t>
      </w:r>
      <w:r w:rsidR="00464985" w:rsidRPr="00C96A2E">
        <w:rPr>
          <w:sz w:val="22"/>
          <w:szCs w:val="22"/>
        </w:rPr>
        <w:t>İdareye</w:t>
      </w:r>
      <w:r w:rsidR="009D5D90" w:rsidRPr="00C96A2E">
        <w:rPr>
          <w:sz w:val="22"/>
          <w:szCs w:val="22"/>
        </w:rPr>
        <w:t xml:space="preserve"> teslim edilir.</w:t>
      </w:r>
      <w:r w:rsidRPr="00C96A2E">
        <w:rPr>
          <w:sz w:val="22"/>
          <w:szCs w:val="22"/>
        </w:rPr>
        <w:t xml:space="preserve"> Çalışma ruhsatı, aracı alan kişi veya kişiler adına düzenlenir. </w:t>
      </w:r>
    </w:p>
    <w:p w:rsidR="003F49C0" w:rsidRPr="00C96A2E" w:rsidRDefault="003F49C0" w:rsidP="003F49C0">
      <w:pPr>
        <w:pStyle w:val="NormalWeb"/>
        <w:spacing w:before="0" w:beforeAutospacing="0" w:after="0" w:afterAutospacing="0" w:line="360" w:lineRule="auto"/>
        <w:jc w:val="both"/>
        <w:rPr>
          <w:sz w:val="22"/>
          <w:szCs w:val="22"/>
        </w:rPr>
      </w:pPr>
    </w:p>
    <w:p w:rsidR="00912630" w:rsidRPr="00C96A2E" w:rsidRDefault="0003344A" w:rsidP="00C02122">
      <w:pPr>
        <w:pStyle w:val="NormalWeb"/>
        <w:spacing w:before="0" w:beforeAutospacing="0" w:after="0" w:afterAutospacing="0" w:line="360" w:lineRule="auto"/>
        <w:jc w:val="both"/>
        <w:rPr>
          <w:sz w:val="22"/>
          <w:szCs w:val="22"/>
        </w:rPr>
      </w:pPr>
      <w:r w:rsidRPr="00C96A2E">
        <w:rPr>
          <w:sz w:val="22"/>
          <w:szCs w:val="22"/>
        </w:rPr>
        <w:lastRenderedPageBreak/>
        <w:t xml:space="preserve">Encümen kararının tebliğ tarihinden itibaren 1 ay içinde evraklarını tamamlayamayan alıcı kişi veya kişilere mücbir sebepler halinde </w:t>
      </w:r>
      <w:r w:rsidR="00464985" w:rsidRPr="00C96A2E">
        <w:rPr>
          <w:sz w:val="22"/>
          <w:szCs w:val="22"/>
        </w:rPr>
        <w:t>İdare</w:t>
      </w:r>
      <w:r w:rsidRPr="00C96A2E">
        <w:rPr>
          <w:sz w:val="22"/>
          <w:szCs w:val="22"/>
        </w:rPr>
        <w:t xml:space="preserve"> tarafından 15 gün daha süre verilir. Bu süreler sonunda evraklarını tamamlamayan kişilerin</w:t>
      </w:r>
      <w:r w:rsidR="003B5C3A" w:rsidRPr="00C96A2E">
        <w:rPr>
          <w:sz w:val="22"/>
          <w:szCs w:val="22"/>
        </w:rPr>
        <w:t xml:space="preserve"> </w:t>
      </w:r>
      <w:r w:rsidR="005F7753" w:rsidRPr="00C96A2E">
        <w:rPr>
          <w:sz w:val="22"/>
          <w:szCs w:val="22"/>
        </w:rPr>
        <w:t>araçları evraklarını</w:t>
      </w:r>
      <w:r w:rsidR="003B5C3A" w:rsidRPr="00C96A2E">
        <w:rPr>
          <w:sz w:val="22"/>
          <w:szCs w:val="22"/>
        </w:rPr>
        <w:t xml:space="preserve"> tamamlayana kadar hattan çekilir.</w:t>
      </w:r>
    </w:p>
    <w:p w:rsidR="00C22476" w:rsidRPr="00C96A2E" w:rsidRDefault="00B6432F" w:rsidP="001E294E">
      <w:pPr>
        <w:pStyle w:val="NormalWeb"/>
        <w:spacing w:before="0" w:beforeAutospacing="0" w:after="0" w:afterAutospacing="0" w:line="360" w:lineRule="auto"/>
        <w:jc w:val="both"/>
        <w:rPr>
          <w:b/>
          <w:sz w:val="22"/>
          <w:szCs w:val="22"/>
        </w:rPr>
      </w:pPr>
      <w:r w:rsidRPr="00C96A2E">
        <w:rPr>
          <w:b/>
          <w:sz w:val="22"/>
          <w:szCs w:val="22"/>
        </w:rPr>
        <w:t>16</w:t>
      </w:r>
      <w:r w:rsidR="001E294E" w:rsidRPr="00C96A2E">
        <w:rPr>
          <w:b/>
          <w:sz w:val="22"/>
          <w:szCs w:val="22"/>
        </w:rPr>
        <w:t>.11.</w:t>
      </w:r>
      <w:r w:rsidR="00C22476" w:rsidRPr="00C96A2E">
        <w:rPr>
          <w:b/>
          <w:sz w:val="22"/>
          <w:szCs w:val="22"/>
        </w:rPr>
        <w:t xml:space="preserve"> </w:t>
      </w:r>
      <w:r w:rsidR="009238C1" w:rsidRPr="00C96A2E">
        <w:rPr>
          <w:b/>
          <w:sz w:val="22"/>
          <w:szCs w:val="22"/>
        </w:rPr>
        <w:t>Çalışma Ruhsatlı Araç sahiplerinin ölümü</w:t>
      </w:r>
      <w:r w:rsidR="00AE16A7" w:rsidRPr="00C96A2E">
        <w:rPr>
          <w:b/>
          <w:sz w:val="22"/>
          <w:szCs w:val="22"/>
        </w:rPr>
        <w:t xml:space="preserve"> </w:t>
      </w:r>
      <w:r w:rsidR="009238C1" w:rsidRPr="00C96A2E">
        <w:rPr>
          <w:b/>
          <w:sz w:val="22"/>
          <w:szCs w:val="22"/>
        </w:rPr>
        <w:t xml:space="preserve">halinde </w:t>
      </w:r>
      <w:r w:rsidR="00AE16A7" w:rsidRPr="00C96A2E">
        <w:rPr>
          <w:b/>
          <w:sz w:val="22"/>
          <w:szCs w:val="22"/>
        </w:rPr>
        <w:t>hak sahipleri</w:t>
      </w:r>
      <w:r w:rsidR="009238C1" w:rsidRPr="00C96A2E">
        <w:rPr>
          <w:b/>
          <w:sz w:val="22"/>
          <w:szCs w:val="22"/>
        </w:rPr>
        <w:t xml:space="preserve"> </w:t>
      </w:r>
      <w:r w:rsidR="00C22476" w:rsidRPr="00C96A2E">
        <w:rPr>
          <w:b/>
          <w:sz w:val="22"/>
          <w:szCs w:val="22"/>
        </w:rPr>
        <w:t>için gerekli işlemler:</w:t>
      </w:r>
    </w:p>
    <w:p w:rsidR="005F7753" w:rsidRPr="00C96A2E" w:rsidRDefault="0062267B" w:rsidP="00136841">
      <w:pPr>
        <w:pStyle w:val="NormalWeb"/>
        <w:spacing w:before="0" w:beforeAutospacing="0" w:after="0" w:afterAutospacing="0" w:line="360" w:lineRule="auto"/>
        <w:jc w:val="both"/>
        <w:rPr>
          <w:sz w:val="22"/>
          <w:szCs w:val="22"/>
        </w:rPr>
      </w:pPr>
      <w:r w:rsidRPr="00C96A2E">
        <w:rPr>
          <w:sz w:val="22"/>
          <w:szCs w:val="22"/>
        </w:rPr>
        <w:t xml:space="preserve">       </w:t>
      </w:r>
      <w:r w:rsidR="00AE16A7" w:rsidRPr="00C96A2E">
        <w:rPr>
          <w:sz w:val="22"/>
          <w:szCs w:val="22"/>
        </w:rPr>
        <w:t xml:space="preserve">Bunun için aşağıdaki belgeler gereklidir. </w:t>
      </w: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0"/>
          <w:numId w:val="33"/>
        </w:numPr>
        <w:spacing w:line="360" w:lineRule="auto"/>
        <w:jc w:val="both"/>
        <w:rPr>
          <w:vanish/>
          <w:sz w:val="22"/>
          <w:szCs w:val="22"/>
        </w:rPr>
      </w:pPr>
    </w:p>
    <w:p w:rsidR="00567512" w:rsidRPr="00C96A2E" w:rsidRDefault="00567512" w:rsidP="00973369">
      <w:pPr>
        <w:pStyle w:val="ListeParagraf"/>
        <w:numPr>
          <w:ilvl w:val="1"/>
          <w:numId w:val="33"/>
        </w:numPr>
        <w:spacing w:line="360" w:lineRule="auto"/>
        <w:jc w:val="both"/>
        <w:rPr>
          <w:vanish/>
          <w:sz w:val="22"/>
          <w:szCs w:val="22"/>
        </w:rPr>
      </w:pPr>
    </w:p>
    <w:p w:rsidR="00567512" w:rsidRPr="00C96A2E" w:rsidRDefault="00567512" w:rsidP="00973369">
      <w:pPr>
        <w:pStyle w:val="ListeParagraf"/>
        <w:numPr>
          <w:ilvl w:val="1"/>
          <w:numId w:val="33"/>
        </w:numPr>
        <w:spacing w:line="360" w:lineRule="auto"/>
        <w:jc w:val="both"/>
        <w:rPr>
          <w:vanish/>
          <w:sz w:val="22"/>
          <w:szCs w:val="22"/>
        </w:rPr>
      </w:pPr>
    </w:p>
    <w:p w:rsidR="00567512" w:rsidRPr="00C96A2E" w:rsidRDefault="00567512" w:rsidP="00973369">
      <w:pPr>
        <w:pStyle w:val="ListeParagraf"/>
        <w:numPr>
          <w:ilvl w:val="1"/>
          <w:numId w:val="33"/>
        </w:numPr>
        <w:spacing w:line="360" w:lineRule="auto"/>
        <w:jc w:val="both"/>
        <w:rPr>
          <w:vanish/>
          <w:sz w:val="22"/>
          <w:szCs w:val="22"/>
        </w:rPr>
      </w:pPr>
    </w:p>
    <w:p w:rsidR="00567512" w:rsidRPr="00C96A2E" w:rsidRDefault="00567512" w:rsidP="00973369">
      <w:pPr>
        <w:pStyle w:val="ListeParagraf"/>
        <w:numPr>
          <w:ilvl w:val="1"/>
          <w:numId w:val="33"/>
        </w:numPr>
        <w:spacing w:line="360" w:lineRule="auto"/>
        <w:jc w:val="both"/>
        <w:rPr>
          <w:vanish/>
          <w:sz w:val="22"/>
          <w:szCs w:val="22"/>
        </w:rPr>
      </w:pPr>
    </w:p>
    <w:p w:rsidR="00567512" w:rsidRPr="00C96A2E" w:rsidRDefault="00567512" w:rsidP="00973369">
      <w:pPr>
        <w:pStyle w:val="ListeParagraf"/>
        <w:numPr>
          <w:ilvl w:val="1"/>
          <w:numId w:val="33"/>
        </w:numPr>
        <w:spacing w:line="360" w:lineRule="auto"/>
        <w:jc w:val="both"/>
        <w:rPr>
          <w:vanish/>
          <w:sz w:val="22"/>
          <w:szCs w:val="22"/>
        </w:rPr>
      </w:pPr>
    </w:p>
    <w:p w:rsidR="00567512" w:rsidRPr="00C96A2E" w:rsidRDefault="00567512" w:rsidP="00973369">
      <w:pPr>
        <w:pStyle w:val="ListeParagraf"/>
        <w:numPr>
          <w:ilvl w:val="1"/>
          <w:numId w:val="33"/>
        </w:numPr>
        <w:spacing w:line="360" w:lineRule="auto"/>
        <w:jc w:val="both"/>
        <w:rPr>
          <w:vanish/>
          <w:sz w:val="22"/>
          <w:szCs w:val="22"/>
        </w:rPr>
      </w:pPr>
    </w:p>
    <w:p w:rsidR="00567512" w:rsidRPr="00C96A2E" w:rsidRDefault="00567512" w:rsidP="00973369">
      <w:pPr>
        <w:pStyle w:val="ListeParagraf"/>
        <w:numPr>
          <w:ilvl w:val="1"/>
          <w:numId w:val="33"/>
        </w:numPr>
        <w:spacing w:line="360" w:lineRule="auto"/>
        <w:jc w:val="both"/>
        <w:rPr>
          <w:vanish/>
          <w:sz w:val="22"/>
          <w:szCs w:val="22"/>
        </w:rPr>
      </w:pPr>
    </w:p>
    <w:p w:rsidR="00567512" w:rsidRPr="00C96A2E" w:rsidRDefault="00567512" w:rsidP="00973369">
      <w:pPr>
        <w:pStyle w:val="ListeParagraf"/>
        <w:numPr>
          <w:ilvl w:val="1"/>
          <w:numId w:val="33"/>
        </w:numPr>
        <w:spacing w:line="360" w:lineRule="auto"/>
        <w:jc w:val="both"/>
        <w:rPr>
          <w:vanish/>
          <w:sz w:val="22"/>
          <w:szCs w:val="22"/>
        </w:rPr>
      </w:pPr>
    </w:p>
    <w:p w:rsidR="00567512" w:rsidRPr="00C96A2E" w:rsidRDefault="00567512" w:rsidP="00973369">
      <w:pPr>
        <w:pStyle w:val="ListeParagraf"/>
        <w:numPr>
          <w:ilvl w:val="1"/>
          <w:numId w:val="33"/>
        </w:numPr>
        <w:spacing w:line="360" w:lineRule="auto"/>
        <w:jc w:val="both"/>
        <w:rPr>
          <w:vanish/>
          <w:sz w:val="22"/>
          <w:szCs w:val="22"/>
        </w:rPr>
      </w:pPr>
    </w:p>
    <w:p w:rsidR="00567512" w:rsidRPr="00C96A2E" w:rsidRDefault="00567512" w:rsidP="00973369">
      <w:pPr>
        <w:pStyle w:val="ListeParagraf"/>
        <w:numPr>
          <w:ilvl w:val="1"/>
          <w:numId w:val="33"/>
        </w:numPr>
        <w:spacing w:line="360" w:lineRule="auto"/>
        <w:jc w:val="both"/>
        <w:rPr>
          <w:vanish/>
          <w:sz w:val="22"/>
          <w:szCs w:val="22"/>
        </w:rPr>
      </w:pPr>
    </w:p>
    <w:p w:rsidR="00567512" w:rsidRPr="00C96A2E" w:rsidRDefault="00567512" w:rsidP="00973369">
      <w:pPr>
        <w:pStyle w:val="ListeParagraf"/>
        <w:numPr>
          <w:ilvl w:val="1"/>
          <w:numId w:val="33"/>
        </w:numPr>
        <w:spacing w:line="360" w:lineRule="auto"/>
        <w:jc w:val="both"/>
        <w:rPr>
          <w:vanish/>
          <w:sz w:val="22"/>
          <w:szCs w:val="22"/>
        </w:rPr>
      </w:pPr>
    </w:p>
    <w:p w:rsidR="000564CD" w:rsidRPr="00C96A2E" w:rsidRDefault="000564CD" w:rsidP="000564CD">
      <w:pPr>
        <w:pStyle w:val="ListeParagraf"/>
        <w:numPr>
          <w:ilvl w:val="0"/>
          <w:numId w:val="34"/>
        </w:numPr>
        <w:spacing w:line="360" w:lineRule="auto"/>
        <w:jc w:val="both"/>
        <w:rPr>
          <w:vanish/>
          <w:sz w:val="22"/>
          <w:szCs w:val="22"/>
        </w:rPr>
      </w:pPr>
    </w:p>
    <w:p w:rsidR="000564CD" w:rsidRPr="00C96A2E" w:rsidRDefault="000564CD" w:rsidP="000564CD">
      <w:pPr>
        <w:pStyle w:val="ListeParagraf"/>
        <w:numPr>
          <w:ilvl w:val="1"/>
          <w:numId w:val="34"/>
        </w:numPr>
        <w:spacing w:line="360" w:lineRule="auto"/>
        <w:jc w:val="both"/>
        <w:rPr>
          <w:vanish/>
          <w:sz w:val="22"/>
          <w:szCs w:val="22"/>
        </w:rPr>
      </w:pPr>
    </w:p>
    <w:p w:rsidR="000564CD" w:rsidRPr="00C96A2E" w:rsidRDefault="000564CD" w:rsidP="000564CD">
      <w:pPr>
        <w:pStyle w:val="ListeParagraf"/>
        <w:numPr>
          <w:ilvl w:val="1"/>
          <w:numId w:val="34"/>
        </w:numPr>
        <w:spacing w:line="360" w:lineRule="auto"/>
        <w:jc w:val="both"/>
        <w:rPr>
          <w:vanish/>
          <w:sz w:val="22"/>
          <w:szCs w:val="22"/>
        </w:rPr>
      </w:pPr>
    </w:p>
    <w:p w:rsidR="000564CD" w:rsidRPr="00C96A2E" w:rsidRDefault="000564CD" w:rsidP="000564CD">
      <w:pPr>
        <w:pStyle w:val="ListeParagraf"/>
        <w:numPr>
          <w:ilvl w:val="1"/>
          <w:numId w:val="34"/>
        </w:numPr>
        <w:spacing w:line="360" w:lineRule="auto"/>
        <w:jc w:val="both"/>
        <w:rPr>
          <w:vanish/>
          <w:sz w:val="22"/>
          <w:szCs w:val="22"/>
        </w:rPr>
      </w:pPr>
    </w:p>
    <w:p w:rsidR="000564CD" w:rsidRPr="00C96A2E" w:rsidRDefault="000564CD" w:rsidP="000564CD">
      <w:pPr>
        <w:pStyle w:val="ListeParagraf"/>
        <w:numPr>
          <w:ilvl w:val="1"/>
          <w:numId w:val="34"/>
        </w:numPr>
        <w:spacing w:line="360" w:lineRule="auto"/>
        <w:jc w:val="both"/>
        <w:rPr>
          <w:vanish/>
          <w:sz w:val="22"/>
          <w:szCs w:val="22"/>
        </w:rPr>
      </w:pPr>
    </w:p>
    <w:p w:rsidR="000564CD" w:rsidRPr="00C96A2E" w:rsidRDefault="000564CD" w:rsidP="000564CD">
      <w:pPr>
        <w:pStyle w:val="ListeParagraf"/>
        <w:numPr>
          <w:ilvl w:val="1"/>
          <w:numId w:val="34"/>
        </w:numPr>
        <w:spacing w:line="360" w:lineRule="auto"/>
        <w:jc w:val="both"/>
        <w:rPr>
          <w:vanish/>
          <w:sz w:val="22"/>
          <w:szCs w:val="22"/>
        </w:rPr>
      </w:pPr>
    </w:p>
    <w:p w:rsidR="000564CD" w:rsidRPr="00C96A2E" w:rsidRDefault="000564CD" w:rsidP="000564CD">
      <w:pPr>
        <w:pStyle w:val="ListeParagraf"/>
        <w:numPr>
          <w:ilvl w:val="1"/>
          <w:numId w:val="34"/>
        </w:numPr>
        <w:spacing w:line="360" w:lineRule="auto"/>
        <w:jc w:val="both"/>
        <w:rPr>
          <w:vanish/>
          <w:sz w:val="22"/>
          <w:szCs w:val="22"/>
        </w:rPr>
      </w:pPr>
    </w:p>
    <w:p w:rsidR="000564CD" w:rsidRPr="00C96A2E" w:rsidRDefault="000564CD" w:rsidP="000564CD">
      <w:pPr>
        <w:pStyle w:val="ListeParagraf"/>
        <w:numPr>
          <w:ilvl w:val="1"/>
          <w:numId w:val="34"/>
        </w:numPr>
        <w:spacing w:line="360" w:lineRule="auto"/>
        <w:jc w:val="both"/>
        <w:rPr>
          <w:vanish/>
          <w:sz w:val="22"/>
          <w:szCs w:val="22"/>
        </w:rPr>
      </w:pPr>
    </w:p>
    <w:p w:rsidR="000564CD" w:rsidRPr="00C96A2E" w:rsidRDefault="000564CD" w:rsidP="000564CD">
      <w:pPr>
        <w:pStyle w:val="ListeParagraf"/>
        <w:numPr>
          <w:ilvl w:val="1"/>
          <w:numId w:val="34"/>
        </w:numPr>
        <w:spacing w:line="360" w:lineRule="auto"/>
        <w:jc w:val="both"/>
        <w:rPr>
          <w:vanish/>
          <w:sz w:val="22"/>
          <w:szCs w:val="22"/>
        </w:rPr>
      </w:pPr>
    </w:p>
    <w:p w:rsidR="000564CD" w:rsidRPr="00C96A2E" w:rsidRDefault="000564CD" w:rsidP="000564CD">
      <w:pPr>
        <w:pStyle w:val="ListeParagraf"/>
        <w:numPr>
          <w:ilvl w:val="1"/>
          <w:numId w:val="34"/>
        </w:numPr>
        <w:spacing w:line="360" w:lineRule="auto"/>
        <w:jc w:val="both"/>
        <w:rPr>
          <w:vanish/>
          <w:sz w:val="22"/>
          <w:szCs w:val="22"/>
        </w:rPr>
      </w:pPr>
    </w:p>
    <w:p w:rsidR="000564CD" w:rsidRPr="00C96A2E" w:rsidRDefault="000564CD" w:rsidP="000564CD">
      <w:pPr>
        <w:pStyle w:val="ListeParagraf"/>
        <w:numPr>
          <w:ilvl w:val="1"/>
          <w:numId w:val="34"/>
        </w:numPr>
        <w:spacing w:line="360" w:lineRule="auto"/>
        <w:jc w:val="both"/>
        <w:rPr>
          <w:vanish/>
          <w:sz w:val="22"/>
          <w:szCs w:val="22"/>
        </w:rPr>
      </w:pPr>
    </w:p>
    <w:p w:rsidR="000564CD" w:rsidRPr="00C96A2E" w:rsidRDefault="000564CD" w:rsidP="000564CD">
      <w:pPr>
        <w:pStyle w:val="ListeParagraf"/>
        <w:numPr>
          <w:ilvl w:val="1"/>
          <w:numId w:val="34"/>
        </w:numPr>
        <w:spacing w:line="360" w:lineRule="auto"/>
        <w:jc w:val="both"/>
        <w:rPr>
          <w:vanish/>
          <w:sz w:val="22"/>
          <w:szCs w:val="22"/>
        </w:rPr>
      </w:pPr>
    </w:p>
    <w:p w:rsidR="009238C1" w:rsidRPr="00C96A2E" w:rsidRDefault="00B6432F" w:rsidP="00D8422D">
      <w:pPr>
        <w:pStyle w:val="NormalWeb"/>
        <w:spacing w:before="0" w:beforeAutospacing="0" w:after="0" w:afterAutospacing="0" w:line="360" w:lineRule="auto"/>
        <w:ind w:left="720"/>
        <w:jc w:val="both"/>
        <w:rPr>
          <w:sz w:val="22"/>
          <w:szCs w:val="22"/>
        </w:rPr>
      </w:pPr>
      <w:r w:rsidRPr="00C96A2E">
        <w:rPr>
          <w:b/>
          <w:sz w:val="22"/>
          <w:szCs w:val="22"/>
        </w:rPr>
        <w:t>16</w:t>
      </w:r>
      <w:r w:rsidR="00D8422D" w:rsidRPr="00C96A2E">
        <w:rPr>
          <w:b/>
          <w:sz w:val="22"/>
          <w:szCs w:val="22"/>
        </w:rPr>
        <w:t>.11.1.</w:t>
      </w:r>
      <w:r w:rsidR="00D8422D" w:rsidRPr="00C96A2E">
        <w:rPr>
          <w:sz w:val="22"/>
          <w:szCs w:val="22"/>
        </w:rPr>
        <w:t xml:space="preserve"> </w:t>
      </w:r>
      <w:r w:rsidR="007D0DEB" w:rsidRPr="00C96A2E">
        <w:rPr>
          <w:sz w:val="22"/>
          <w:szCs w:val="22"/>
        </w:rPr>
        <w:t>Dilekçe,</w:t>
      </w:r>
    </w:p>
    <w:p w:rsidR="009238C1" w:rsidRPr="00C96A2E" w:rsidRDefault="00B6432F" w:rsidP="00D8422D">
      <w:pPr>
        <w:pStyle w:val="NormalWeb"/>
        <w:spacing w:before="0" w:beforeAutospacing="0" w:after="0" w:afterAutospacing="0" w:line="360" w:lineRule="auto"/>
        <w:ind w:left="720"/>
        <w:jc w:val="both"/>
        <w:rPr>
          <w:sz w:val="22"/>
          <w:szCs w:val="22"/>
        </w:rPr>
      </w:pPr>
      <w:r w:rsidRPr="00C96A2E">
        <w:rPr>
          <w:b/>
          <w:sz w:val="22"/>
          <w:szCs w:val="22"/>
        </w:rPr>
        <w:t>16</w:t>
      </w:r>
      <w:r w:rsidR="00D8422D" w:rsidRPr="00C96A2E">
        <w:rPr>
          <w:b/>
          <w:sz w:val="22"/>
          <w:szCs w:val="22"/>
        </w:rPr>
        <w:t>.11.2.</w:t>
      </w:r>
      <w:r w:rsidR="00D8422D" w:rsidRPr="00C96A2E">
        <w:rPr>
          <w:sz w:val="22"/>
          <w:szCs w:val="22"/>
        </w:rPr>
        <w:t xml:space="preserve"> </w:t>
      </w:r>
      <w:r w:rsidR="002B0752" w:rsidRPr="00C96A2E">
        <w:rPr>
          <w:sz w:val="22"/>
          <w:szCs w:val="22"/>
        </w:rPr>
        <w:t>Veraset ilamı,</w:t>
      </w:r>
    </w:p>
    <w:p w:rsidR="009238C1" w:rsidRPr="00C96A2E" w:rsidRDefault="00B6432F" w:rsidP="00D8422D">
      <w:pPr>
        <w:pStyle w:val="NormalWeb"/>
        <w:spacing w:before="0" w:beforeAutospacing="0" w:after="0" w:afterAutospacing="0" w:line="360" w:lineRule="auto"/>
        <w:ind w:left="720"/>
        <w:jc w:val="both"/>
        <w:rPr>
          <w:sz w:val="22"/>
          <w:szCs w:val="22"/>
        </w:rPr>
      </w:pPr>
      <w:r w:rsidRPr="00C96A2E">
        <w:rPr>
          <w:b/>
          <w:sz w:val="22"/>
          <w:szCs w:val="22"/>
        </w:rPr>
        <w:t>16</w:t>
      </w:r>
      <w:r w:rsidR="00D8422D" w:rsidRPr="00C96A2E">
        <w:rPr>
          <w:b/>
          <w:sz w:val="22"/>
          <w:szCs w:val="22"/>
        </w:rPr>
        <w:t>.11.3.</w:t>
      </w:r>
      <w:r w:rsidR="00D8422D" w:rsidRPr="00C96A2E">
        <w:rPr>
          <w:sz w:val="22"/>
          <w:szCs w:val="22"/>
        </w:rPr>
        <w:t xml:space="preserve"> </w:t>
      </w:r>
      <w:r w:rsidR="009238C1" w:rsidRPr="00C96A2E">
        <w:rPr>
          <w:sz w:val="22"/>
          <w:szCs w:val="22"/>
        </w:rPr>
        <w:t>Trafik tescil ruhsatı</w:t>
      </w:r>
      <w:r w:rsidR="007D0DEB" w:rsidRPr="00C96A2E">
        <w:rPr>
          <w:sz w:val="22"/>
          <w:szCs w:val="22"/>
        </w:rPr>
        <w:t>,</w:t>
      </w:r>
      <w:r w:rsidR="009238C1" w:rsidRPr="00C96A2E">
        <w:rPr>
          <w:sz w:val="22"/>
          <w:szCs w:val="22"/>
        </w:rPr>
        <w:t xml:space="preserve"> </w:t>
      </w:r>
    </w:p>
    <w:p w:rsidR="009238C1" w:rsidRPr="00C96A2E" w:rsidRDefault="00B6432F" w:rsidP="00D8422D">
      <w:pPr>
        <w:pStyle w:val="NormalWeb"/>
        <w:spacing w:before="0" w:beforeAutospacing="0" w:after="0" w:afterAutospacing="0" w:line="360" w:lineRule="auto"/>
        <w:ind w:left="720"/>
        <w:jc w:val="both"/>
        <w:rPr>
          <w:sz w:val="22"/>
          <w:szCs w:val="22"/>
        </w:rPr>
      </w:pPr>
      <w:r w:rsidRPr="00C96A2E">
        <w:rPr>
          <w:b/>
          <w:sz w:val="22"/>
          <w:szCs w:val="22"/>
        </w:rPr>
        <w:t>16</w:t>
      </w:r>
      <w:r w:rsidR="00D8422D" w:rsidRPr="00C96A2E">
        <w:rPr>
          <w:b/>
          <w:sz w:val="22"/>
          <w:szCs w:val="22"/>
        </w:rPr>
        <w:t>.11.4.</w:t>
      </w:r>
      <w:r w:rsidR="00D8422D" w:rsidRPr="00C96A2E">
        <w:rPr>
          <w:sz w:val="22"/>
          <w:szCs w:val="22"/>
        </w:rPr>
        <w:t xml:space="preserve"> </w:t>
      </w:r>
      <w:r w:rsidR="005D22FC" w:rsidRPr="00C96A2E">
        <w:rPr>
          <w:sz w:val="22"/>
          <w:szCs w:val="22"/>
        </w:rPr>
        <w:t>Trafik sigorta poliçeleri,</w:t>
      </w:r>
    </w:p>
    <w:p w:rsidR="009238C1" w:rsidRPr="00C96A2E" w:rsidRDefault="00B6432F" w:rsidP="00D8422D">
      <w:pPr>
        <w:pStyle w:val="NormalWeb"/>
        <w:spacing w:before="0" w:beforeAutospacing="0" w:after="0" w:afterAutospacing="0" w:line="360" w:lineRule="auto"/>
        <w:ind w:left="720"/>
        <w:jc w:val="both"/>
        <w:rPr>
          <w:sz w:val="22"/>
          <w:szCs w:val="22"/>
        </w:rPr>
      </w:pPr>
      <w:r w:rsidRPr="00C96A2E">
        <w:rPr>
          <w:b/>
          <w:sz w:val="22"/>
          <w:szCs w:val="22"/>
        </w:rPr>
        <w:t>16</w:t>
      </w:r>
      <w:r w:rsidR="00D8422D" w:rsidRPr="00C96A2E">
        <w:rPr>
          <w:b/>
          <w:sz w:val="22"/>
          <w:szCs w:val="22"/>
        </w:rPr>
        <w:t>.11.5.</w:t>
      </w:r>
      <w:r w:rsidR="00D8422D" w:rsidRPr="00C96A2E">
        <w:rPr>
          <w:sz w:val="22"/>
          <w:szCs w:val="22"/>
        </w:rPr>
        <w:t xml:space="preserve"> </w:t>
      </w:r>
      <w:r w:rsidR="0056170C" w:rsidRPr="00C96A2E">
        <w:rPr>
          <w:sz w:val="22"/>
          <w:szCs w:val="22"/>
        </w:rPr>
        <w:t xml:space="preserve">Mali Hizmetler </w:t>
      </w:r>
      <w:r w:rsidR="009238C1" w:rsidRPr="00C96A2E">
        <w:rPr>
          <w:sz w:val="22"/>
          <w:szCs w:val="22"/>
        </w:rPr>
        <w:t>Daire Baş</w:t>
      </w:r>
      <w:r w:rsidR="007D0DEB" w:rsidRPr="00C96A2E">
        <w:rPr>
          <w:sz w:val="22"/>
          <w:szCs w:val="22"/>
        </w:rPr>
        <w:t>kanlığında</w:t>
      </w:r>
      <w:r w:rsidR="005F7753" w:rsidRPr="00C96A2E">
        <w:rPr>
          <w:sz w:val="22"/>
          <w:szCs w:val="22"/>
        </w:rPr>
        <w:t>n</w:t>
      </w:r>
      <w:r w:rsidR="007D0DEB" w:rsidRPr="00C96A2E">
        <w:rPr>
          <w:sz w:val="22"/>
          <w:szCs w:val="22"/>
        </w:rPr>
        <w:t xml:space="preserve"> borcu yoktur belgesi,</w:t>
      </w:r>
    </w:p>
    <w:p w:rsidR="00911A2C" w:rsidRPr="00C96A2E" w:rsidRDefault="00B6432F" w:rsidP="00D8422D">
      <w:pPr>
        <w:pStyle w:val="NormalWeb"/>
        <w:spacing w:before="0" w:beforeAutospacing="0" w:after="0" w:afterAutospacing="0" w:line="360" w:lineRule="auto"/>
        <w:ind w:left="720"/>
        <w:jc w:val="both"/>
        <w:rPr>
          <w:sz w:val="22"/>
          <w:szCs w:val="22"/>
        </w:rPr>
      </w:pPr>
      <w:r w:rsidRPr="00C96A2E">
        <w:rPr>
          <w:b/>
          <w:sz w:val="22"/>
          <w:szCs w:val="22"/>
        </w:rPr>
        <w:t>16</w:t>
      </w:r>
      <w:r w:rsidR="00D8422D" w:rsidRPr="00C96A2E">
        <w:rPr>
          <w:b/>
          <w:sz w:val="22"/>
          <w:szCs w:val="22"/>
        </w:rPr>
        <w:t>.11.6.</w:t>
      </w:r>
      <w:r w:rsidR="00D8422D" w:rsidRPr="00C96A2E">
        <w:rPr>
          <w:sz w:val="22"/>
          <w:szCs w:val="22"/>
        </w:rPr>
        <w:t xml:space="preserve"> </w:t>
      </w:r>
      <w:r w:rsidR="00911A2C" w:rsidRPr="00C96A2E">
        <w:rPr>
          <w:sz w:val="22"/>
          <w:szCs w:val="22"/>
        </w:rPr>
        <w:t>Vergi levhası,</w:t>
      </w:r>
    </w:p>
    <w:p w:rsidR="009238C1" w:rsidRPr="00C96A2E" w:rsidRDefault="00B6432F" w:rsidP="00D8422D">
      <w:pPr>
        <w:pStyle w:val="NormalWeb"/>
        <w:spacing w:before="0" w:beforeAutospacing="0" w:after="0" w:afterAutospacing="0" w:line="360" w:lineRule="auto"/>
        <w:ind w:left="720"/>
        <w:jc w:val="both"/>
        <w:rPr>
          <w:sz w:val="22"/>
          <w:szCs w:val="22"/>
        </w:rPr>
      </w:pPr>
      <w:r w:rsidRPr="00C96A2E">
        <w:rPr>
          <w:b/>
          <w:sz w:val="22"/>
          <w:szCs w:val="22"/>
        </w:rPr>
        <w:t>16</w:t>
      </w:r>
      <w:r w:rsidR="00D8422D" w:rsidRPr="00C96A2E">
        <w:rPr>
          <w:b/>
          <w:sz w:val="22"/>
          <w:szCs w:val="22"/>
        </w:rPr>
        <w:t>.11.7.</w:t>
      </w:r>
      <w:r w:rsidR="00D8422D" w:rsidRPr="00C96A2E">
        <w:rPr>
          <w:sz w:val="22"/>
          <w:szCs w:val="22"/>
        </w:rPr>
        <w:t xml:space="preserve"> </w:t>
      </w:r>
      <w:r w:rsidR="0056170C" w:rsidRPr="00C96A2E">
        <w:rPr>
          <w:sz w:val="22"/>
          <w:szCs w:val="22"/>
        </w:rPr>
        <w:t>Sosyal güvenlik kaydı veya ilgili kuruma ödeme yapılan son ayın makbuzu,</w:t>
      </w:r>
    </w:p>
    <w:p w:rsidR="009238C1" w:rsidRPr="00C96A2E" w:rsidRDefault="00B6432F" w:rsidP="00D8422D">
      <w:pPr>
        <w:pStyle w:val="NormalWeb"/>
        <w:spacing w:before="0" w:beforeAutospacing="0" w:after="0" w:afterAutospacing="0" w:line="360" w:lineRule="auto"/>
        <w:ind w:left="720"/>
        <w:jc w:val="both"/>
        <w:rPr>
          <w:sz w:val="22"/>
          <w:szCs w:val="22"/>
        </w:rPr>
      </w:pPr>
      <w:r w:rsidRPr="00C96A2E">
        <w:rPr>
          <w:b/>
          <w:sz w:val="22"/>
          <w:szCs w:val="22"/>
        </w:rPr>
        <w:t>16</w:t>
      </w:r>
      <w:r w:rsidR="00D8422D" w:rsidRPr="00C96A2E">
        <w:rPr>
          <w:b/>
          <w:sz w:val="22"/>
          <w:szCs w:val="22"/>
        </w:rPr>
        <w:t>.11.8.</w:t>
      </w:r>
      <w:r w:rsidR="00D8422D" w:rsidRPr="00C96A2E">
        <w:rPr>
          <w:sz w:val="22"/>
          <w:szCs w:val="22"/>
        </w:rPr>
        <w:t xml:space="preserve"> </w:t>
      </w:r>
      <w:r w:rsidR="009238C1" w:rsidRPr="00C96A2E">
        <w:rPr>
          <w:sz w:val="22"/>
          <w:szCs w:val="22"/>
        </w:rPr>
        <w:t xml:space="preserve">Eski </w:t>
      </w:r>
      <w:r w:rsidR="00B96D98" w:rsidRPr="00C96A2E">
        <w:rPr>
          <w:sz w:val="22"/>
          <w:szCs w:val="22"/>
        </w:rPr>
        <w:t>Çalışma</w:t>
      </w:r>
      <w:r w:rsidR="009238C1" w:rsidRPr="00C96A2E">
        <w:rPr>
          <w:sz w:val="22"/>
          <w:szCs w:val="22"/>
        </w:rPr>
        <w:t xml:space="preserve"> </w:t>
      </w:r>
      <w:r w:rsidR="00807C3A" w:rsidRPr="00C96A2E">
        <w:rPr>
          <w:sz w:val="22"/>
          <w:szCs w:val="22"/>
        </w:rPr>
        <w:t xml:space="preserve">ruhsatı </w:t>
      </w:r>
      <w:r w:rsidR="007D0DEB" w:rsidRPr="00C96A2E">
        <w:rPr>
          <w:sz w:val="22"/>
          <w:szCs w:val="22"/>
        </w:rPr>
        <w:t>ve 2 adet fotoğraf,</w:t>
      </w:r>
    </w:p>
    <w:p w:rsidR="00CA4615" w:rsidRPr="00C96A2E" w:rsidRDefault="00B6432F" w:rsidP="00D8422D">
      <w:pPr>
        <w:pStyle w:val="NormalWeb"/>
        <w:spacing w:before="0" w:beforeAutospacing="0" w:after="0" w:afterAutospacing="0" w:line="360" w:lineRule="auto"/>
        <w:ind w:left="720"/>
        <w:jc w:val="both"/>
        <w:rPr>
          <w:sz w:val="22"/>
          <w:szCs w:val="22"/>
        </w:rPr>
      </w:pPr>
      <w:r w:rsidRPr="00C96A2E">
        <w:rPr>
          <w:b/>
          <w:sz w:val="22"/>
          <w:szCs w:val="22"/>
        </w:rPr>
        <w:t>16</w:t>
      </w:r>
      <w:r w:rsidR="00D8422D" w:rsidRPr="00C96A2E">
        <w:rPr>
          <w:b/>
          <w:sz w:val="22"/>
          <w:szCs w:val="22"/>
        </w:rPr>
        <w:t>.11.9.</w:t>
      </w:r>
      <w:r w:rsidR="00D8422D" w:rsidRPr="00C96A2E">
        <w:rPr>
          <w:sz w:val="22"/>
          <w:szCs w:val="22"/>
        </w:rPr>
        <w:t xml:space="preserve"> </w:t>
      </w:r>
      <w:r w:rsidR="009238C1" w:rsidRPr="00C96A2E">
        <w:rPr>
          <w:sz w:val="22"/>
          <w:szCs w:val="22"/>
        </w:rPr>
        <w:t>Varisler arasında hakkından feragat eden varsa n</w:t>
      </w:r>
      <w:r w:rsidR="007D0DEB" w:rsidRPr="00C96A2E">
        <w:rPr>
          <w:sz w:val="22"/>
          <w:szCs w:val="22"/>
        </w:rPr>
        <w:t>oter feragatnamesi,</w:t>
      </w:r>
    </w:p>
    <w:p w:rsidR="00C607D1" w:rsidRPr="00C96A2E" w:rsidRDefault="00B6432F" w:rsidP="00D8422D">
      <w:pPr>
        <w:pStyle w:val="NormalWeb"/>
        <w:spacing w:before="0" w:beforeAutospacing="0" w:after="0" w:afterAutospacing="0" w:line="360" w:lineRule="auto"/>
        <w:ind w:left="720"/>
        <w:jc w:val="both"/>
        <w:rPr>
          <w:sz w:val="22"/>
          <w:szCs w:val="22"/>
        </w:rPr>
      </w:pPr>
      <w:r w:rsidRPr="00C96A2E">
        <w:rPr>
          <w:b/>
          <w:sz w:val="22"/>
          <w:szCs w:val="22"/>
        </w:rPr>
        <w:t>16</w:t>
      </w:r>
      <w:r w:rsidR="00D8422D" w:rsidRPr="00C96A2E">
        <w:rPr>
          <w:b/>
          <w:sz w:val="22"/>
          <w:szCs w:val="22"/>
        </w:rPr>
        <w:t>.11.10.</w:t>
      </w:r>
      <w:r w:rsidR="00D8422D" w:rsidRPr="00C96A2E">
        <w:rPr>
          <w:sz w:val="22"/>
          <w:szCs w:val="22"/>
        </w:rPr>
        <w:t xml:space="preserve"> </w:t>
      </w:r>
      <w:r w:rsidR="009238C1" w:rsidRPr="00C96A2E">
        <w:rPr>
          <w:sz w:val="22"/>
          <w:szCs w:val="22"/>
        </w:rPr>
        <w:t>Diğer varis adına çalışma ruhsatı düzenlenmesi</w:t>
      </w:r>
      <w:r w:rsidR="00AE16A7" w:rsidRPr="00C96A2E">
        <w:rPr>
          <w:sz w:val="22"/>
          <w:szCs w:val="22"/>
        </w:rPr>
        <w:t xml:space="preserve"> isteniyorsa noterden </w:t>
      </w:r>
      <w:r w:rsidR="009A71BD" w:rsidRPr="00C96A2E">
        <w:rPr>
          <w:sz w:val="22"/>
          <w:szCs w:val="22"/>
        </w:rPr>
        <w:t>muvafakat name</w:t>
      </w:r>
      <w:r w:rsidR="009238C1" w:rsidRPr="00C96A2E">
        <w:rPr>
          <w:sz w:val="22"/>
          <w:szCs w:val="22"/>
        </w:rPr>
        <w:t xml:space="preserve"> tamamlanarak </w:t>
      </w:r>
      <w:r w:rsidR="00065E61" w:rsidRPr="00C96A2E">
        <w:rPr>
          <w:sz w:val="22"/>
          <w:szCs w:val="22"/>
        </w:rPr>
        <w:t>İdareye</w:t>
      </w:r>
      <w:r w:rsidR="009238C1" w:rsidRPr="00C96A2E">
        <w:rPr>
          <w:sz w:val="22"/>
          <w:szCs w:val="22"/>
        </w:rPr>
        <w:t xml:space="preserve"> başvuru yapılır. Gerekli inceleme yapıldıktan sonra evraklar karar alınmak üzere Encümenine gönderilir. Encümen kararı olumlu ise </w:t>
      </w:r>
      <w:r w:rsidR="002B0752" w:rsidRPr="00C96A2E">
        <w:rPr>
          <w:sz w:val="22"/>
          <w:szCs w:val="22"/>
        </w:rPr>
        <w:t xml:space="preserve">devir ücreti alınmadan </w:t>
      </w:r>
      <w:r w:rsidR="009238C1" w:rsidRPr="00C96A2E">
        <w:rPr>
          <w:sz w:val="22"/>
          <w:szCs w:val="22"/>
        </w:rPr>
        <w:t xml:space="preserve">çalışma ruhsatı düzenlenir. </w:t>
      </w:r>
    </w:p>
    <w:p w:rsidR="00C02122" w:rsidRPr="00C96A2E" w:rsidRDefault="00C02122" w:rsidP="00C02122">
      <w:pPr>
        <w:pStyle w:val="NormalWeb"/>
        <w:spacing w:before="0" w:beforeAutospacing="0" w:after="0" w:afterAutospacing="0" w:line="360" w:lineRule="auto"/>
        <w:ind w:left="720"/>
        <w:jc w:val="both"/>
        <w:rPr>
          <w:sz w:val="22"/>
          <w:szCs w:val="22"/>
        </w:rPr>
      </w:pPr>
    </w:p>
    <w:p w:rsidR="00C607D1" w:rsidRPr="00C96A2E" w:rsidRDefault="00C607D1" w:rsidP="00C607D1">
      <w:pPr>
        <w:pStyle w:val="NormalWeb"/>
        <w:numPr>
          <w:ilvl w:val="0"/>
          <w:numId w:val="39"/>
        </w:numPr>
        <w:spacing w:before="0" w:beforeAutospacing="0" w:after="0" w:afterAutospacing="0" w:line="360" w:lineRule="auto"/>
        <w:jc w:val="both"/>
        <w:rPr>
          <w:rStyle w:val="Gl"/>
          <w:sz w:val="22"/>
          <w:szCs w:val="22"/>
        </w:rPr>
      </w:pPr>
    </w:p>
    <w:p w:rsidR="00C607D1" w:rsidRPr="00C96A2E" w:rsidRDefault="00C607D1" w:rsidP="00C607D1">
      <w:pPr>
        <w:pStyle w:val="NormalWeb"/>
        <w:spacing w:before="0" w:beforeAutospacing="0" w:after="0" w:afterAutospacing="0" w:line="360" w:lineRule="auto"/>
        <w:jc w:val="both"/>
        <w:rPr>
          <w:rStyle w:val="Gl"/>
          <w:sz w:val="22"/>
          <w:szCs w:val="22"/>
        </w:rPr>
      </w:pPr>
      <w:r w:rsidRPr="00C96A2E">
        <w:rPr>
          <w:rStyle w:val="Gl"/>
          <w:sz w:val="22"/>
          <w:szCs w:val="22"/>
        </w:rPr>
        <w:t>DENETİM</w:t>
      </w:r>
    </w:p>
    <w:p w:rsidR="0044300F" w:rsidRPr="00C96A2E" w:rsidRDefault="0044300F" w:rsidP="00C607D1">
      <w:pPr>
        <w:pStyle w:val="NormalWeb"/>
        <w:spacing w:before="0" w:beforeAutospacing="0" w:after="0" w:afterAutospacing="0" w:line="360" w:lineRule="auto"/>
        <w:jc w:val="both"/>
        <w:rPr>
          <w:sz w:val="22"/>
          <w:szCs w:val="22"/>
        </w:rPr>
      </w:pPr>
    </w:p>
    <w:p w:rsidR="001779D4" w:rsidRPr="00C96A2E" w:rsidRDefault="00B6432F" w:rsidP="00594554">
      <w:pPr>
        <w:pStyle w:val="GvdeMetniGirintisi"/>
        <w:spacing w:after="0" w:line="360" w:lineRule="auto"/>
        <w:ind w:left="0"/>
        <w:jc w:val="both"/>
        <w:rPr>
          <w:sz w:val="22"/>
          <w:szCs w:val="22"/>
        </w:rPr>
      </w:pPr>
      <w:r w:rsidRPr="00C96A2E">
        <w:rPr>
          <w:b/>
          <w:sz w:val="22"/>
          <w:szCs w:val="22"/>
        </w:rPr>
        <w:t>17</w:t>
      </w:r>
      <w:r w:rsidR="00594554" w:rsidRPr="00C96A2E">
        <w:rPr>
          <w:b/>
          <w:sz w:val="22"/>
          <w:szCs w:val="22"/>
        </w:rPr>
        <w:t>.1.</w:t>
      </w:r>
      <w:r w:rsidR="00594554" w:rsidRPr="00C96A2E">
        <w:rPr>
          <w:sz w:val="22"/>
          <w:szCs w:val="22"/>
        </w:rPr>
        <w:t xml:space="preserve"> </w:t>
      </w:r>
      <w:r w:rsidR="0044300F" w:rsidRPr="00C96A2E">
        <w:rPr>
          <w:sz w:val="22"/>
          <w:szCs w:val="22"/>
        </w:rPr>
        <w:t>Bu yönetmelikte belirlene</w:t>
      </w:r>
      <w:r w:rsidR="00D8422D" w:rsidRPr="00C96A2E">
        <w:rPr>
          <w:sz w:val="22"/>
          <w:szCs w:val="22"/>
        </w:rPr>
        <w:t xml:space="preserve">n hususlarla ilgili denetimler </w:t>
      </w:r>
      <w:r w:rsidR="009A13F6" w:rsidRPr="00C96A2E">
        <w:rPr>
          <w:sz w:val="22"/>
          <w:szCs w:val="22"/>
        </w:rPr>
        <w:t>İdarece</w:t>
      </w:r>
      <w:r w:rsidR="002B0752" w:rsidRPr="00C96A2E">
        <w:rPr>
          <w:sz w:val="22"/>
          <w:szCs w:val="22"/>
        </w:rPr>
        <w:t xml:space="preserve"> belirle</w:t>
      </w:r>
      <w:r w:rsidR="009A13F6" w:rsidRPr="00C96A2E">
        <w:rPr>
          <w:sz w:val="22"/>
          <w:szCs w:val="22"/>
        </w:rPr>
        <w:t>nen</w:t>
      </w:r>
      <w:r w:rsidR="002B0752" w:rsidRPr="00C96A2E">
        <w:rPr>
          <w:sz w:val="22"/>
          <w:szCs w:val="22"/>
        </w:rPr>
        <w:t xml:space="preserve"> ve Encümence onaylanan Toplu Taşıma Denetim görevlileri</w:t>
      </w:r>
      <w:r w:rsidR="00D8422D" w:rsidRPr="00C96A2E">
        <w:rPr>
          <w:sz w:val="22"/>
          <w:szCs w:val="22"/>
        </w:rPr>
        <w:t xml:space="preserve"> </w:t>
      </w:r>
      <w:r w:rsidR="0044300F" w:rsidRPr="00C96A2E">
        <w:rPr>
          <w:sz w:val="22"/>
          <w:szCs w:val="22"/>
        </w:rPr>
        <w:t>tarafından yapılacaktır. Bu yönetmelik hükümleri</w:t>
      </w:r>
      <w:r w:rsidR="00A51AF3" w:rsidRPr="00C96A2E">
        <w:rPr>
          <w:sz w:val="22"/>
          <w:szCs w:val="22"/>
        </w:rPr>
        <w:t>ne aykırı hareket eden işletici</w:t>
      </w:r>
      <w:r w:rsidR="0044300F" w:rsidRPr="00C96A2E">
        <w:rPr>
          <w:sz w:val="22"/>
          <w:szCs w:val="22"/>
        </w:rPr>
        <w:t xml:space="preserve"> ve sürücüler</w:t>
      </w:r>
      <w:r w:rsidR="00D8422D" w:rsidRPr="00C96A2E">
        <w:rPr>
          <w:sz w:val="22"/>
          <w:szCs w:val="22"/>
        </w:rPr>
        <w:t xml:space="preserve"> hakkında</w:t>
      </w:r>
      <w:r w:rsidR="0073288D" w:rsidRPr="00C96A2E">
        <w:rPr>
          <w:sz w:val="22"/>
          <w:szCs w:val="22"/>
        </w:rPr>
        <w:t>,</w:t>
      </w:r>
      <w:r w:rsidR="0044300F" w:rsidRPr="00C96A2E">
        <w:rPr>
          <w:b/>
          <w:sz w:val="22"/>
          <w:szCs w:val="22"/>
        </w:rPr>
        <w:t xml:space="preserve"> </w:t>
      </w:r>
      <w:r w:rsidR="0044300F" w:rsidRPr="00C96A2E">
        <w:rPr>
          <w:sz w:val="22"/>
          <w:szCs w:val="22"/>
        </w:rPr>
        <w:t>Özel Halk Otobüsü</w:t>
      </w:r>
      <w:r w:rsidR="0044300F" w:rsidRPr="00C96A2E">
        <w:rPr>
          <w:b/>
          <w:sz w:val="22"/>
          <w:szCs w:val="22"/>
        </w:rPr>
        <w:t xml:space="preserve"> </w:t>
      </w:r>
      <w:r w:rsidR="0044300F" w:rsidRPr="00C96A2E">
        <w:rPr>
          <w:sz w:val="22"/>
          <w:szCs w:val="22"/>
        </w:rPr>
        <w:t xml:space="preserve">Yönetmeliği kurallarına uymadıkları gerekçesiyle </w:t>
      </w:r>
      <w:r w:rsidR="000C2997" w:rsidRPr="00C96A2E">
        <w:rPr>
          <w:sz w:val="22"/>
          <w:szCs w:val="22"/>
        </w:rPr>
        <w:t xml:space="preserve">Toplu Taşıma Araçları Denetim Görevlileri tarafından </w:t>
      </w:r>
      <w:r w:rsidR="000C2997" w:rsidRPr="00C96A2E">
        <w:rPr>
          <w:b/>
          <w:sz w:val="22"/>
          <w:szCs w:val="22"/>
        </w:rPr>
        <w:t>Ek-4</w:t>
      </w:r>
      <w:r w:rsidR="00D02AFD" w:rsidRPr="00C96A2E">
        <w:rPr>
          <w:sz w:val="22"/>
          <w:szCs w:val="22"/>
        </w:rPr>
        <w:t>’de belirtilen</w:t>
      </w:r>
      <w:r w:rsidR="000C2997" w:rsidRPr="00C96A2E">
        <w:rPr>
          <w:sz w:val="22"/>
          <w:szCs w:val="22"/>
        </w:rPr>
        <w:t xml:space="preserve"> düzenlenecek</w:t>
      </w:r>
      <w:r w:rsidR="00BA4F17" w:rsidRPr="00C96A2E">
        <w:rPr>
          <w:sz w:val="22"/>
          <w:szCs w:val="22"/>
        </w:rPr>
        <w:t xml:space="preserve"> </w:t>
      </w:r>
      <w:r w:rsidR="002B0752" w:rsidRPr="00C96A2E">
        <w:rPr>
          <w:sz w:val="22"/>
          <w:szCs w:val="22"/>
        </w:rPr>
        <w:t xml:space="preserve">Denetim </w:t>
      </w:r>
      <w:r w:rsidR="00D02AFD" w:rsidRPr="00C96A2E">
        <w:rPr>
          <w:sz w:val="22"/>
          <w:szCs w:val="22"/>
        </w:rPr>
        <w:t>T</w:t>
      </w:r>
      <w:r w:rsidR="00BA4F17" w:rsidRPr="00C96A2E">
        <w:rPr>
          <w:sz w:val="22"/>
          <w:szCs w:val="22"/>
        </w:rPr>
        <w:t>utanaklar</w:t>
      </w:r>
      <w:r w:rsidR="002B0752" w:rsidRPr="00C96A2E">
        <w:rPr>
          <w:sz w:val="22"/>
          <w:szCs w:val="22"/>
        </w:rPr>
        <w:t>ı</w:t>
      </w:r>
      <w:r w:rsidR="00BA4F17" w:rsidRPr="00C96A2E">
        <w:rPr>
          <w:sz w:val="22"/>
          <w:szCs w:val="22"/>
        </w:rPr>
        <w:t xml:space="preserve"> </w:t>
      </w:r>
      <w:r w:rsidR="00D02AFD" w:rsidRPr="00C96A2E">
        <w:rPr>
          <w:sz w:val="22"/>
          <w:szCs w:val="22"/>
        </w:rPr>
        <w:t>Encümen</w:t>
      </w:r>
      <w:r w:rsidR="001C7BF4" w:rsidRPr="00C96A2E">
        <w:rPr>
          <w:sz w:val="22"/>
          <w:szCs w:val="22"/>
        </w:rPr>
        <w:t>de değerlendiriler</w:t>
      </w:r>
      <w:r w:rsidR="00BA4F17" w:rsidRPr="00C96A2E">
        <w:rPr>
          <w:sz w:val="22"/>
          <w:szCs w:val="22"/>
        </w:rPr>
        <w:t>ek, bu</w:t>
      </w:r>
      <w:r w:rsidR="0073288D" w:rsidRPr="00C96A2E">
        <w:rPr>
          <w:sz w:val="22"/>
          <w:szCs w:val="22"/>
        </w:rPr>
        <w:t xml:space="preserve"> </w:t>
      </w:r>
      <w:r w:rsidR="008E7FB8" w:rsidRPr="00C96A2E">
        <w:rPr>
          <w:sz w:val="22"/>
          <w:szCs w:val="22"/>
        </w:rPr>
        <w:t xml:space="preserve">yönetmeliğin </w:t>
      </w:r>
      <w:r w:rsidR="008E7FB8" w:rsidRPr="00C96A2E">
        <w:rPr>
          <w:b/>
          <w:sz w:val="22"/>
          <w:szCs w:val="22"/>
        </w:rPr>
        <w:t>18</w:t>
      </w:r>
      <w:r w:rsidR="0073288D" w:rsidRPr="00C96A2E">
        <w:rPr>
          <w:b/>
          <w:sz w:val="22"/>
          <w:szCs w:val="22"/>
        </w:rPr>
        <w:t>. Maddesinde</w:t>
      </w:r>
      <w:r w:rsidR="00BA4F17" w:rsidRPr="00C96A2E">
        <w:rPr>
          <w:sz w:val="22"/>
          <w:szCs w:val="22"/>
        </w:rPr>
        <w:t xml:space="preserve"> </w:t>
      </w:r>
      <w:r w:rsidR="0073288D" w:rsidRPr="00C96A2E">
        <w:rPr>
          <w:sz w:val="22"/>
          <w:szCs w:val="22"/>
        </w:rPr>
        <w:t>tanımlanmış</w:t>
      </w:r>
      <w:r w:rsidR="0044300F" w:rsidRPr="00C96A2E">
        <w:rPr>
          <w:sz w:val="22"/>
          <w:szCs w:val="22"/>
        </w:rPr>
        <w:t xml:space="preserve"> ve</w:t>
      </w:r>
      <w:r w:rsidR="00927167" w:rsidRPr="00C96A2E">
        <w:rPr>
          <w:sz w:val="22"/>
          <w:szCs w:val="22"/>
        </w:rPr>
        <w:t xml:space="preserve"> </w:t>
      </w:r>
      <w:r w:rsidR="00927167" w:rsidRPr="00C96A2E">
        <w:rPr>
          <w:b/>
          <w:sz w:val="22"/>
          <w:szCs w:val="22"/>
        </w:rPr>
        <w:t>Ek-3</w:t>
      </w:r>
      <w:r w:rsidR="0073288D" w:rsidRPr="00C96A2E">
        <w:rPr>
          <w:sz w:val="22"/>
          <w:szCs w:val="22"/>
        </w:rPr>
        <w:t xml:space="preserve">’ de belirtilen Para ve Puan </w:t>
      </w:r>
      <w:r w:rsidR="0044300F" w:rsidRPr="00C96A2E">
        <w:rPr>
          <w:sz w:val="22"/>
          <w:szCs w:val="22"/>
        </w:rPr>
        <w:t>cezalar</w:t>
      </w:r>
      <w:r w:rsidR="0073288D" w:rsidRPr="00C96A2E">
        <w:rPr>
          <w:sz w:val="22"/>
          <w:szCs w:val="22"/>
        </w:rPr>
        <w:t>ı</w:t>
      </w:r>
      <w:r w:rsidR="0044300F" w:rsidRPr="00C96A2E">
        <w:rPr>
          <w:sz w:val="22"/>
          <w:szCs w:val="22"/>
        </w:rPr>
        <w:t xml:space="preserve"> uygulanır.</w:t>
      </w:r>
      <w:r w:rsidR="00EB69FA" w:rsidRPr="00C96A2E">
        <w:rPr>
          <w:sz w:val="22"/>
          <w:szCs w:val="22"/>
        </w:rPr>
        <w:t xml:space="preserve"> </w:t>
      </w:r>
    </w:p>
    <w:p w:rsidR="0044300F" w:rsidRPr="00C96A2E" w:rsidRDefault="00B6432F" w:rsidP="00594554">
      <w:pPr>
        <w:pStyle w:val="GvdeMetniGirintisi"/>
        <w:spacing w:after="0" w:line="360" w:lineRule="auto"/>
        <w:ind w:left="0"/>
        <w:jc w:val="both"/>
        <w:rPr>
          <w:sz w:val="22"/>
          <w:szCs w:val="22"/>
        </w:rPr>
      </w:pPr>
      <w:r w:rsidRPr="00C96A2E">
        <w:rPr>
          <w:b/>
          <w:sz w:val="22"/>
          <w:szCs w:val="22"/>
        </w:rPr>
        <w:t>17</w:t>
      </w:r>
      <w:r w:rsidR="00594554" w:rsidRPr="00C96A2E">
        <w:rPr>
          <w:b/>
          <w:sz w:val="22"/>
          <w:szCs w:val="22"/>
        </w:rPr>
        <w:t>.2.</w:t>
      </w:r>
      <w:r w:rsidR="00594554" w:rsidRPr="00C96A2E">
        <w:rPr>
          <w:sz w:val="22"/>
          <w:szCs w:val="22"/>
        </w:rPr>
        <w:t xml:space="preserve"> </w:t>
      </w:r>
      <w:r w:rsidR="009A13F6" w:rsidRPr="00C96A2E">
        <w:rPr>
          <w:sz w:val="22"/>
          <w:szCs w:val="22"/>
        </w:rPr>
        <w:t>R</w:t>
      </w:r>
      <w:r w:rsidR="00A51AF3" w:rsidRPr="00C96A2E">
        <w:rPr>
          <w:sz w:val="22"/>
          <w:szCs w:val="22"/>
        </w:rPr>
        <w:t>uhsat alan her işleti</w:t>
      </w:r>
      <w:r w:rsidR="0044300F" w:rsidRPr="00C96A2E">
        <w:rPr>
          <w:sz w:val="22"/>
          <w:szCs w:val="22"/>
        </w:rPr>
        <w:t xml:space="preserve">ci için </w:t>
      </w:r>
      <w:r w:rsidR="009A13F6" w:rsidRPr="00C96A2E">
        <w:rPr>
          <w:sz w:val="22"/>
          <w:szCs w:val="22"/>
        </w:rPr>
        <w:t xml:space="preserve">İdarede </w:t>
      </w:r>
      <w:r w:rsidR="0044300F" w:rsidRPr="00C96A2E">
        <w:rPr>
          <w:sz w:val="22"/>
          <w:szCs w:val="22"/>
        </w:rPr>
        <w:t xml:space="preserve">bir sicil dosyası açılacaktır. Bu dosyada, araca </w:t>
      </w:r>
      <w:r w:rsidR="00A51AF3" w:rsidRPr="00C96A2E">
        <w:rPr>
          <w:sz w:val="22"/>
          <w:szCs w:val="22"/>
        </w:rPr>
        <w:t>ilişkin belgeler dışında işleti</w:t>
      </w:r>
      <w:r w:rsidR="0044300F" w:rsidRPr="00C96A2E">
        <w:rPr>
          <w:sz w:val="22"/>
          <w:szCs w:val="22"/>
        </w:rPr>
        <w:t>ci, sürücü ve yardımcılara ait belgeler de bulundurulacaktır. Ayrıca aracın</w:t>
      </w:r>
      <w:r w:rsidR="001779D4" w:rsidRPr="00C96A2E">
        <w:rPr>
          <w:sz w:val="22"/>
          <w:szCs w:val="22"/>
        </w:rPr>
        <w:t xml:space="preserve"> ve şoförün</w:t>
      </w:r>
      <w:r w:rsidR="0044300F" w:rsidRPr="00C96A2E">
        <w:rPr>
          <w:sz w:val="22"/>
          <w:szCs w:val="22"/>
        </w:rPr>
        <w:t xml:space="preserve"> muhatap olduğu cezalar siciline işlenecek ve takip edilecektir. </w:t>
      </w:r>
    </w:p>
    <w:p w:rsidR="009A1794" w:rsidRPr="00C96A2E" w:rsidRDefault="00B6432F" w:rsidP="00594554">
      <w:pPr>
        <w:pStyle w:val="GvdeMetniGirintisi"/>
        <w:tabs>
          <w:tab w:val="num" w:pos="1260"/>
        </w:tabs>
        <w:spacing w:line="360" w:lineRule="auto"/>
        <w:ind w:left="0"/>
        <w:jc w:val="both"/>
        <w:rPr>
          <w:sz w:val="22"/>
          <w:szCs w:val="22"/>
        </w:rPr>
      </w:pPr>
      <w:r w:rsidRPr="00C96A2E">
        <w:rPr>
          <w:b/>
          <w:sz w:val="22"/>
          <w:szCs w:val="22"/>
        </w:rPr>
        <w:t>17</w:t>
      </w:r>
      <w:r w:rsidR="00594554" w:rsidRPr="00C96A2E">
        <w:rPr>
          <w:b/>
          <w:sz w:val="22"/>
          <w:szCs w:val="22"/>
        </w:rPr>
        <w:t>.3.</w:t>
      </w:r>
      <w:r w:rsidR="00594554" w:rsidRPr="00C96A2E">
        <w:rPr>
          <w:sz w:val="22"/>
          <w:szCs w:val="22"/>
        </w:rPr>
        <w:t xml:space="preserve"> </w:t>
      </w:r>
      <w:r w:rsidR="0044300F" w:rsidRPr="00C96A2E">
        <w:rPr>
          <w:sz w:val="22"/>
          <w:szCs w:val="22"/>
        </w:rPr>
        <w:t xml:space="preserve">Vatandaş Denetimi; Vatandaşların sistemle ilgili olan ve bu yönetmelik konusunun hizmetlerle ilgili şikâyetleri, </w:t>
      </w:r>
      <w:r w:rsidR="00185EE6" w:rsidRPr="00C96A2E">
        <w:rPr>
          <w:sz w:val="22"/>
          <w:szCs w:val="22"/>
        </w:rPr>
        <w:t>İdareye</w:t>
      </w:r>
      <w:r w:rsidR="0044300F" w:rsidRPr="00C96A2E">
        <w:rPr>
          <w:sz w:val="22"/>
          <w:szCs w:val="22"/>
        </w:rPr>
        <w:t xml:space="preserve"> yazılı olarak yapılacak ve şikâyet dilekçesinde, </w:t>
      </w:r>
      <w:r w:rsidR="00D176B3" w:rsidRPr="00C96A2E">
        <w:rPr>
          <w:sz w:val="22"/>
          <w:szCs w:val="22"/>
        </w:rPr>
        <w:t>şikâyetin</w:t>
      </w:r>
      <w:r w:rsidR="0044300F" w:rsidRPr="00C96A2E">
        <w:rPr>
          <w:sz w:val="22"/>
          <w:szCs w:val="22"/>
        </w:rPr>
        <w:t xml:space="preserve"> konusu, yeri, tarihi, zamanı (saati) ile </w:t>
      </w:r>
      <w:r w:rsidR="00D176B3" w:rsidRPr="00C96A2E">
        <w:rPr>
          <w:sz w:val="22"/>
          <w:szCs w:val="22"/>
        </w:rPr>
        <w:t>şikâyetçinin</w:t>
      </w:r>
      <w:r w:rsidR="0044300F" w:rsidRPr="00C96A2E">
        <w:rPr>
          <w:sz w:val="22"/>
          <w:szCs w:val="22"/>
        </w:rPr>
        <w:t xml:space="preserve"> adı soyadı ve açık adresi bulunacak. Ayrıca şikâyete konu olan olaya ilişkin </w:t>
      </w:r>
      <w:r w:rsidR="009A1794" w:rsidRPr="00C96A2E">
        <w:rPr>
          <w:sz w:val="22"/>
          <w:szCs w:val="22"/>
        </w:rPr>
        <w:t>varsa görsel kanıt veya şahitlerin adı soyadı, aracın Çalıştığı Hat bilgisi ve</w:t>
      </w:r>
      <w:r w:rsidR="0044300F" w:rsidRPr="00C96A2E">
        <w:rPr>
          <w:sz w:val="22"/>
          <w:szCs w:val="22"/>
        </w:rPr>
        <w:t xml:space="preserve"> plakası bildirilecektir. </w:t>
      </w:r>
      <w:r w:rsidR="009A1794" w:rsidRPr="00C96A2E">
        <w:rPr>
          <w:sz w:val="22"/>
          <w:szCs w:val="22"/>
        </w:rPr>
        <w:t xml:space="preserve">Gelen </w:t>
      </w:r>
      <w:proofErr w:type="gramStart"/>
      <w:r w:rsidR="009A1794" w:rsidRPr="00C96A2E">
        <w:rPr>
          <w:sz w:val="22"/>
          <w:szCs w:val="22"/>
        </w:rPr>
        <w:t>şikayetlerin</w:t>
      </w:r>
      <w:proofErr w:type="gramEnd"/>
      <w:r w:rsidR="009A1794" w:rsidRPr="00C96A2E">
        <w:rPr>
          <w:sz w:val="22"/>
          <w:szCs w:val="22"/>
        </w:rPr>
        <w:t xml:space="preserve"> ekinde bulunan kanıt ve deliller güvenilir ise gerekli cezai işlem uygulanacak fakat kanıtlar yetersiz ise denetim görevlileri tarafından şikayet konusuyla ilgili gerekli incelemeler yapıldıktan sonra cez</w:t>
      </w:r>
      <w:r w:rsidR="00DC4E24" w:rsidRPr="00C96A2E">
        <w:rPr>
          <w:sz w:val="22"/>
          <w:szCs w:val="22"/>
        </w:rPr>
        <w:t>ai işlem gerek olduğu tespit edildiği</w:t>
      </w:r>
      <w:r w:rsidR="009A1794" w:rsidRPr="00C96A2E">
        <w:rPr>
          <w:sz w:val="22"/>
          <w:szCs w:val="22"/>
        </w:rPr>
        <w:t xml:space="preserve"> takdirde ilgili cezai işlem uygulanacaktır.</w:t>
      </w:r>
    </w:p>
    <w:p w:rsidR="0044300F" w:rsidRPr="00C96A2E" w:rsidRDefault="00B6432F" w:rsidP="00594554">
      <w:pPr>
        <w:pStyle w:val="GvdeMetniGirintisi"/>
        <w:tabs>
          <w:tab w:val="num" w:pos="1260"/>
        </w:tabs>
        <w:spacing w:line="360" w:lineRule="auto"/>
        <w:ind w:left="0"/>
        <w:jc w:val="both"/>
        <w:rPr>
          <w:sz w:val="22"/>
          <w:szCs w:val="22"/>
        </w:rPr>
      </w:pPr>
      <w:r w:rsidRPr="00C96A2E">
        <w:rPr>
          <w:b/>
          <w:sz w:val="22"/>
          <w:szCs w:val="22"/>
        </w:rPr>
        <w:lastRenderedPageBreak/>
        <w:t>17</w:t>
      </w:r>
      <w:r w:rsidR="00594554" w:rsidRPr="00C96A2E">
        <w:rPr>
          <w:b/>
          <w:sz w:val="22"/>
          <w:szCs w:val="22"/>
        </w:rPr>
        <w:t>.4.</w:t>
      </w:r>
      <w:r w:rsidR="00594554" w:rsidRPr="00C96A2E">
        <w:rPr>
          <w:sz w:val="22"/>
          <w:szCs w:val="22"/>
        </w:rPr>
        <w:t xml:space="preserve"> </w:t>
      </w:r>
      <w:r w:rsidR="0044300F" w:rsidRPr="00C96A2E">
        <w:rPr>
          <w:sz w:val="22"/>
          <w:szCs w:val="22"/>
        </w:rPr>
        <w:t xml:space="preserve">Araç sürücülerinin, Denetim Görevlilerine, yapılacak kontrollerde istenilen belgeleri ve evrakları göstermeleri zorunludur. </w:t>
      </w:r>
    </w:p>
    <w:p w:rsidR="0044300F" w:rsidRPr="00C96A2E" w:rsidRDefault="00B6432F" w:rsidP="00594554">
      <w:pPr>
        <w:spacing w:line="360" w:lineRule="auto"/>
        <w:jc w:val="both"/>
        <w:rPr>
          <w:sz w:val="22"/>
          <w:szCs w:val="22"/>
        </w:rPr>
      </w:pPr>
      <w:r w:rsidRPr="00C96A2E">
        <w:rPr>
          <w:b/>
          <w:sz w:val="22"/>
          <w:szCs w:val="22"/>
        </w:rPr>
        <w:t>17</w:t>
      </w:r>
      <w:r w:rsidR="00594554" w:rsidRPr="00C96A2E">
        <w:rPr>
          <w:b/>
          <w:sz w:val="22"/>
          <w:szCs w:val="22"/>
        </w:rPr>
        <w:t>.5.</w:t>
      </w:r>
      <w:r w:rsidR="00594554" w:rsidRPr="00C96A2E">
        <w:rPr>
          <w:sz w:val="22"/>
          <w:szCs w:val="22"/>
        </w:rPr>
        <w:t xml:space="preserve"> </w:t>
      </w:r>
      <w:r w:rsidR="0044300F" w:rsidRPr="00C96A2E">
        <w:rPr>
          <w:sz w:val="22"/>
          <w:szCs w:val="22"/>
        </w:rPr>
        <w:t>Savunma;</w:t>
      </w:r>
      <w:r w:rsidR="00594554" w:rsidRPr="00C96A2E">
        <w:rPr>
          <w:sz w:val="22"/>
          <w:szCs w:val="22"/>
        </w:rPr>
        <w:t xml:space="preserve"> </w:t>
      </w:r>
      <w:r w:rsidR="001C7BF4" w:rsidRPr="00C96A2E">
        <w:rPr>
          <w:sz w:val="22"/>
          <w:szCs w:val="22"/>
        </w:rPr>
        <w:t>İşleticiler</w:t>
      </w:r>
      <w:r w:rsidR="0044300F" w:rsidRPr="00C96A2E">
        <w:rPr>
          <w:sz w:val="22"/>
          <w:szCs w:val="22"/>
        </w:rPr>
        <w:t xml:space="preserve"> ve/veya araç </w:t>
      </w:r>
      <w:r w:rsidR="001C7BF4" w:rsidRPr="00C96A2E">
        <w:rPr>
          <w:sz w:val="22"/>
          <w:szCs w:val="22"/>
        </w:rPr>
        <w:t>sürücülerinin</w:t>
      </w:r>
      <w:r w:rsidR="0044300F" w:rsidRPr="00C96A2E">
        <w:rPr>
          <w:sz w:val="22"/>
          <w:szCs w:val="22"/>
        </w:rPr>
        <w:t xml:space="preserve"> bu Yönetmelikte belirtilen prensiplere ve yine bu Yönetmelik uyarınca çıkarılan uygulama esaslarına uyum sağlamayan tutum ve davranışlarının tespiti halinde yazılı savunmaları alınır. Düzenlenen rapor ve alınan savunmaların değerlendirilmesi netices</w:t>
      </w:r>
      <w:r w:rsidR="001C7BF4" w:rsidRPr="00C96A2E">
        <w:rPr>
          <w:sz w:val="22"/>
          <w:szCs w:val="22"/>
        </w:rPr>
        <w:t>inde, kusurlu olduğu anlaşılan İşleticiler ve Sürücüler</w:t>
      </w:r>
      <w:r w:rsidR="0044300F" w:rsidRPr="00C96A2E">
        <w:rPr>
          <w:sz w:val="22"/>
          <w:szCs w:val="22"/>
        </w:rPr>
        <w:t xml:space="preserve"> hakkında, Yönetmeliğe </w:t>
      </w:r>
      <w:r w:rsidR="00927167" w:rsidRPr="00C96A2E">
        <w:rPr>
          <w:b/>
          <w:sz w:val="22"/>
          <w:szCs w:val="22"/>
        </w:rPr>
        <w:t>Ek-3</w:t>
      </w:r>
      <w:r w:rsidR="00D176B3" w:rsidRPr="00C96A2E">
        <w:rPr>
          <w:sz w:val="22"/>
          <w:szCs w:val="22"/>
        </w:rPr>
        <w:t>’de</w:t>
      </w:r>
      <w:r w:rsidR="0044300F" w:rsidRPr="00C96A2E">
        <w:rPr>
          <w:sz w:val="22"/>
          <w:szCs w:val="22"/>
        </w:rPr>
        <w:t xml:space="preserve"> belirtilen yaptırımlar uygulanır. </w:t>
      </w:r>
      <w:r w:rsidR="00461A48" w:rsidRPr="00C96A2E">
        <w:rPr>
          <w:sz w:val="22"/>
          <w:szCs w:val="22"/>
        </w:rPr>
        <w:t>İşleticileri</w:t>
      </w:r>
      <w:r w:rsidR="0044300F" w:rsidRPr="00C96A2E">
        <w:rPr>
          <w:sz w:val="22"/>
          <w:szCs w:val="22"/>
        </w:rPr>
        <w:t xml:space="preserve"> kendilerine isnat edilen kusurla alakalı olarak, buna dair raporun Teftiş Defterine işlendiği tarihi takiben 7 gün içinde, </w:t>
      </w:r>
      <w:r w:rsidR="00AC7629" w:rsidRPr="00C96A2E">
        <w:rPr>
          <w:sz w:val="22"/>
          <w:szCs w:val="22"/>
        </w:rPr>
        <w:t>İdareye</w:t>
      </w:r>
      <w:r w:rsidR="0044300F" w:rsidRPr="00C96A2E">
        <w:rPr>
          <w:sz w:val="22"/>
          <w:szCs w:val="22"/>
        </w:rPr>
        <w:t xml:space="preserve"> müracaat ederek yazılı savunmasını yapması gerekir. Buna uyulmadığı takdirde savunma hakkınd</w:t>
      </w:r>
      <w:r w:rsidR="00461A48" w:rsidRPr="00C96A2E">
        <w:rPr>
          <w:sz w:val="22"/>
          <w:szCs w:val="22"/>
        </w:rPr>
        <w:t>an vazgeçmiş sayılarak, İşletici</w:t>
      </w:r>
      <w:r w:rsidR="0044300F" w:rsidRPr="00C96A2E">
        <w:rPr>
          <w:sz w:val="22"/>
          <w:szCs w:val="22"/>
        </w:rPr>
        <w:t xml:space="preserve"> hakkında yönergenin ilgili hükümleri uygulanır. S</w:t>
      </w:r>
      <w:r w:rsidR="00461A48" w:rsidRPr="00C96A2E">
        <w:rPr>
          <w:sz w:val="22"/>
          <w:szCs w:val="22"/>
        </w:rPr>
        <w:t>avunmasını yapması için işletic</w:t>
      </w:r>
      <w:r w:rsidR="00EB69FA" w:rsidRPr="00C96A2E">
        <w:rPr>
          <w:sz w:val="22"/>
          <w:szCs w:val="22"/>
        </w:rPr>
        <w:t>i</w:t>
      </w:r>
      <w:r w:rsidR="00461A48" w:rsidRPr="00C96A2E">
        <w:rPr>
          <w:sz w:val="22"/>
          <w:szCs w:val="22"/>
        </w:rPr>
        <w:t>ye</w:t>
      </w:r>
      <w:r w:rsidR="0044300F" w:rsidRPr="00C96A2E">
        <w:rPr>
          <w:sz w:val="22"/>
          <w:szCs w:val="22"/>
        </w:rPr>
        <w:t xml:space="preserve"> ayrıca herhangi bir çağrı yapılmaz.</w:t>
      </w:r>
    </w:p>
    <w:p w:rsidR="0044300F" w:rsidRPr="00C96A2E" w:rsidRDefault="00B6432F" w:rsidP="00594554">
      <w:pPr>
        <w:spacing w:line="360" w:lineRule="auto"/>
        <w:jc w:val="both"/>
        <w:rPr>
          <w:sz w:val="22"/>
          <w:szCs w:val="22"/>
        </w:rPr>
      </w:pPr>
      <w:r w:rsidRPr="00C96A2E">
        <w:rPr>
          <w:b/>
          <w:sz w:val="22"/>
          <w:szCs w:val="22"/>
        </w:rPr>
        <w:t>17</w:t>
      </w:r>
      <w:r w:rsidR="00594554" w:rsidRPr="00C96A2E">
        <w:rPr>
          <w:b/>
          <w:sz w:val="22"/>
          <w:szCs w:val="22"/>
        </w:rPr>
        <w:t>.6.</w:t>
      </w:r>
      <w:r w:rsidR="00594554" w:rsidRPr="00C96A2E">
        <w:rPr>
          <w:sz w:val="22"/>
          <w:szCs w:val="22"/>
        </w:rPr>
        <w:t xml:space="preserve"> </w:t>
      </w:r>
      <w:r w:rsidR="0044300F" w:rsidRPr="00C96A2E">
        <w:rPr>
          <w:sz w:val="22"/>
          <w:szCs w:val="22"/>
        </w:rPr>
        <w:t>Aracın gözetim altında tutulması;</w:t>
      </w:r>
      <w:r w:rsidR="00594554" w:rsidRPr="00C96A2E">
        <w:rPr>
          <w:sz w:val="22"/>
          <w:szCs w:val="22"/>
        </w:rPr>
        <w:t xml:space="preserve"> </w:t>
      </w:r>
      <w:r w:rsidR="0044300F" w:rsidRPr="00C96A2E">
        <w:rPr>
          <w:sz w:val="22"/>
          <w:szCs w:val="22"/>
        </w:rPr>
        <w:t xml:space="preserve">Yönetmeliğin </w:t>
      </w:r>
      <w:r w:rsidR="009D6EC6" w:rsidRPr="00C96A2E">
        <w:rPr>
          <w:sz w:val="22"/>
          <w:szCs w:val="22"/>
        </w:rPr>
        <w:t>Cezalar bölümün</w:t>
      </w:r>
      <w:r w:rsidR="00927167" w:rsidRPr="00C96A2E">
        <w:rPr>
          <w:sz w:val="22"/>
          <w:szCs w:val="22"/>
        </w:rPr>
        <w:t xml:space="preserve">e ilişkin </w:t>
      </w:r>
      <w:r w:rsidR="00927167" w:rsidRPr="00C96A2E">
        <w:rPr>
          <w:b/>
          <w:sz w:val="22"/>
          <w:szCs w:val="22"/>
        </w:rPr>
        <w:t>Ek-3</w:t>
      </w:r>
      <w:r w:rsidR="00D176B3" w:rsidRPr="00C96A2E">
        <w:rPr>
          <w:sz w:val="22"/>
          <w:szCs w:val="22"/>
        </w:rPr>
        <w:t xml:space="preserve">’deki Para ve </w:t>
      </w:r>
      <w:r w:rsidR="009D6EC6" w:rsidRPr="00C96A2E">
        <w:rPr>
          <w:sz w:val="22"/>
          <w:szCs w:val="22"/>
        </w:rPr>
        <w:t>Puan</w:t>
      </w:r>
      <w:r w:rsidR="00D176B3" w:rsidRPr="00C96A2E">
        <w:rPr>
          <w:sz w:val="22"/>
          <w:szCs w:val="22"/>
        </w:rPr>
        <w:t xml:space="preserve"> Ceza</w:t>
      </w:r>
      <w:r w:rsidR="009D6EC6" w:rsidRPr="00C96A2E">
        <w:rPr>
          <w:sz w:val="22"/>
          <w:szCs w:val="22"/>
        </w:rPr>
        <w:t xml:space="preserve"> Tablosundaki </w:t>
      </w:r>
      <w:r w:rsidR="00B96D98" w:rsidRPr="00C96A2E">
        <w:rPr>
          <w:sz w:val="22"/>
          <w:szCs w:val="22"/>
        </w:rPr>
        <w:t>29</w:t>
      </w:r>
      <w:r w:rsidR="000B3A53" w:rsidRPr="00C96A2E">
        <w:rPr>
          <w:sz w:val="22"/>
          <w:szCs w:val="22"/>
        </w:rPr>
        <w:t>,</w:t>
      </w:r>
      <w:r w:rsidR="005260E3" w:rsidRPr="00C96A2E">
        <w:rPr>
          <w:sz w:val="22"/>
          <w:szCs w:val="22"/>
        </w:rPr>
        <w:t xml:space="preserve"> </w:t>
      </w:r>
      <w:r w:rsidR="00B96D98" w:rsidRPr="00C96A2E">
        <w:rPr>
          <w:sz w:val="22"/>
          <w:szCs w:val="22"/>
        </w:rPr>
        <w:t>33</w:t>
      </w:r>
      <w:r w:rsidR="009A1794" w:rsidRPr="00C96A2E">
        <w:rPr>
          <w:sz w:val="22"/>
          <w:szCs w:val="22"/>
        </w:rPr>
        <w:t xml:space="preserve"> ve 4</w:t>
      </w:r>
      <w:r w:rsidR="00881013" w:rsidRPr="00C96A2E">
        <w:rPr>
          <w:sz w:val="22"/>
          <w:szCs w:val="22"/>
        </w:rPr>
        <w:t>4</w:t>
      </w:r>
      <w:r w:rsidR="009D6EC6" w:rsidRPr="00C96A2E">
        <w:rPr>
          <w:sz w:val="22"/>
          <w:szCs w:val="22"/>
        </w:rPr>
        <w:t xml:space="preserve"> </w:t>
      </w:r>
      <w:proofErr w:type="spellStart"/>
      <w:r w:rsidR="009D6EC6" w:rsidRPr="00C96A2E">
        <w:rPr>
          <w:sz w:val="22"/>
          <w:szCs w:val="22"/>
        </w:rPr>
        <w:t>Nolu</w:t>
      </w:r>
      <w:proofErr w:type="spellEnd"/>
      <w:r w:rsidR="009D6EC6" w:rsidRPr="00C96A2E">
        <w:rPr>
          <w:sz w:val="22"/>
          <w:szCs w:val="22"/>
        </w:rPr>
        <w:t xml:space="preserve"> Riayetsizliklerden birinden ceza aldığı takdirde ilgili otobüs </w:t>
      </w:r>
      <w:r w:rsidR="00881013" w:rsidRPr="00C96A2E">
        <w:rPr>
          <w:sz w:val="22"/>
          <w:szCs w:val="22"/>
        </w:rPr>
        <w:t xml:space="preserve">İdarenin </w:t>
      </w:r>
      <w:r w:rsidR="0044300F" w:rsidRPr="00C96A2E">
        <w:rPr>
          <w:sz w:val="22"/>
          <w:szCs w:val="22"/>
        </w:rPr>
        <w:t>Garajında gözetim altına alınır. Özel Halk Otobüsünün tedbir, t</w:t>
      </w:r>
      <w:r w:rsidR="009D6EC6" w:rsidRPr="00C96A2E">
        <w:rPr>
          <w:sz w:val="22"/>
          <w:szCs w:val="22"/>
        </w:rPr>
        <w:t xml:space="preserve">ahkikat ve inceleme maksadıyla </w:t>
      </w:r>
      <w:r w:rsidR="00881013" w:rsidRPr="00C96A2E">
        <w:rPr>
          <w:sz w:val="22"/>
          <w:szCs w:val="22"/>
        </w:rPr>
        <w:t xml:space="preserve">İdarenin </w:t>
      </w:r>
      <w:r w:rsidR="0044300F" w:rsidRPr="00C96A2E">
        <w:rPr>
          <w:sz w:val="22"/>
          <w:szCs w:val="22"/>
        </w:rPr>
        <w:t>Garajında gözetim altında tutulduğu süre için park ücreti alınmaz.</w:t>
      </w:r>
    </w:p>
    <w:p w:rsidR="0044300F" w:rsidRPr="00C96A2E" w:rsidRDefault="00B6432F" w:rsidP="00594554">
      <w:pPr>
        <w:spacing w:line="360" w:lineRule="auto"/>
        <w:ind w:left="-1"/>
        <w:jc w:val="both"/>
        <w:rPr>
          <w:sz w:val="22"/>
          <w:szCs w:val="22"/>
        </w:rPr>
      </w:pPr>
      <w:r w:rsidRPr="00C96A2E">
        <w:rPr>
          <w:b/>
          <w:sz w:val="22"/>
          <w:szCs w:val="22"/>
        </w:rPr>
        <w:t>17</w:t>
      </w:r>
      <w:r w:rsidR="00594554" w:rsidRPr="00C96A2E">
        <w:rPr>
          <w:b/>
          <w:sz w:val="22"/>
          <w:szCs w:val="22"/>
        </w:rPr>
        <w:t>.7.</w:t>
      </w:r>
      <w:r w:rsidR="00594554" w:rsidRPr="00C96A2E">
        <w:rPr>
          <w:sz w:val="22"/>
          <w:szCs w:val="22"/>
        </w:rPr>
        <w:t xml:space="preserve"> </w:t>
      </w:r>
      <w:r w:rsidR="0044300F" w:rsidRPr="00C96A2E">
        <w:rPr>
          <w:sz w:val="22"/>
          <w:szCs w:val="22"/>
        </w:rPr>
        <w:t>Tebligat ve Teftiş Defteri (</w:t>
      </w:r>
      <w:r w:rsidR="000B3A53" w:rsidRPr="00C96A2E">
        <w:rPr>
          <w:sz w:val="22"/>
          <w:szCs w:val="22"/>
        </w:rPr>
        <w:t>T.</w:t>
      </w:r>
      <w:r w:rsidR="0044300F" w:rsidRPr="00C96A2E">
        <w:rPr>
          <w:sz w:val="22"/>
          <w:szCs w:val="22"/>
        </w:rPr>
        <w:t>T.D.)</w:t>
      </w:r>
    </w:p>
    <w:p w:rsidR="0044300F" w:rsidRPr="00C96A2E" w:rsidRDefault="00B6432F" w:rsidP="00594554">
      <w:pPr>
        <w:spacing w:line="360" w:lineRule="auto"/>
        <w:ind w:left="707"/>
        <w:jc w:val="both"/>
        <w:rPr>
          <w:sz w:val="22"/>
          <w:szCs w:val="22"/>
        </w:rPr>
      </w:pPr>
      <w:r w:rsidRPr="00C96A2E">
        <w:rPr>
          <w:b/>
          <w:sz w:val="22"/>
          <w:szCs w:val="22"/>
        </w:rPr>
        <w:t>17</w:t>
      </w:r>
      <w:r w:rsidR="00594554" w:rsidRPr="00C96A2E">
        <w:rPr>
          <w:b/>
          <w:sz w:val="22"/>
          <w:szCs w:val="22"/>
        </w:rPr>
        <w:t>.7.1.</w:t>
      </w:r>
      <w:r w:rsidR="00594554" w:rsidRPr="00C96A2E">
        <w:rPr>
          <w:sz w:val="22"/>
          <w:szCs w:val="22"/>
        </w:rPr>
        <w:t xml:space="preserve"> </w:t>
      </w:r>
      <w:r w:rsidR="0044300F" w:rsidRPr="00C96A2E">
        <w:rPr>
          <w:sz w:val="22"/>
          <w:szCs w:val="22"/>
        </w:rPr>
        <w:t xml:space="preserve">Tespit edilen kusurların, uyarıların veya çeşitli konularda </w:t>
      </w:r>
      <w:r w:rsidR="00B23F3C" w:rsidRPr="00C96A2E">
        <w:rPr>
          <w:sz w:val="22"/>
          <w:szCs w:val="22"/>
        </w:rPr>
        <w:t xml:space="preserve">İşleticiye </w:t>
      </w:r>
      <w:r w:rsidR="0044300F" w:rsidRPr="00C96A2E">
        <w:rPr>
          <w:sz w:val="22"/>
          <w:szCs w:val="22"/>
        </w:rPr>
        <w:t xml:space="preserve">yapılacak tebligatın kaydedilmesi amacıyla, her araç içerisinde bir </w:t>
      </w:r>
      <w:r w:rsidR="00691998" w:rsidRPr="00C96A2E">
        <w:rPr>
          <w:sz w:val="22"/>
          <w:szCs w:val="22"/>
        </w:rPr>
        <w:t>Tebligat ve Teftiş D</w:t>
      </w:r>
      <w:r w:rsidR="0044300F" w:rsidRPr="00C96A2E">
        <w:rPr>
          <w:sz w:val="22"/>
          <w:szCs w:val="22"/>
        </w:rPr>
        <w:t>efteri bulundurulacaktır.</w:t>
      </w:r>
      <w:r w:rsidR="00505AF7" w:rsidRPr="00C96A2E">
        <w:rPr>
          <w:sz w:val="22"/>
          <w:szCs w:val="22"/>
        </w:rPr>
        <w:t xml:space="preserve"> </w:t>
      </w:r>
      <w:r w:rsidR="00DC4E24" w:rsidRPr="00C96A2E">
        <w:rPr>
          <w:sz w:val="22"/>
          <w:szCs w:val="22"/>
        </w:rPr>
        <w:t>A</w:t>
      </w:r>
      <w:r w:rsidR="00505AF7" w:rsidRPr="00C96A2E">
        <w:rPr>
          <w:sz w:val="22"/>
          <w:szCs w:val="22"/>
        </w:rPr>
        <w:t>raçlarında T.T.</w:t>
      </w:r>
      <w:proofErr w:type="spellStart"/>
      <w:r w:rsidR="00DC4E24" w:rsidRPr="00C96A2E">
        <w:rPr>
          <w:sz w:val="22"/>
          <w:szCs w:val="22"/>
        </w:rPr>
        <w:t>D’leri</w:t>
      </w:r>
      <w:proofErr w:type="spellEnd"/>
      <w:r w:rsidR="00DC4E24" w:rsidRPr="00C96A2E">
        <w:rPr>
          <w:sz w:val="22"/>
          <w:szCs w:val="22"/>
        </w:rPr>
        <w:t xml:space="preserve"> olmadığı tespit edilen işleticiler</w:t>
      </w:r>
      <w:r w:rsidR="00505AF7" w:rsidRPr="00C96A2E">
        <w:rPr>
          <w:sz w:val="22"/>
          <w:szCs w:val="22"/>
        </w:rPr>
        <w:t xml:space="preserve"> hakkında cezai işlem uygulanacaktır. </w:t>
      </w:r>
    </w:p>
    <w:p w:rsidR="00854EF9" w:rsidRPr="00C96A2E" w:rsidRDefault="00B6432F" w:rsidP="00691998">
      <w:pPr>
        <w:spacing w:line="360" w:lineRule="auto"/>
        <w:ind w:left="707"/>
        <w:jc w:val="both"/>
        <w:rPr>
          <w:sz w:val="22"/>
          <w:szCs w:val="22"/>
        </w:rPr>
      </w:pPr>
      <w:r w:rsidRPr="00C96A2E">
        <w:rPr>
          <w:b/>
          <w:sz w:val="22"/>
          <w:szCs w:val="22"/>
        </w:rPr>
        <w:t>17</w:t>
      </w:r>
      <w:r w:rsidR="00854EF9" w:rsidRPr="00C96A2E">
        <w:rPr>
          <w:b/>
          <w:sz w:val="22"/>
          <w:szCs w:val="22"/>
        </w:rPr>
        <w:t xml:space="preserve">.7.2. </w:t>
      </w:r>
      <w:r w:rsidR="00691998" w:rsidRPr="00C96A2E">
        <w:rPr>
          <w:sz w:val="22"/>
          <w:szCs w:val="22"/>
        </w:rPr>
        <w:t>T.T.D.</w:t>
      </w:r>
      <w:r w:rsidR="00691998" w:rsidRPr="00C96A2E">
        <w:rPr>
          <w:b/>
          <w:sz w:val="22"/>
          <w:szCs w:val="22"/>
        </w:rPr>
        <w:t xml:space="preserve"> </w:t>
      </w:r>
      <w:r w:rsidR="00152226" w:rsidRPr="00C96A2E">
        <w:rPr>
          <w:sz w:val="22"/>
          <w:szCs w:val="22"/>
        </w:rPr>
        <w:t>İdare</w:t>
      </w:r>
      <w:r w:rsidR="00691998" w:rsidRPr="00C96A2E">
        <w:rPr>
          <w:sz w:val="22"/>
          <w:szCs w:val="22"/>
        </w:rPr>
        <w:t xml:space="preserve"> tarafından</w:t>
      </w:r>
      <w:r w:rsidR="00691998" w:rsidRPr="00C96A2E">
        <w:rPr>
          <w:b/>
          <w:sz w:val="22"/>
          <w:szCs w:val="22"/>
        </w:rPr>
        <w:t xml:space="preserve"> </w:t>
      </w:r>
      <w:r w:rsidR="00EC1628" w:rsidRPr="00C96A2E">
        <w:rPr>
          <w:sz w:val="22"/>
          <w:szCs w:val="22"/>
        </w:rPr>
        <w:t>işleticilere 30</w:t>
      </w:r>
      <w:r w:rsidR="00691998" w:rsidRPr="00C96A2E">
        <w:rPr>
          <w:sz w:val="22"/>
          <w:szCs w:val="22"/>
        </w:rPr>
        <w:t xml:space="preserve"> Tam Bilet ücretinin (En yüksek Kart54’ün Tek kullanımlık Manye</w:t>
      </w:r>
      <w:r w:rsidR="00185EE6" w:rsidRPr="00C96A2E">
        <w:rPr>
          <w:sz w:val="22"/>
          <w:szCs w:val="22"/>
        </w:rPr>
        <w:t xml:space="preserve">tik Kart tarife fiyatı) İdarenin </w:t>
      </w:r>
      <w:r w:rsidR="00691998" w:rsidRPr="00C96A2E">
        <w:rPr>
          <w:sz w:val="22"/>
          <w:szCs w:val="22"/>
        </w:rPr>
        <w:t>Veznesine ödediğini belgeleyen makbuz karşılığında verilecektir.</w:t>
      </w:r>
    </w:p>
    <w:p w:rsidR="0044300F" w:rsidRPr="00C96A2E" w:rsidRDefault="00B6432F" w:rsidP="00594554">
      <w:pPr>
        <w:spacing w:line="360" w:lineRule="auto"/>
        <w:ind w:left="707"/>
        <w:jc w:val="both"/>
        <w:rPr>
          <w:sz w:val="22"/>
          <w:szCs w:val="22"/>
        </w:rPr>
      </w:pPr>
      <w:r w:rsidRPr="00C96A2E">
        <w:rPr>
          <w:b/>
          <w:sz w:val="22"/>
          <w:szCs w:val="22"/>
        </w:rPr>
        <w:t>17</w:t>
      </w:r>
      <w:r w:rsidR="00854EF9" w:rsidRPr="00C96A2E">
        <w:rPr>
          <w:b/>
          <w:sz w:val="22"/>
          <w:szCs w:val="22"/>
        </w:rPr>
        <w:t>.7.3</w:t>
      </w:r>
      <w:r w:rsidR="00594554" w:rsidRPr="00C96A2E">
        <w:rPr>
          <w:b/>
          <w:sz w:val="22"/>
          <w:szCs w:val="22"/>
        </w:rPr>
        <w:t>.</w:t>
      </w:r>
      <w:r w:rsidR="00594554" w:rsidRPr="00C96A2E">
        <w:rPr>
          <w:sz w:val="22"/>
          <w:szCs w:val="22"/>
        </w:rPr>
        <w:t xml:space="preserve"> </w:t>
      </w:r>
      <w:r w:rsidR="000B3A53" w:rsidRPr="00C96A2E">
        <w:rPr>
          <w:sz w:val="22"/>
          <w:szCs w:val="22"/>
        </w:rPr>
        <w:t>T.</w:t>
      </w:r>
      <w:r w:rsidR="0044300F" w:rsidRPr="00C96A2E">
        <w:rPr>
          <w:sz w:val="22"/>
          <w:szCs w:val="22"/>
        </w:rPr>
        <w:t>T.D</w:t>
      </w:r>
      <w:r w:rsidR="0044300F" w:rsidRPr="00C96A2E">
        <w:rPr>
          <w:b/>
          <w:sz w:val="22"/>
          <w:szCs w:val="22"/>
        </w:rPr>
        <w:t xml:space="preserve">. </w:t>
      </w:r>
      <w:r w:rsidR="005E042A" w:rsidRPr="00C96A2E">
        <w:rPr>
          <w:b/>
          <w:sz w:val="22"/>
          <w:szCs w:val="22"/>
        </w:rPr>
        <w:t>Ek-5</w:t>
      </w:r>
      <w:r w:rsidR="005E042A" w:rsidRPr="00C96A2E">
        <w:rPr>
          <w:sz w:val="22"/>
          <w:szCs w:val="22"/>
        </w:rPr>
        <w:t xml:space="preserve">’de belirtilen şekilde, </w:t>
      </w:r>
      <w:r w:rsidR="0044300F" w:rsidRPr="00C96A2E">
        <w:rPr>
          <w:sz w:val="22"/>
          <w:szCs w:val="22"/>
        </w:rPr>
        <w:t>sayfa sayıları saptanmış</w:t>
      </w:r>
      <w:r w:rsidR="005E042A" w:rsidRPr="00C96A2E">
        <w:rPr>
          <w:sz w:val="22"/>
          <w:szCs w:val="22"/>
        </w:rPr>
        <w:t xml:space="preserve"> ve </w:t>
      </w:r>
      <w:r w:rsidR="00152226" w:rsidRPr="00C96A2E">
        <w:rPr>
          <w:sz w:val="22"/>
          <w:szCs w:val="22"/>
        </w:rPr>
        <w:t>İdare</w:t>
      </w:r>
      <w:r w:rsidR="0044300F" w:rsidRPr="00C96A2E">
        <w:rPr>
          <w:sz w:val="22"/>
          <w:szCs w:val="22"/>
        </w:rPr>
        <w:t xml:space="preserve"> tarafından onaylanmış şekilde kullanılır. Teftiş defterinin kaybedilmesi, tahrip olması, sayfalarının eksik olması veya kayıt nedeniyle dolması halinde </w:t>
      </w:r>
      <w:r w:rsidR="00854EF9" w:rsidRPr="00C96A2E">
        <w:rPr>
          <w:sz w:val="22"/>
          <w:szCs w:val="22"/>
        </w:rPr>
        <w:t xml:space="preserve">bir önceki maddede belirtilen ücret </w:t>
      </w:r>
      <w:r w:rsidR="00185EE6" w:rsidRPr="00C96A2E">
        <w:rPr>
          <w:sz w:val="22"/>
          <w:szCs w:val="22"/>
        </w:rPr>
        <w:t xml:space="preserve">İdarenin </w:t>
      </w:r>
      <w:r w:rsidR="00854EF9" w:rsidRPr="00C96A2E">
        <w:rPr>
          <w:sz w:val="22"/>
          <w:szCs w:val="22"/>
        </w:rPr>
        <w:t>vez</w:t>
      </w:r>
      <w:r w:rsidR="00691998" w:rsidRPr="00C96A2E">
        <w:rPr>
          <w:sz w:val="22"/>
          <w:szCs w:val="22"/>
        </w:rPr>
        <w:t xml:space="preserve">nesine ödendiğine dair </w:t>
      </w:r>
      <w:r w:rsidR="00152226" w:rsidRPr="00C96A2E">
        <w:rPr>
          <w:sz w:val="22"/>
          <w:szCs w:val="22"/>
        </w:rPr>
        <w:t xml:space="preserve">makbuz İdareye </w:t>
      </w:r>
      <w:r w:rsidR="00691998" w:rsidRPr="00C96A2E">
        <w:rPr>
          <w:sz w:val="22"/>
          <w:szCs w:val="22"/>
        </w:rPr>
        <w:t>teslim edildiği takdirde</w:t>
      </w:r>
      <w:r w:rsidR="0044300F" w:rsidRPr="00C96A2E">
        <w:rPr>
          <w:sz w:val="22"/>
          <w:szCs w:val="22"/>
        </w:rPr>
        <w:t xml:space="preserve"> yenisi ile değiştirilir. </w:t>
      </w:r>
    </w:p>
    <w:p w:rsidR="0044300F" w:rsidRPr="00C96A2E" w:rsidRDefault="0044300F" w:rsidP="00594554">
      <w:pPr>
        <w:spacing w:line="360" w:lineRule="auto"/>
        <w:ind w:left="359"/>
        <w:jc w:val="both"/>
        <w:rPr>
          <w:sz w:val="22"/>
          <w:szCs w:val="22"/>
        </w:rPr>
      </w:pPr>
      <w:r w:rsidRPr="00C96A2E">
        <w:rPr>
          <w:sz w:val="22"/>
          <w:szCs w:val="22"/>
        </w:rPr>
        <w:tab/>
      </w:r>
      <w:r w:rsidR="00B6432F" w:rsidRPr="00C96A2E">
        <w:rPr>
          <w:b/>
          <w:sz w:val="22"/>
          <w:szCs w:val="22"/>
        </w:rPr>
        <w:t>17</w:t>
      </w:r>
      <w:r w:rsidR="00854EF9" w:rsidRPr="00C96A2E">
        <w:rPr>
          <w:b/>
          <w:sz w:val="22"/>
          <w:szCs w:val="22"/>
        </w:rPr>
        <w:t>.7.4</w:t>
      </w:r>
      <w:r w:rsidR="00594554" w:rsidRPr="00C96A2E">
        <w:rPr>
          <w:b/>
          <w:sz w:val="22"/>
          <w:szCs w:val="22"/>
        </w:rPr>
        <w:t>.</w:t>
      </w:r>
      <w:r w:rsidR="00594554" w:rsidRPr="00C96A2E">
        <w:rPr>
          <w:sz w:val="22"/>
          <w:szCs w:val="22"/>
        </w:rPr>
        <w:t xml:space="preserve"> </w:t>
      </w:r>
      <w:r w:rsidR="000B3A53" w:rsidRPr="00C96A2E">
        <w:rPr>
          <w:sz w:val="22"/>
          <w:szCs w:val="22"/>
        </w:rPr>
        <w:t>T.</w:t>
      </w:r>
      <w:r w:rsidRPr="00C96A2E">
        <w:rPr>
          <w:sz w:val="22"/>
          <w:szCs w:val="22"/>
        </w:rPr>
        <w:t>T.D ile ilgili uygulama aşağıdaki şekilde olacaktır:</w:t>
      </w:r>
    </w:p>
    <w:p w:rsidR="0044300F" w:rsidRPr="00C96A2E" w:rsidRDefault="00B6432F" w:rsidP="00594554">
      <w:pPr>
        <w:spacing w:line="360" w:lineRule="auto"/>
        <w:ind w:left="1415"/>
        <w:jc w:val="both"/>
        <w:rPr>
          <w:sz w:val="22"/>
          <w:szCs w:val="22"/>
        </w:rPr>
      </w:pPr>
      <w:r w:rsidRPr="00C96A2E">
        <w:rPr>
          <w:b/>
          <w:sz w:val="22"/>
          <w:szCs w:val="22"/>
        </w:rPr>
        <w:t>17</w:t>
      </w:r>
      <w:r w:rsidR="00854EF9" w:rsidRPr="00C96A2E">
        <w:rPr>
          <w:b/>
          <w:sz w:val="22"/>
          <w:szCs w:val="22"/>
        </w:rPr>
        <w:t>.7.4</w:t>
      </w:r>
      <w:r w:rsidR="00594554" w:rsidRPr="00C96A2E">
        <w:rPr>
          <w:b/>
          <w:sz w:val="22"/>
          <w:szCs w:val="22"/>
        </w:rPr>
        <w:t>.1.</w:t>
      </w:r>
      <w:r w:rsidR="00594554" w:rsidRPr="00C96A2E">
        <w:rPr>
          <w:sz w:val="22"/>
          <w:szCs w:val="22"/>
        </w:rPr>
        <w:t xml:space="preserve"> </w:t>
      </w:r>
      <w:r w:rsidR="00461A48" w:rsidRPr="00C96A2E">
        <w:rPr>
          <w:sz w:val="22"/>
          <w:szCs w:val="22"/>
        </w:rPr>
        <w:t>İşleticiler</w:t>
      </w:r>
      <w:r w:rsidR="0044300F" w:rsidRPr="00C96A2E">
        <w:rPr>
          <w:sz w:val="22"/>
          <w:szCs w:val="22"/>
        </w:rPr>
        <w:t xml:space="preserve"> </w:t>
      </w:r>
      <w:r w:rsidR="000B3A53" w:rsidRPr="00C96A2E">
        <w:rPr>
          <w:sz w:val="22"/>
          <w:szCs w:val="22"/>
        </w:rPr>
        <w:t>T.</w:t>
      </w:r>
      <w:r w:rsidR="0044300F" w:rsidRPr="00C96A2E">
        <w:rPr>
          <w:sz w:val="22"/>
          <w:szCs w:val="22"/>
        </w:rPr>
        <w:t>T.D.’</w:t>
      </w:r>
      <w:proofErr w:type="spellStart"/>
      <w:r w:rsidR="0044300F" w:rsidRPr="00C96A2E">
        <w:rPr>
          <w:sz w:val="22"/>
          <w:szCs w:val="22"/>
        </w:rPr>
        <w:t>ni</w:t>
      </w:r>
      <w:proofErr w:type="spellEnd"/>
      <w:r w:rsidR="0044300F" w:rsidRPr="00C96A2E">
        <w:rPr>
          <w:sz w:val="22"/>
          <w:szCs w:val="22"/>
        </w:rPr>
        <w:t xml:space="preserve"> daima araçlarında bulundurmak ve gerekli görüldüğünde ibraz etmek zorundadır. Aracında </w:t>
      </w:r>
      <w:r w:rsidR="000B3A53" w:rsidRPr="00C96A2E">
        <w:rPr>
          <w:sz w:val="22"/>
          <w:szCs w:val="22"/>
        </w:rPr>
        <w:t>T.</w:t>
      </w:r>
      <w:r w:rsidR="0044300F" w:rsidRPr="00C96A2E">
        <w:rPr>
          <w:sz w:val="22"/>
          <w:szCs w:val="22"/>
        </w:rPr>
        <w:t>T.D. bulundurmayan veya denetimlerde ibraz edemeyenler hazırlanan rapora “</w:t>
      </w:r>
      <w:r w:rsidR="000B3A53" w:rsidRPr="00C96A2E">
        <w:rPr>
          <w:sz w:val="22"/>
          <w:szCs w:val="22"/>
        </w:rPr>
        <w:t>T.</w:t>
      </w:r>
      <w:r w:rsidR="0044300F" w:rsidRPr="00C96A2E">
        <w:rPr>
          <w:sz w:val="22"/>
          <w:szCs w:val="22"/>
        </w:rPr>
        <w:t xml:space="preserve">T.D. yanımda yoktur.” ibaresini yazıp imzalar. Takip eden 1 gün içerisinde </w:t>
      </w:r>
      <w:r w:rsidR="000B3A53" w:rsidRPr="00C96A2E">
        <w:rPr>
          <w:sz w:val="22"/>
          <w:szCs w:val="22"/>
        </w:rPr>
        <w:t>T.</w:t>
      </w:r>
      <w:r w:rsidR="0044300F" w:rsidRPr="00C96A2E">
        <w:rPr>
          <w:sz w:val="22"/>
          <w:szCs w:val="22"/>
        </w:rPr>
        <w:t>T.D.’</w:t>
      </w:r>
      <w:proofErr w:type="spellStart"/>
      <w:r w:rsidR="0044300F" w:rsidRPr="00C96A2E">
        <w:rPr>
          <w:sz w:val="22"/>
          <w:szCs w:val="22"/>
        </w:rPr>
        <w:t>ni</w:t>
      </w:r>
      <w:proofErr w:type="spellEnd"/>
      <w:r w:rsidR="0044300F" w:rsidRPr="00C96A2E">
        <w:rPr>
          <w:sz w:val="22"/>
          <w:szCs w:val="22"/>
        </w:rPr>
        <w:t xml:space="preserve"> temin etmeyen veya araçta olduğu halde ibraz etmekten imtina edenlerin araçları bağlanır.</w:t>
      </w:r>
    </w:p>
    <w:p w:rsidR="0044300F" w:rsidRPr="00C96A2E" w:rsidRDefault="00B6432F" w:rsidP="00594554">
      <w:pPr>
        <w:spacing w:line="360" w:lineRule="auto"/>
        <w:ind w:left="1415"/>
        <w:jc w:val="both"/>
        <w:rPr>
          <w:sz w:val="22"/>
          <w:szCs w:val="22"/>
        </w:rPr>
      </w:pPr>
      <w:r w:rsidRPr="00C96A2E">
        <w:rPr>
          <w:b/>
          <w:sz w:val="22"/>
          <w:szCs w:val="22"/>
        </w:rPr>
        <w:t>17</w:t>
      </w:r>
      <w:r w:rsidR="00854EF9" w:rsidRPr="00C96A2E">
        <w:rPr>
          <w:b/>
          <w:sz w:val="22"/>
          <w:szCs w:val="22"/>
        </w:rPr>
        <w:t>.7.4</w:t>
      </w:r>
      <w:r w:rsidR="00594554" w:rsidRPr="00C96A2E">
        <w:rPr>
          <w:b/>
          <w:sz w:val="22"/>
          <w:szCs w:val="22"/>
        </w:rPr>
        <w:t>.2</w:t>
      </w:r>
      <w:r w:rsidR="00594554" w:rsidRPr="00C96A2E">
        <w:rPr>
          <w:sz w:val="22"/>
          <w:szCs w:val="22"/>
        </w:rPr>
        <w:t xml:space="preserve">. </w:t>
      </w:r>
      <w:r w:rsidR="0044300F" w:rsidRPr="00C96A2E">
        <w:rPr>
          <w:sz w:val="22"/>
          <w:szCs w:val="22"/>
        </w:rPr>
        <w:t xml:space="preserve">Denetim Görevlisi, araç ve/veya </w:t>
      </w:r>
      <w:r w:rsidR="00B23F3C" w:rsidRPr="00C96A2E">
        <w:rPr>
          <w:sz w:val="22"/>
          <w:szCs w:val="22"/>
        </w:rPr>
        <w:t>sürücülerin</w:t>
      </w:r>
      <w:r w:rsidR="0044300F" w:rsidRPr="00C96A2E">
        <w:rPr>
          <w:sz w:val="22"/>
          <w:szCs w:val="22"/>
        </w:rPr>
        <w:t xml:space="preserve">de Yönetmelik </w:t>
      </w:r>
      <w:proofErr w:type="gramStart"/>
      <w:r w:rsidR="0044300F" w:rsidRPr="00C96A2E">
        <w:rPr>
          <w:sz w:val="22"/>
          <w:szCs w:val="22"/>
        </w:rPr>
        <w:t>dahilinde</w:t>
      </w:r>
      <w:proofErr w:type="gramEnd"/>
      <w:r w:rsidR="0044300F" w:rsidRPr="00C96A2E">
        <w:rPr>
          <w:sz w:val="22"/>
          <w:szCs w:val="22"/>
        </w:rPr>
        <w:t xml:space="preserve"> gördüğü hata ve kusurları kendi varaka veya tutanaklarına yazmakla beraber, durumu </w:t>
      </w:r>
      <w:r w:rsidR="000B3A53" w:rsidRPr="00C96A2E">
        <w:rPr>
          <w:sz w:val="22"/>
          <w:szCs w:val="22"/>
        </w:rPr>
        <w:t>T.</w:t>
      </w:r>
      <w:r w:rsidR="0044300F" w:rsidRPr="00C96A2E">
        <w:rPr>
          <w:sz w:val="22"/>
          <w:szCs w:val="22"/>
        </w:rPr>
        <w:t xml:space="preserve">T.D.’ne de işleyebilir. Görevlinin elindeki belgeye (varaka veya tutanak) işlediği tespit edilen eksiklik veya kusur, yönetmelik maddesi, olay yeri, tarih, gün ve saati açık bir şekilde </w:t>
      </w:r>
      <w:r w:rsidR="000B3A53" w:rsidRPr="00C96A2E">
        <w:rPr>
          <w:sz w:val="22"/>
          <w:szCs w:val="22"/>
        </w:rPr>
        <w:t>T.</w:t>
      </w:r>
      <w:r w:rsidR="0044300F" w:rsidRPr="00C96A2E">
        <w:rPr>
          <w:sz w:val="22"/>
          <w:szCs w:val="22"/>
        </w:rPr>
        <w:t>T.D.’ne işlenecektir. Şayet olayda şahit varsa, adı adresi ve telefon numarası söz konusu belgelere işlenecektir.</w:t>
      </w:r>
    </w:p>
    <w:p w:rsidR="0044300F" w:rsidRPr="00C96A2E" w:rsidRDefault="00B6432F" w:rsidP="00594554">
      <w:pPr>
        <w:spacing w:line="360" w:lineRule="auto"/>
        <w:ind w:left="1415"/>
        <w:jc w:val="both"/>
        <w:rPr>
          <w:sz w:val="22"/>
          <w:szCs w:val="22"/>
        </w:rPr>
      </w:pPr>
      <w:r w:rsidRPr="00C96A2E">
        <w:rPr>
          <w:b/>
          <w:sz w:val="22"/>
          <w:szCs w:val="22"/>
        </w:rPr>
        <w:lastRenderedPageBreak/>
        <w:t>17</w:t>
      </w:r>
      <w:r w:rsidR="00854EF9" w:rsidRPr="00C96A2E">
        <w:rPr>
          <w:b/>
          <w:sz w:val="22"/>
          <w:szCs w:val="22"/>
        </w:rPr>
        <w:t>.7.4</w:t>
      </w:r>
      <w:r w:rsidR="00594554" w:rsidRPr="00C96A2E">
        <w:rPr>
          <w:b/>
          <w:sz w:val="22"/>
          <w:szCs w:val="22"/>
        </w:rPr>
        <w:t>.3.</w:t>
      </w:r>
      <w:r w:rsidR="00594554" w:rsidRPr="00C96A2E">
        <w:rPr>
          <w:sz w:val="22"/>
          <w:szCs w:val="22"/>
        </w:rPr>
        <w:t xml:space="preserve"> </w:t>
      </w:r>
      <w:r w:rsidR="0044300F" w:rsidRPr="00C96A2E">
        <w:rPr>
          <w:sz w:val="22"/>
          <w:szCs w:val="22"/>
        </w:rPr>
        <w:t xml:space="preserve">Toplu taşıma aracı veya personeli hakkında gelen şikâyet dilekçelerinin </w:t>
      </w:r>
      <w:r w:rsidR="000B3A53" w:rsidRPr="00C96A2E">
        <w:rPr>
          <w:sz w:val="22"/>
          <w:szCs w:val="22"/>
        </w:rPr>
        <w:t>T.</w:t>
      </w:r>
      <w:r w:rsidR="0044300F" w:rsidRPr="00C96A2E">
        <w:rPr>
          <w:sz w:val="22"/>
          <w:szCs w:val="22"/>
        </w:rPr>
        <w:t>T.D.’ne işlenmesi zorunlu değildir. Araç sahibinden istenecek yazılı bir savunma ile değerlendirme yapılabilir.</w:t>
      </w:r>
    </w:p>
    <w:p w:rsidR="0044300F" w:rsidRPr="00C96A2E" w:rsidRDefault="00B6432F" w:rsidP="00594554">
      <w:pPr>
        <w:spacing w:line="360" w:lineRule="auto"/>
        <w:ind w:left="1415"/>
        <w:jc w:val="both"/>
        <w:rPr>
          <w:sz w:val="22"/>
          <w:szCs w:val="22"/>
        </w:rPr>
      </w:pPr>
      <w:r w:rsidRPr="00C96A2E">
        <w:rPr>
          <w:b/>
          <w:sz w:val="22"/>
          <w:szCs w:val="22"/>
        </w:rPr>
        <w:t>17</w:t>
      </w:r>
      <w:r w:rsidR="00854EF9" w:rsidRPr="00C96A2E">
        <w:rPr>
          <w:b/>
          <w:sz w:val="22"/>
          <w:szCs w:val="22"/>
        </w:rPr>
        <w:t>.7.4</w:t>
      </w:r>
      <w:r w:rsidR="00594554" w:rsidRPr="00C96A2E">
        <w:rPr>
          <w:b/>
          <w:sz w:val="22"/>
          <w:szCs w:val="22"/>
        </w:rPr>
        <w:t>.4.</w:t>
      </w:r>
      <w:r w:rsidR="00594554" w:rsidRPr="00C96A2E">
        <w:rPr>
          <w:sz w:val="22"/>
          <w:szCs w:val="22"/>
        </w:rPr>
        <w:t xml:space="preserve"> </w:t>
      </w:r>
      <w:r w:rsidR="0044300F" w:rsidRPr="00C96A2E">
        <w:rPr>
          <w:sz w:val="22"/>
          <w:szCs w:val="22"/>
        </w:rPr>
        <w:t xml:space="preserve">Tebligat halinde de tebliğ personeli tebligatın türünü, içeriğini tebliği yerini tarih ve saatini </w:t>
      </w:r>
      <w:r w:rsidR="000B3A53" w:rsidRPr="00C96A2E">
        <w:rPr>
          <w:sz w:val="22"/>
          <w:szCs w:val="22"/>
        </w:rPr>
        <w:t>T.</w:t>
      </w:r>
      <w:r w:rsidR="0044300F" w:rsidRPr="00C96A2E">
        <w:rPr>
          <w:sz w:val="22"/>
          <w:szCs w:val="22"/>
        </w:rPr>
        <w:t xml:space="preserve">T.D.’ne işler. </w:t>
      </w:r>
    </w:p>
    <w:p w:rsidR="0044300F" w:rsidRPr="00C96A2E" w:rsidRDefault="00B6432F" w:rsidP="00594554">
      <w:pPr>
        <w:spacing w:line="360" w:lineRule="auto"/>
        <w:ind w:left="1415"/>
        <w:jc w:val="both"/>
        <w:rPr>
          <w:sz w:val="22"/>
          <w:szCs w:val="22"/>
        </w:rPr>
      </w:pPr>
      <w:r w:rsidRPr="00C96A2E">
        <w:rPr>
          <w:b/>
          <w:sz w:val="22"/>
          <w:szCs w:val="22"/>
        </w:rPr>
        <w:t>17</w:t>
      </w:r>
      <w:r w:rsidR="00854EF9" w:rsidRPr="00C96A2E">
        <w:rPr>
          <w:b/>
          <w:sz w:val="22"/>
          <w:szCs w:val="22"/>
        </w:rPr>
        <w:t>.7.4</w:t>
      </w:r>
      <w:r w:rsidR="00594554" w:rsidRPr="00C96A2E">
        <w:rPr>
          <w:b/>
          <w:sz w:val="22"/>
          <w:szCs w:val="22"/>
        </w:rPr>
        <w:t>.5.</w:t>
      </w:r>
      <w:r w:rsidR="00594554" w:rsidRPr="00C96A2E">
        <w:rPr>
          <w:sz w:val="22"/>
          <w:szCs w:val="22"/>
        </w:rPr>
        <w:t xml:space="preserve"> </w:t>
      </w:r>
      <w:r w:rsidR="000B3A53" w:rsidRPr="00C96A2E">
        <w:rPr>
          <w:sz w:val="22"/>
          <w:szCs w:val="22"/>
        </w:rPr>
        <w:t>T.</w:t>
      </w:r>
      <w:r w:rsidR="0044300F" w:rsidRPr="00C96A2E">
        <w:rPr>
          <w:sz w:val="22"/>
          <w:szCs w:val="22"/>
        </w:rPr>
        <w:t xml:space="preserve">T.D.’ne yapılan kayıtlar </w:t>
      </w:r>
      <w:r w:rsidR="00B23F3C" w:rsidRPr="00C96A2E">
        <w:rPr>
          <w:sz w:val="22"/>
          <w:szCs w:val="22"/>
        </w:rPr>
        <w:t>işleticiye</w:t>
      </w:r>
      <w:r w:rsidR="0044300F" w:rsidRPr="00C96A2E">
        <w:rPr>
          <w:sz w:val="22"/>
          <w:szCs w:val="22"/>
        </w:rPr>
        <w:t xml:space="preserve"> yapılmış tebligat olup devamlı </w:t>
      </w:r>
      <w:r w:rsidR="00B23F3C" w:rsidRPr="00C96A2E">
        <w:rPr>
          <w:sz w:val="22"/>
          <w:szCs w:val="22"/>
        </w:rPr>
        <w:t>işleticinin</w:t>
      </w:r>
      <w:r w:rsidR="0044300F" w:rsidRPr="00C96A2E">
        <w:rPr>
          <w:sz w:val="22"/>
          <w:szCs w:val="22"/>
        </w:rPr>
        <w:t xml:space="preserve"> kontrol etmesi gerekmektedir. </w:t>
      </w:r>
      <w:r w:rsidR="00B23F3C" w:rsidRPr="00C96A2E">
        <w:rPr>
          <w:sz w:val="22"/>
          <w:szCs w:val="22"/>
        </w:rPr>
        <w:t>İşletici</w:t>
      </w:r>
      <w:r w:rsidR="0044300F" w:rsidRPr="00C96A2E">
        <w:rPr>
          <w:sz w:val="22"/>
          <w:szCs w:val="22"/>
        </w:rPr>
        <w:t xml:space="preserve"> ortak veya tüzel kişilik olması halinde, ortaklardan birine veya tüzel kişilik yetkilisine teslim edilen </w:t>
      </w:r>
      <w:r w:rsidR="000B3A53" w:rsidRPr="00C96A2E">
        <w:rPr>
          <w:sz w:val="22"/>
          <w:szCs w:val="22"/>
        </w:rPr>
        <w:t>T.</w:t>
      </w:r>
      <w:r w:rsidR="0044300F" w:rsidRPr="00C96A2E">
        <w:rPr>
          <w:sz w:val="22"/>
          <w:szCs w:val="22"/>
        </w:rPr>
        <w:t>T.D.’</w:t>
      </w:r>
      <w:proofErr w:type="spellStart"/>
      <w:r w:rsidR="0044300F" w:rsidRPr="00C96A2E">
        <w:rPr>
          <w:sz w:val="22"/>
          <w:szCs w:val="22"/>
        </w:rPr>
        <w:t>nin</w:t>
      </w:r>
      <w:proofErr w:type="spellEnd"/>
      <w:r w:rsidR="0044300F" w:rsidRPr="00C96A2E">
        <w:rPr>
          <w:sz w:val="22"/>
          <w:szCs w:val="22"/>
        </w:rPr>
        <w:t xml:space="preserve"> sorumluluğu tüm ortak ve tüzel kişiliğe aittir.</w:t>
      </w:r>
    </w:p>
    <w:p w:rsidR="000B3A53" w:rsidRPr="00C96A2E" w:rsidRDefault="00B6432F" w:rsidP="003016F9">
      <w:pPr>
        <w:spacing w:line="360" w:lineRule="auto"/>
        <w:ind w:left="1415"/>
        <w:jc w:val="both"/>
        <w:rPr>
          <w:sz w:val="22"/>
          <w:szCs w:val="22"/>
        </w:rPr>
      </w:pPr>
      <w:r w:rsidRPr="00C96A2E">
        <w:rPr>
          <w:b/>
          <w:sz w:val="22"/>
          <w:szCs w:val="22"/>
        </w:rPr>
        <w:t>17</w:t>
      </w:r>
      <w:r w:rsidR="00854EF9" w:rsidRPr="00C96A2E">
        <w:rPr>
          <w:b/>
          <w:sz w:val="22"/>
          <w:szCs w:val="22"/>
        </w:rPr>
        <w:t>.7.4</w:t>
      </w:r>
      <w:r w:rsidR="00594554" w:rsidRPr="00C96A2E">
        <w:rPr>
          <w:b/>
          <w:sz w:val="22"/>
          <w:szCs w:val="22"/>
        </w:rPr>
        <w:t>.6.</w:t>
      </w:r>
      <w:r w:rsidR="00594554" w:rsidRPr="00C96A2E">
        <w:rPr>
          <w:sz w:val="22"/>
          <w:szCs w:val="22"/>
        </w:rPr>
        <w:t xml:space="preserve"> </w:t>
      </w:r>
      <w:r w:rsidR="0044300F" w:rsidRPr="00C96A2E">
        <w:rPr>
          <w:sz w:val="22"/>
          <w:szCs w:val="22"/>
        </w:rPr>
        <w:t xml:space="preserve">Araç ruhsatını devri veya el değiştirilmesi durumunda yeni gerçek veya tüzel kişilik bu </w:t>
      </w:r>
      <w:r w:rsidR="009D6EC6" w:rsidRPr="00C96A2E">
        <w:rPr>
          <w:sz w:val="22"/>
          <w:szCs w:val="22"/>
        </w:rPr>
        <w:t>sorumluluğu kabul etmiş sayılır</w:t>
      </w:r>
      <w:r w:rsidR="00B23F3C" w:rsidRPr="00C96A2E">
        <w:rPr>
          <w:sz w:val="22"/>
          <w:szCs w:val="22"/>
        </w:rPr>
        <w:t>.</w:t>
      </w:r>
    </w:p>
    <w:p w:rsidR="00927167" w:rsidRPr="00C96A2E" w:rsidRDefault="00927167" w:rsidP="003016F9">
      <w:pPr>
        <w:spacing w:line="360" w:lineRule="auto"/>
        <w:ind w:left="1415"/>
        <w:jc w:val="both"/>
        <w:rPr>
          <w:sz w:val="22"/>
          <w:szCs w:val="22"/>
        </w:rPr>
      </w:pPr>
    </w:p>
    <w:p w:rsidR="00021784" w:rsidRPr="00C96A2E" w:rsidRDefault="00021784" w:rsidP="00973369">
      <w:pPr>
        <w:pStyle w:val="NormalWeb"/>
        <w:numPr>
          <w:ilvl w:val="0"/>
          <w:numId w:val="39"/>
        </w:numPr>
        <w:spacing w:before="0" w:beforeAutospacing="0" w:after="0" w:afterAutospacing="0" w:line="360" w:lineRule="auto"/>
        <w:jc w:val="both"/>
        <w:rPr>
          <w:b/>
          <w:sz w:val="22"/>
          <w:szCs w:val="22"/>
        </w:rPr>
      </w:pPr>
    </w:p>
    <w:p w:rsidR="00852D72" w:rsidRPr="00C96A2E" w:rsidRDefault="00AC22F4" w:rsidP="00136841">
      <w:pPr>
        <w:pStyle w:val="NormalWeb"/>
        <w:spacing w:before="0" w:beforeAutospacing="0" w:after="0" w:afterAutospacing="0" w:line="360" w:lineRule="auto"/>
        <w:jc w:val="both"/>
        <w:rPr>
          <w:b/>
          <w:sz w:val="22"/>
          <w:szCs w:val="22"/>
        </w:rPr>
      </w:pPr>
      <w:r w:rsidRPr="00C96A2E">
        <w:rPr>
          <w:b/>
          <w:sz w:val="22"/>
          <w:szCs w:val="22"/>
        </w:rPr>
        <w:t>CEZALAR</w:t>
      </w:r>
    </w:p>
    <w:p w:rsidR="00C02122" w:rsidRPr="00C96A2E" w:rsidRDefault="00C02122" w:rsidP="00136841">
      <w:pPr>
        <w:pStyle w:val="NormalWeb"/>
        <w:spacing w:before="0" w:beforeAutospacing="0" w:after="0" w:afterAutospacing="0" w:line="360" w:lineRule="auto"/>
        <w:jc w:val="both"/>
        <w:rPr>
          <w:b/>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567512" w:rsidRPr="00C96A2E" w:rsidRDefault="00567512" w:rsidP="00973369">
      <w:pPr>
        <w:pStyle w:val="ListeParagraf"/>
        <w:numPr>
          <w:ilvl w:val="0"/>
          <w:numId w:val="35"/>
        </w:numPr>
        <w:spacing w:line="360" w:lineRule="auto"/>
        <w:jc w:val="both"/>
        <w:rPr>
          <w:vanish/>
          <w:sz w:val="22"/>
          <w:szCs w:val="22"/>
        </w:rPr>
      </w:pPr>
    </w:p>
    <w:p w:rsidR="00B6432F" w:rsidRPr="00C96A2E" w:rsidRDefault="00B6432F" w:rsidP="00B6432F">
      <w:pPr>
        <w:pStyle w:val="ListeParagraf"/>
        <w:numPr>
          <w:ilvl w:val="0"/>
          <w:numId w:val="36"/>
        </w:numPr>
        <w:spacing w:line="360" w:lineRule="auto"/>
        <w:jc w:val="both"/>
        <w:rPr>
          <w:vanish/>
          <w:sz w:val="22"/>
          <w:szCs w:val="22"/>
        </w:rPr>
      </w:pPr>
    </w:p>
    <w:p w:rsidR="00B6432F" w:rsidRPr="00C96A2E" w:rsidRDefault="00B6432F" w:rsidP="00B6432F">
      <w:pPr>
        <w:pStyle w:val="ListeParagraf"/>
        <w:numPr>
          <w:ilvl w:val="0"/>
          <w:numId w:val="36"/>
        </w:numPr>
        <w:spacing w:line="360" w:lineRule="auto"/>
        <w:jc w:val="both"/>
        <w:rPr>
          <w:vanish/>
          <w:sz w:val="22"/>
          <w:szCs w:val="22"/>
        </w:rPr>
      </w:pPr>
    </w:p>
    <w:p w:rsidR="00D215E7" w:rsidRPr="00C96A2E" w:rsidRDefault="00EF6506" w:rsidP="00B6432F">
      <w:pPr>
        <w:pStyle w:val="NormalWeb"/>
        <w:numPr>
          <w:ilvl w:val="1"/>
          <w:numId w:val="36"/>
        </w:numPr>
        <w:spacing w:before="0" w:beforeAutospacing="0" w:after="0" w:afterAutospacing="0" w:line="360" w:lineRule="auto"/>
        <w:jc w:val="both"/>
        <w:rPr>
          <w:sz w:val="22"/>
          <w:szCs w:val="22"/>
        </w:rPr>
      </w:pPr>
      <w:r w:rsidRPr="00C96A2E">
        <w:rPr>
          <w:sz w:val="22"/>
          <w:szCs w:val="22"/>
        </w:rPr>
        <w:t xml:space="preserve"> </w:t>
      </w:r>
      <w:r w:rsidR="00D215E7" w:rsidRPr="00C96A2E">
        <w:rPr>
          <w:sz w:val="22"/>
          <w:szCs w:val="22"/>
        </w:rPr>
        <w:t>Bu yönetmelik hükümlerine uyma</w:t>
      </w:r>
      <w:r w:rsidR="00AE16A7" w:rsidRPr="00C96A2E">
        <w:rPr>
          <w:sz w:val="22"/>
          <w:szCs w:val="22"/>
        </w:rPr>
        <w:t xml:space="preserve">dıkları </w:t>
      </w:r>
      <w:r w:rsidR="00B55768" w:rsidRPr="00C96A2E">
        <w:rPr>
          <w:sz w:val="22"/>
          <w:szCs w:val="22"/>
        </w:rPr>
        <w:t>şikâyet</w:t>
      </w:r>
      <w:r w:rsidR="00AE16A7" w:rsidRPr="00C96A2E">
        <w:rPr>
          <w:sz w:val="22"/>
          <w:szCs w:val="22"/>
        </w:rPr>
        <w:t xml:space="preserve">, ihbar </w:t>
      </w:r>
      <w:r w:rsidR="00B55768" w:rsidRPr="00C96A2E">
        <w:rPr>
          <w:sz w:val="22"/>
          <w:szCs w:val="22"/>
        </w:rPr>
        <w:t>ya da</w:t>
      </w:r>
      <w:r w:rsidR="00AE16A7" w:rsidRPr="00C96A2E">
        <w:rPr>
          <w:sz w:val="22"/>
          <w:szCs w:val="22"/>
        </w:rPr>
        <w:t xml:space="preserve"> görevlil</w:t>
      </w:r>
      <w:r w:rsidR="003965D8" w:rsidRPr="00C96A2E">
        <w:rPr>
          <w:sz w:val="22"/>
          <w:szCs w:val="22"/>
        </w:rPr>
        <w:t>erce yerinde tespit edilen</w:t>
      </w:r>
      <w:r w:rsidR="00D215E7" w:rsidRPr="00C96A2E">
        <w:rPr>
          <w:sz w:val="22"/>
          <w:szCs w:val="22"/>
        </w:rPr>
        <w:t xml:space="preserve"> işleticilere para ve puan cezaları</w:t>
      </w:r>
      <w:r w:rsidR="00236CA0" w:rsidRPr="00C96A2E">
        <w:rPr>
          <w:sz w:val="22"/>
          <w:szCs w:val="22"/>
        </w:rPr>
        <w:t>, sürücülere puan cezası</w:t>
      </w:r>
      <w:r w:rsidR="00D215E7" w:rsidRPr="00C96A2E">
        <w:rPr>
          <w:sz w:val="22"/>
          <w:szCs w:val="22"/>
        </w:rPr>
        <w:t xml:space="preserve"> uygulanır.</w:t>
      </w:r>
    </w:p>
    <w:p w:rsidR="00411192" w:rsidRPr="00C96A2E" w:rsidRDefault="00EF6506" w:rsidP="00973369">
      <w:pPr>
        <w:pStyle w:val="NormalWeb"/>
        <w:numPr>
          <w:ilvl w:val="1"/>
          <w:numId w:val="36"/>
        </w:numPr>
        <w:spacing w:before="0" w:beforeAutospacing="0" w:after="0" w:afterAutospacing="0" w:line="360" w:lineRule="auto"/>
        <w:jc w:val="both"/>
        <w:rPr>
          <w:sz w:val="22"/>
          <w:szCs w:val="22"/>
        </w:rPr>
      </w:pPr>
      <w:r w:rsidRPr="00C96A2E">
        <w:rPr>
          <w:sz w:val="22"/>
          <w:szCs w:val="22"/>
        </w:rPr>
        <w:t xml:space="preserve"> </w:t>
      </w:r>
      <w:r w:rsidR="00A30F76" w:rsidRPr="00C96A2E">
        <w:rPr>
          <w:sz w:val="22"/>
          <w:szCs w:val="22"/>
        </w:rPr>
        <w:t>Özel Halk Otobüsü</w:t>
      </w:r>
      <w:r w:rsidR="00D215E7" w:rsidRPr="00C96A2E">
        <w:rPr>
          <w:sz w:val="22"/>
          <w:szCs w:val="22"/>
        </w:rPr>
        <w:t xml:space="preserve"> işleticilerine</w:t>
      </w:r>
      <w:r w:rsidR="003B5C3A" w:rsidRPr="00C96A2E">
        <w:rPr>
          <w:sz w:val="22"/>
          <w:szCs w:val="22"/>
        </w:rPr>
        <w:t>, k</w:t>
      </w:r>
      <w:r w:rsidR="00D215E7" w:rsidRPr="00C96A2E">
        <w:rPr>
          <w:sz w:val="22"/>
          <w:szCs w:val="22"/>
        </w:rPr>
        <w:t xml:space="preserve">urallara uymamaları ve hatalı davranışları sonucu uygulanacak olan para ve </w:t>
      </w:r>
      <w:r w:rsidR="00B31B7A" w:rsidRPr="00C96A2E">
        <w:rPr>
          <w:sz w:val="22"/>
          <w:szCs w:val="22"/>
        </w:rPr>
        <w:t>puan cezalarını</w:t>
      </w:r>
      <w:r w:rsidR="00C47715" w:rsidRPr="00C96A2E">
        <w:rPr>
          <w:sz w:val="22"/>
          <w:szCs w:val="22"/>
        </w:rPr>
        <w:t xml:space="preserve"> gösteren çizelge </w:t>
      </w:r>
      <w:r w:rsidR="00927167" w:rsidRPr="00C96A2E">
        <w:rPr>
          <w:b/>
          <w:sz w:val="22"/>
          <w:szCs w:val="22"/>
        </w:rPr>
        <w:t>Ek-3</w:t>
      </w:r>
      <w:r w:rsidR="00382A6B" w:rsidRPr="00C96A2E">
        <w:rPr>
          <w:sz w:val="22"/>
          <w:szCs w:val="22"/>
        </w:rPr>
        <w:t>’de</w:t>
      </w:r>
      <w:r w:rsidR="00C47715" w:rsidRPr="00C96A2E">
        <w:rPr>
          <w:sz w:val="22"/>
          <w:szCs w:val="22"/>
        </w:rPr>
        <w:t>dir.</w:t>
      </w:r>
    </w:p>
    <w:p w:rsidR="00A30F76" w:rsidRPr="00C96A2E" w:rsidRDefault="00EF6506" w:rsidP="00973369">
      <w:pPr>
        <w:pStyle w:val="NormalWeb"/>
        <w:numPr>
          <w:ilvl w:val="1"/>
          <w:numId w:val="36"/>
        </w:numPr>
        <w:spacing w:before="0" w:beforeAutospacing="0" w:after="0" w:afterAutospacing="0" w:line="360" w:lineRule="auto"/>
        <w:jc w:val="both"/>
        <w:rPr>
          <w:sz w:val="22"/>
          <w:szCs w:val="22"/>
        </w:rPr>
      </w:pPr>
      <w:r w:rsidRPr="00C96A2E">
        <w:rPr>
          <w:sz w:val="22"/>
          <w:szCs w:val="22"/>
        </w:rPr>
        <w:t xml:space="preserve"> </w:t>
      </w:r>
      <w:r w:rsidR="002450F0" w:rsidRPr="00C96A2E">
        <w:rPr>
          <w:sz w:val="22"/>
          <w:szCs w:val="22"/>
        </w:rPr>
        <w:t xml:space="preserve">Yapılan denetimlerde hata ve kusuru görülen işletici, </w:t>
      </w:r>
      <w:r w:rsidR="00945026" w:rsidRPr="00C96A2E">
        <w:rPr>
          <w:sz w:val="22"/>
          <w:szCs w:val="22"/>
        </w:rPr>
        <w:t>görevlilerce</w:t>
      </w:r>
      <w:r w:rsidR="002450F0" w:rsidRPr="00C96A2E">
        <w:rPr>
          <w:sz w:val="22"/>
          <w:szCs w:val="22"/>
        </w:rPr>
        <w:t xml:space="preserve"> her zaman</w:t>
      </w:r>
      <w:r w:rsidR="00945026" w:rsidRPr="00C96A2E">
        <w:rPr>
          <w:sz w:val="22"/>
          <w:szCs w:val="22"/>
        </w:rPr>
        <w:t xml:space="preserve"> sözlü ve yazılı uyarılabilir</w:t>
      </w:r>
      <w:r w:rsidR="002450F0" w:rsidRPr="00C96A2E">
        <w:rPr>
          <w:sz w:val="22"/>
          <w:szCs w:val="22"/>
        </w:rPr>
        <w:t xml:space="preserve">. Bu </w:t>
      </w:r>
      <w:r w:rsidR="00945026" w:rsidRPr="00C96A2E">
        <w:rPr>
          <w:sz w:val="22"/>
          <w:szCs w:val="22"/>
        </w:rPr>
        <w:t>yönetmelik</w:t>
      </w:r>
      <w:r w:rsidR="002450F0" w:rsidRPr="00C96A2E">
        <w:rPr>
          <w:sz w:val="22"/>
          <w:szCs w:val="22"/>
        </w:rPr>
        <w:t xml:space="preserve"> hükümlerine aykırı davranışta bulunan işl</w:t>
      </w:r>
      <w:r w:rsidR="00927167" w:rsidRPr="00C96A2E">
        <w:rPr>
          <w:sz w:val="22"/>
          <w:szCs w:val="22"/>
        </w:rPr>
        <w:t xml:space="preserve">eticiye </w:t>
      </w:r>
      <w:r w:rsidR="00771051" w:rsidRPr="00C96A2E">
        <w:rPr>
          <w:b/>
          <w:sz w:val="22"/>
          <w:szCs w:val="22"/>
        </w:rPr>
        <w:t>Ek-</w:t>
      </w:r>
      <w:r w:rsidR="00927167" w:rsidRPr="00C96A2E">
        <w:rPr>
          <w:b/>
          <w:sz w:val="22"/>
          <w:szCs w:val="22"/>
        </w:rPr>
        <w:t>3</w:t>
      </w:r>
      <w:r w:rsidR="002A65D4" w:rsidRPr="00C96A2E">
        <w:rPr>
          <w:sz w:val="22"/>
          <w:szCs w:val="22"/>
        </w:rPr>
        <w:t>’d</w:t>
      </w:r>
      <w:r w:rsidRPr="00C96A2E">
        <w:rPr>
          <w:sz w:val="22"/>
          <w:szCs w:val="22"/>
        </w:rPr>
        <w:t xml:space="preserve">eki ceza cetveli gereğince para ve </w:t>
      </w:r>
      <w:r w:rsidR="002450F0" w:rsidRPr="00C96A2E">
        <w:rPr>
          <w:sz w:val="22"/>
          <w:szCs w:val="22"/>
        </w:rPr>
        <w:t>puan</w:t>
      </w:r>
      <w:r w:rsidRPr="00C96A2E">
        <w:rPr>
          <w:sz w:val="22"/>
          <w:szCs w:val="22"/>
        </w:rPr>
        <w:t xml:space="preserve">, </w:t>
      </w:r>
      <w:r w:rsidR="00850551" w:rsidRPr="00C96A2E">
        <w:rPr>
          <w:sz w:val="22"/>
          <w:szCs w:val="22"/>
        </w:rPr>
        <w:t xml:space="preserve">sürücülere </w:t>
      </w:r>
      <w:r w:rsidR="00136841" w:rsidRPr="00C96A2E">
        <w:rPr>
          <w:sz w:val="22"/>
          <w:szCs w:val="22"/>
        </w:rPr>
        <w:t xml:space="preserve">ise sadece puan cezası </w:t>
      </w:r>
      <w:r w:rsidR="002450F0" w:rsidRPr="00C96A2E">
        <w:rPr>
          <w:sz w:val="22"/>
          <w:szCs w:val="22"/>
        </w:rPr>
        <w:t xml:space="preserve">uygulanır: </w:t>
      </w: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0"/>
          <w:numId w:val="37"/>
        </w:numPr>
        <w:spacing w:line="360" w:lineRule="auto"/>
        <w:jc w:val="both"/>
        <w:rPr>
          <w:b/>
          <w:vanish/>
          <w:sz w:val="22"/>
          <w:szCs w:val="22"/>
        </w:rPr>
      </w:pPr>
    </w:p>
    <w:p w:rsidR="00567512" w:rsidRPr="00C96A2E" w:rsidRDefault="00567512" w:rsidP="00973369">
      <w:pPr>
        <w:pStyle w:val="ListeParagraf"/>
        <w:numPr>
          <w:ilvl w:val="1"/>
          <w:numId w:val="37"/>
        </w:numPr>
        <w:spacing w:line="360" w:lineRule="auto"/>
        <w:jc w:val="both"/>
        <w:rPr>
          <w:b/>
          <w:vanish/>
          <w:sz w:val="22"/>
          <w:szCs w:val="22"/>
        </w:rPr>
      </w:pPr>
    </w:p>
    <w:p w:rsidR="00567512" w:rsidRPr="00C96A2E" w:rsidRDefault="00567512" w:rsidP="00973369">
      <w:pPr>
        <w:pStyle w:val="ListeParagraf"/>
        <w:numPr>
          <w:ilvl w:val="1"/>
          <w:numId w:val="37"/>
        </w:numPr>
        <w:spacing w:line="360" w:lineRule="auto"/>
        <w:jc w:val="both"/>
        <w:rPr>
          <w:b/>
          <w:vanish/>
          <w:sz w:val="22"/>
          <w:szCs w:val="22"/>
        </w:rPr>
      </w:pPr>
    </w:p>
    <w:p w:rsidR="00567512" w:rsidRPr="00C96A2E" w:rsidRDefault="00567512" w:rsidP="00973369">
      <w:pPr>
        <w:pStyle w:val="ListeParagraf"/>
        <w:numPr>
          <w:ilvl w:val="1"/>
          <w:numId w:val="37"/>
        </w:numPr>
        <w:spacing w:line="360" w:lineRule="auto"/>
        <w:jc w:val="both"/>
        <w:rPr>
          <w:b/>
          <w:vanish/>
          <w:sz w:val="22"/>
          <w:szCs w:val="22"/>
        </w:rPr>
      </w:pPr>
    </w:p>
    <w:p w:rsidR="00B6432F" w:rsidRPr="00C96A2E" w:rsidRDefault="00B6432F" w:rsidP="00B6432F">
      <w:pPr>
        <w:pStyle w:val="ListeParagraf"/>
        <w:numPr>
          <w:ilvl w:val="0"/>
          <w:numId w:val="38"/>
        </w:numPr>
        <w:spacing w:line="360" w:lineRule="auto"/>
        <w:jc w:val="both"/>
        <w:rPr>
          <w:b/>
          <w:vanish/>
          <w:sz w:val="22"/>
          <w:szCs w:val="22"/>
        </w:rPr>
      </w:pPr>
    </w:p>
    <w:p w:rsidR="00B6432F" w:rsidRPr="00C96A2E" w:rsidRDefault="00B6432F" w:rsidP="00B6432F">
      <w:pPr>
        <w:pStyle w:val="ListeParagraf"/>
        <w:numPr>
          <w:ilvl w:val="0"/>
          <w:numId w:val="38"/>
        </w:numPr>
        <w:spacing w:line="360" w:lineRule="auto"/>
        <w:jc w:val="both"/>
        <w:rPr>
          <w:b/>
          <w:vanish/>
          <w:sz w:val="22"/>
          <w:szCs w:val="22"/>
        </w:rPr>
      </w:pPr>
    </w:p>
    <w:p w:rsidR="00B6432F" w:rsidRPr="00C96A2E" w:rsidRDefault="00B6432F" w:rsidP="00B6432F">
      <w:pPr>
        <w:pStyle w:val="ListeParagraf"/>
        <w:numPr>
          <w:ilvl w:val="1"/>
          <w:numId w:val="38"/>
        </w:numPr>
        <w:spacing w:line="360" w:lineRule="auto"/>
        <w:jc w:val="both"/>
        <w:rPr>
          <w:b/>
          <w:vanish/>
          <w:sz w:val="22"/>
          <w:szCs w:val="22"/>
        </w:rPr>
      </w:pPr>
    </w:p>
    <w:p w:rsidR="00B6432F" w:rsidRPr="00C96A2E" w:rsidRDefault="00B6432F" w:rsidP="00B6432F">
      <w:pPr>
        <w:pStyle w:val="ListeParagraf"/>
        <w:numPr>
          <w:ilvl w:val="1"/>
          <w:numId w:val="38"/>
        </w:numPr>
        <w:spacing w:line="360" w:lineRule="auto"/>
        <w:jc w:val="both"/>
        <w:rPr>
          <w:b/>
          <w:vanish/>
          <w:sz w:val="22"/>
          <w:szCs w:val="22"/>
        </w:rPr>
      </w:pPr>
    </w:p>
    <w:p w:rsidR="00B6432F" w:rsidRPr="00C96A2E" w:rsidRDefault="00B6432F" w:rsidP="00B6432F">
      <w:pPr>
        <w:pStyle w:val="ListeParagraf"/>
        <w:numPr>
          <w:ilvl w:val="1"/>
          <w:numId w:val="38"/>
        </w:numPr>
        <w:spacing w:line="360" w:lineRule="auto"/>
        <w:jc w:val="both"/>
        <w:rPr>
          <w:b/>
          <w:vanish/>
          <w:sz w:val="22"/>
          <w:szCs w:val="22"/>
        </w:rPr>
      </w:pPr>
    </w:p>
    <w:p w:rsidR="004A3219" w:rsidRPr="00C96A2E" w:rsidRDefault="00136841" w:rsidP="00B6432F">
      <w:pPr>
        <w:pStyle w:val="NormalWeb"/>
        <w:numPr>
          <w:ilvl w:val="2"/>
          <w:numId w:val="38"/>
        </w:numPr>
        <w:spacing w:before="0" w:beforeAutospacing="0" w:after="0" w:afterAutospacing="0" w:line="360" w:lineRule="auto"/>
        <w:jc w:val="both"/>
        <w:rPr>
          <w:sz w:val="22"/>
          <w:szCs w:val="22"/>
        </w:rPr>
      </w:pPr>
      <w:r w:rsidRPr="00C96A2E">
        <w:rPr>
          <w:b/>
          <w:sz w:val="22"/>
          <w:szCs w:val="22"/>
        </w:rPr>
        <w:t xml:space="preserve">İşletici </w:t>
      </w:r>
      <w:r w:rsidR="002450F0" w:rsidRPr="00C96A2E">
        <w:rPr>
          <w:b/>
          <w:sz w:val="22"/>
          <w:szCs w:val="22"/>
        </w:rPr>
        <w:t>Para Cezası</w:t>
      </w:r>
      <w:r w:rsidR="00236CA0" w:rsidRPr="00C96A2E">
        <w:rPr>
          <w:sz w:val="22"/>
          <w:szCs w:val="22"/>
        </w:rPr>
        <w:t xml:space="preserve">: </w:t>
      </w:r>
      <w:r w:rsidR="002450F0" w:rsidRPr="00C96A2E">
        <w:rPr>
          <w:sz w:val="22"/>
          <w:szCs w:val="22"/>
        </w:rPr>
        <w:t xml:space="preserve">Tabloda belirtilen </w:t>
      </w:r>
      <w:r w:rsidR="00945026" w:rsidRPr="00C96A2E">
        <w:rPr>
          <w:sz w:val="22"/>
          <w:szCs w:val="22"/>
        </w:rPr>
        <w:t>ihlaller</w:t>
      </w:r>
      <w:r w:rsidR="002450F0" w:rsidRPr="00C96A2E">
        <w:rPr>
          <w:sz w:val="22"/>
          <w:szCs w:val="22"/>
        </w:rPr>
        <w:t xml:space="preserve"> karşısındaki para cezaları </w:t>
      </w:r>
      <w:r w:rsidR="00185EE6" w:rsidRPr="00C96A2E">
        <w:rPr>
          <w:sz w:val="22"/>
          <w:szCs w:val="22"/>
        </w:rPr>
        <w:t>İdare</w:t>
      </w:r>
      <w:r w:rsidR="00CB157B" w:rsidRPr="00C96A2E">
        <w:rPr>
          <w:sz w:val="22"/>
          <w:szCs w:val="22"/>
        </w:rPr>
        <w:t>nin</w:t>
      </w:r>
      <w:r w:rsidR="00A30F76" w:rsidRPr="00C96A2E">
        <w:rPr>
          <w:sz w:val="22"/>
          <w:szCs w:val="22"/>
        </w:rPr>
        <w:t xml:space="preserve"> otobüs işletmesinde geçerli olan </w:t>
      </w:r>
      <w:r w:rsidR="00C117EF" w:rsidRPr="00C96A2E">
        <w:rPr>
          <w:sz w:val="22"/>
          <w:szCs w:val="22"/>
        </w:rPr>
        <w:t>Ücreti En yüksek</w:t>
      </w:r>
      <w:r w:rsidR="006D0F28" w:rsidRPr="00C96A2E">
        <w:rPr>
          <w:sz w:val="22"/>
          <w:szCs w:val="22"/>
        </w:rPr>
        <w:t xml:space="preserve"> Tek kullanımlık Manyetik Kart</w:t>
      </w:r>
      <w:r w:rsidR="00C117EF" w:rsidRPr="00C96A2E">
        <w:rPr>
          <w:sz w:val="22"/>
          <w:szCs w:val="22"/>
        </w:rPr>
        <w:t>54</w:t>
      </w:r>
      <w:r w:rsidR="006D0F28" w:rsidRPr="00C96A2E">
        <w:rPr>
          <w:sz w:val="22"/>
          <w:szCs w:val="22"/>
        </w:rPr>
        <w:t xml:space="preserve"> </w:t>
      </w:r>
      <w:r w:rsidR="009A748E" w:rsidRPr="00C96A2E">
        <w:rPr>
          <w:sz w:val="22"/>
          <w:szCs w:val="22"/>
        </w:rPr>
        <w:t>adedine</w:t>
      </w:r>
      <w:r w:rsidR="00CB157B" w:rsidRPr="00C96A2E">
        <w:rPr>
          <w:sz w:val="22"/>
          <w:szCs w:val="22"/>
        </w:rPr>
        <w:t xml:space="preserve"> karşılık gelen ücreti </w:t>
      </w:r>
      <w:r w:rsidR="00A30F76" w:rsidRPr="00C96A2E">
        <w:rPr>
          <w:sz w:val="22"/>
          <w:szCs w:val="22"/>
        </w:rPr>
        <w:t xml:space="preserve">ifade eder. </w:t>
      </w:r>
      <w:r w:rsidR="002450F0" w:rsidRPr="00C96A2E">
        <w:rPr>
          <w:sz w:val="22"/>
          <w:szCs w:val="22"/>
        </w:rPr>
        <w:t xml:space="preserve">Ödeme </w:t>
      </w:r>
      <w:r w:rsidR="00236CA0" w:rsidRPr="00C96A2E">
        <w:rPr>
          <w:sz w:val="22"/>
          <w:szCs w:val="22"/>
        </w:rPr>
        <w:t xml:space="preserve">işletici tarafından </w:t>
      </w:r>
      <w:r w:rsidR="00C117EF" w:rsidRPr="00C96A2E">
        <w:rPr>
          <w:sz w:val="22"/>
          <w:szCs w:val="22"/>
        </w:rPr>
        <w:t>Ücreti En yüksek</w:t>
      </w:r>
      <w:r w:rsidR="006D0F28" w:rsidRPr="00C96A2E">
        <w:rPr>
          <w:sz w:val="22"/>
          <w:szCs w:val="22"/>
        </w:rPr>
        <w:t xml:space="preserve"> Tek kullanımlık Manyetik </w:t>
      </w:r>
      <w:r w:rsidR="00CB157B" w:rsidRPr="00C96A2E">
        <w:rPr>
          <w:sz w:val="22"/>
          <w:szCs w:val="22"/>
        </w:rPr>
        <w:t>Kart</w:t>
      </w:r>
      <w:r w:rsidR="00437076" w:rsidRPr="00C96A2E">
        <w:rPr>
          <w:sz w:val="22"/>
          <w:szCs w:val="22"/>
        </w:rPr>
        <w:t>54</w:t>
      </w:r>
      <w:r w:rsidR="00CB157B" w:rsidRPr="00C96A2E">
        <w:rPr>
          <w:sz w:val="22"/>
          <w:szCs w:val="22"/>
        </w:rPr>
        <w:t xml:space="preserve"> ücreti</w:t>
      </w:r>
      <w:r w:rsidR="006D0F28" w:rsidRPr="00C96A2E">
        <w:rPr>
          <w:sz w:val="22"/>
          <w:szCs w:val="22"/>
        </w:rPr>
        <w:t xml:space="preserve"> </w:t>
      </w:r>
      <w:r w:rsidR="00CB157B" w:rsidRPr="00C96A2E">
        <w:rPr>
          <w:sz w:val="22"/>
          <w:szCs w:val="22"/>
        </w:rPr>
        <w:t xml:space="preserve">ile idarece </w:t>
      </w:r>
      <w:r w:rsidR="00437076" w:rsidRPr="00C96A2E">
        <w:rPr>
          <w:sz w:val="22"/>
          <w:szCs w:val="22"/>
        </w:rPr>
        <w:t xml:space="preserve">ceza olarak </w:t>
      </w:r>
      <w:r w:rsidR="00CB157B" w:rsidRPr="00C96A2E">
        <w:rPr>
          <w:sz w:val="22"/>
          <w:szCs w:val="22"/>
        </w:rPr>
        <w:t xml:space="preserve">belirlenen Manyetik Kart54 </w:t>
      </w:r>
      <w:proofErr w:type="gramStart"/>
      <w:r w:rsidR="00741BFF" w:rsidRPr="00C96A2E">
        <w:rPr>
          <w:sz w:val="22"/>
          <w:szCs w:val="22"/>
        </w:rPr>
        <w:t>adet</w:t>
      </w:r>
      <w:r w:rsidR="00CB157B" w:rsidRPr="00C96A2E">
        <w:rPr>
          <w:sz w:val="22"/>
          <w:szCs w:val="22"/>
        </w:rPr>
        <w:t>inin</w:t>
      </w:r>
      <w:proofErr w:type="gramEnd"/>
      <w:r w:rsidR="00CB157B" w:rsidRPr="00C96A2E">
        <w:rPr>
          <w:sz w:val="22"/>
          <w:szCs w:val="22"/>
        </w:rPr>
        <w:t xml:space="preserve"> çarpılması</w:t>
      </w:r>
      <w:r w:rsidR="00741BFF" w:rsidRPr="00C96A2E">
        <w:rPr>
          <w:sz w:val="22"/>
          <w:szCs w:val="22"/>
        </w:rPr>
        <w:t xml:space="preserve"> </w:t>
      </w:r>
      <w:r w:rsidR="002450F0" w:rsidRPr="00C96A2E">
        <w:rPr>
          <w:sz w:val="22"/>
          <w:szCs w:val="22"/>
        </w:rPr>
        <w:t xml:space="preserve">karşılığı </w:t>
      </w:r>
      <w:r w:rsidR="00CB157B" w:rsidRPr="00C96A2E">
        <w:rPr>
          <w:sz w:val="22"/>
          <w:szCs w:val="22"/>
        </w:rPr>
        <w:t xml:space="preserve">hesaplanan </w:t>
      </w:r>
      <w:r w:rsidR="002450F0" w:rsidRPr="00C96A2E">
        <w:rPr>
          <w:sz w:val="22"/>
          <w:szCs w:val="22"/>
        </w:rPr>
        <w:t>para cezas</w:t>
      </w:r>
      <w:r w:rsidR="00DA222F" w:rsidRPr="00C96A2E">
        <w:rPr>
          <w:sz w:val="22"/>
          <w:szCs w:val="22"/>
        </w:rPr>
        <w:t xml:space="preserve">ı olarak yapılır. Para cezaları </w:t>
      </w:r>
      <w:r w:rsidR="00185EE6" w:rsidRPr="00C96A2E">
        <w:rPr>
          <w:sz w:val="22"/>
          <w:szCs w:val="22"/>
        </w:rPr>
        <w:t>İdarenin</w:t>
      </w:r>
      <w:r w:rsidR="00DA222F" w:rsidRPr="00C96A2E">
        <w:rPr>
          <w:sz w:val="22"/>
          <w:szCs w:val="22"/>
        </w:rPr>
        <w:t xml:space="preserve"> </w:t>
      </w:r>
      <w:r w:rsidR="00E13400" w:rsidRPr="00C96A2E">
        <w:rPr>
          <w:sz w:val="22"/>
          <w:szCs w:val="22"/>
        </w:rPr>
        <w:t xml:space="preserve">Gelir </w:t>
      </w:r>
      <w:r w:rsidR="00DA222F" w:rsidRPr="00C96A2E">
        <w:rPr>
          <w:sz w:val="22"/>
          <w:szCs w:val="22"/>
        </w:rPr>
        <w:t>Veznesine ödenir</w:t>
      </w:r>
      <w:r w:rsidR="00634A3D" w:rsidRPr="00C96A2E">
        <w:rPr>
          <w:sz w:val="22"/>
          <w:szCs w:val="22"/>
        </w:rPr>
        <w:t>.</w:t>
      </w:r>
    </w:p>
    <w:p w:rsidR="004A3219" w:rsidRPr="00C96A2E" w:rsidRDefault="004A3219" w:rsidP="00973369">
      <w:pPr>
        <w:pStyle w:val="NormalWeb"/>
        <w:numPr>
          <w:ilvl w:val="2"/>
          <w:numId w:val="38"/>
        </w:numPr>
        <w:spacing w:before="0" w:beforeAutospacing="0" w:after="0" w:afterAutospacing="0" w:line="360" w:lineRule="auto"/>
        <w:jc w:val="both"/>
        <w:rPr>
          <w:sz w:val="22"/>
          <w:szCs w:val="22"/>
        </w:rPr>
      </w:pPr>
      <w:r w:rsidRPr="00C96A2E">
        <w:rPr>
          <w:b/>
          <w:sz w:val="22"/>
          <w:szCs w:val="22"/>
        </w:rPr>
        <w:t>İşletici Puan Cezası:</w:t>
      </w:r>
      <w:r w:rsidRPr="00C96A2E">
        <w:rPr>
          <w:sz w:val="22"/>
          <w:szCs w:val="22"/>
        </w:rPr>
        <w:t xml:space="preserve"> İşleticiye sene bazında çalıştırdığı araç başına (yedekteki araçlar hariç) </w:t>
      </w:r>
      <w:r w:rsidRPr="00C96A2E">
        <w:rPr>
          <w:b/>
          <w:sz w:val="22"/>
          <w:szCs w:val="22"/>
        </w:rPr>
        <w:t>400</w:t>
      </w:r>
      <w:r w:rsidRPr="00C96A2E">
        <w:rPr>
          <w:sz w:val="22"/>
          <w:szCs w:val="22"/>
        </w:rPr>
        <w:t xml:space="preserve"> </w:t>
      </w:r>
      <w:r w:rsidRPr="00C96A2E">
        <w:rPr>
          <w:b/>
          <w:sz w:val="22"/>
          <w:szCs w:val="22"/>
        </w:rPr>
        <w:t>toplam taşımacılık hizmet puanı</w:t>
      </w:r>
      <w:r w:rsidRPr="00C96A2E">
        <w:rPr>
          <w:sz w:val="22"/>
          <w:szCs w:val="22"/>
        </w:rPr>
        <w:t xml:space="preserve"> verilir ve yaptığı hataların puan cezaları bu toplam puandan düşürülür. </w:t>
      </w:r>
      <w:r w:rsidR="00E96739" w:rsidRPr="00C96A2E">
        <w:rPr>
          <w:sz w:val="22"/>
          <w:szCs w:val="22"/>
        </w:rPr>
        <w:t>6 ay içinde aynı ceza türünden 4</w:t>
      </w:r>
      <w:r w:rsidRPr="00C96A2E">
        <w:rPr>
          <w:sz w:val="22"/>
          <w:szCs w:val="22"/>
        </w:rPr>
        <w:t>’</w:t>
      </w:r>
      <w:r w:rsidR="00164C90" w:rsidRPr="00C96A2E">
        <w:rPr>
          <w:sz w:val="22"/>
          <w:szCs w:val="22"/>
        </w:rPr>
        <w:t>d</w:t>
      </w:r>
      <w:r w:rsidRPr="00C96A2E">
        <w:rPr>
          <w:sz w:val="22"/>
          <w:szCs w:val="22"/>
        </w:rPr>
        <w:t xml:space="preserve">en fazla kusur işleyen araç 30 gün boyunca hattan çekilir. Bir yıl içinde taşımacılık hizmet puanı sıfırlanan işleticinin sözleşmesi, sıfırlandığı tarihten 1 ay sonra Encümence fesih edilir ve teminatı </w:t>
      </w:r>
      <w:proofErr w:type="spellStart"/>
      <w:r w:rsidRPr="00C96A2E">
        <w:rPr>
          <w:sz w:val="22"/>
          <w:szCs w:val="22"/>
        </w:rPr>
        <w:t>irad</w:t>
      </w:r>
      <w:proofErr w:type="spellEnd"/>
      <w:r w:rsidRPr="00C96A2E">
        <w:rPr>
          <w:sz w:val="22"/>
          <w:szCs w:val="22"/>
        </w:rPr>
        <w:t xml:space="preserve"> kabul edilir. Çalışma ruhsatı iptal edilen işleticinin çalıştırdığı hatlarda </w:t>
      </w:r>
      <w:r w:rsidR="00164C90" w:rsidRPr="00C96A2E">
        <w:rPr>
          <w:sz w:val="22"/>
          <w:szCs w:val="22"/>
        </w:rPr>
        <w:t>İdarenin</w:t>
      </w:r>
      <w:r w:rsidRPr="00C96A2E">
        <w:rPr>
          <w:sz w:val="22"/>
          <w:szCs w:val="22"/>
        </w:rPr>
        <w:t xml:space="preserve"> araçları veya idarenin uygun gördüğü araçlar çalıştırılır.</w:t>
      </w:r>
    </w:p>
    <w:p w:rsidR="00136841" w:rsidRPr="00C96A2E" w:rsidRDefault="004A3219" w:rsidP="00973369">
      <w:pPr>
        <w:pStyle w:val="NormalWeb"/>
        <w:numPr>
          <w:ilvl w:val="2"/>
          <w:numId w:val="38"/>
        </w:numPr>
        <w:spacing w:before="0" w:beforeAutospacing="0" w:after="0" w:afterAutospacing="0" w:line="360" w:lineRule="auto"/>
        <w:jc w:val="both"/>
        <w:rPr>
          <w:sz w:val="22"/>
          <w:szCs w:val="22"/>
        </w:rPr>
      </w:pPr>
      <w:r w:rsidRPr="00C96A2E">
        <w:rPr>
          <w:b/>
          <w:sz w:val="22"/>
          <w:szCs w:val="22"/>
        </w:rPr>
        <w:t>Sürücü Puan Cezası</w:t>
      </w:r>
      <w:r w:rsidRPr="00C96A2E">
        <w:rPr>
          <w:sz w:val="22"/>
          <w:szCs w:val="22"/>
        </w:rPr>
        <w:t xml:space="preserve">: Sürücüye sene bazında </w:t>
      </w:r>
      <w:r w:rsidRPr="00C96A2E">
        <w:rPr>
          <w:b/>
          <w:sz w:val="22"/>
          <w:szCs w:val="22"/>
        </w:rPr>
        <w:t>200 toplam taşımacılık hizmet puanı</w:t>
      </w:r>
      <w:r w:rsidRPr="00C96A2E">
        <w:rPr>
          <w:sz w:val="22"/>
          <w:szCs w:val="22"/>
        </w:rPr>
        <w:t xml:space="preserve"> verilir ve yaptığı hataların puan cezaları bu toplam puandan düşürülür. Bir yıl içinde taşımacılık hizmet puanı sıfırlanan sürücünün </w:t>
      </w:r>
      <w:r w:rsidR="00865BF0" w:rsidRPr="00C96A2E">
        <w:rPr>
          <w:sz w:val="22"/>
          <w:szCs w:val="22"/>
        </w:rPr>
        <w:t>Şoför Kimlik Kartı</w:t>
      </w:r>
      <w:r w:rsidRPr="00C96A2E">
        <w:rPr>
          <w:sz w:val="22"/>
          <w:szCs w:val="22"/>
        </w:rPr>
        <w:t xml:space="preserve"> iptal edilir.</w:t>
      </w:r>
      <w:r w:rsidR="00865BF0" w:rsidRPr="00C96A2E">
        <w:rPr>
          <w:sz w:val="22"/>
          <w:szCs w:val="22"/>
        </w:rPr>
        <w:t xml:space="preserve"> İptal edilen Şoför Kimlik Kartı sahibi kartını </w:t>
      </w:r>
      <w:r w:rsidR="00164C90" w:rsidRPr="00C96A2E">
        <w:rPr>
          <w:sz w:val="22"/>
          <w:szCs w:val="22"/>
        </w:rPr>
        <w:t>İdareye</w:t>
      </w:r>
      <w:r w:rsidR="00865BF0" w:rsidRPr="00C96A2E">
        <w:rPr>
          <w:sz w:val="22"/>
          <w:szCs w:val="22"/>
        </w:rPr>
        <w:t xml:space="preserve"> Teslim etmesi zorunludur. Teslim etmeyip İptal edilmiş Şoför Kimlik Kartı ile taşımacılığa devam ettiği tespit edildiği anda görevliler tarafından kartına el konur ve ceza uygulanır. </w:t>
      </w:r>
    </w:p>
    <w:p w:rsidR="004A3219" w:rsidRPr="00C96A2E" w:rsidRDefault="00EF6506" w:rsidP="00973369">
      <w:pPr>
        <w:pStyle w:val="NormalWeb"/>
        <w:numPr>
          <w:ilvl w:val="1"/>
          <w:numId w:val="36"/>
        </w:numPr>
        <w:spacing w:before="0" w:beforeAutospacing="0" w:after="0" w:afterAutospacing="0" w:line="360" w:lineRule="auto"/>
        <w:jc w:val="both"/>
        <w:rPr>
          <w:sz w:val="22"/>
          <w:szCs w:val="22"/>
        </w:rPr>
      </w:pPr>
      <w:r w:rsidRPr="00C96A2E">
        <w:rPr>
          <w:sz w:val="22"/>
          <w:szCs w:val="22"/>
        </w:rPr>
        <w:t xml:space="preserve"> </w:t>
      </w:r>
      <w:r w:rsidR="00185EE6" w:rsidRPr="00C96A2E">
        <w:rPr>
          <w:sz w:val="22"/>
          <w:szCs w:val="22"/>
        </w:rPr>
        <w:t>İdarenin</w:t>
      </w:r>
      <w:r w:rsidR="004A3219" w:rsidRPr="00C96A2E">
        <w:rPr>
          <w:sz w:val="22"/>
          <w:szCs w:val="22"/>
        </w:rPr>
        <w:t xml:space="preserve"> işleticiye yapacağı her türlü bildirim işleticinin dosyasında bildirdiği adrese yapılır.</w:t>
      </w:r>
    </w:p>
    <w:p w:rsidR="000D1E58" w:rsidRPr="00C96A2E" w:rsidRDefault="000D1E58" w:rsidP="00973369">
      <w:pPr>
        <w:pStyle w:val="NormalWeb"/>
        <w:numPr>
          <w:ilvl w:val="1"/>
          <w:numId w:val="36"/>
        </w:numPr>
        <w:spacing w:before="0" w:beforeAutospacing="0" w:after="0" w:afterAutospacing="0" w:line="360" w:lineRule="auto"/>
        <w:jc w:val="both"/>
        <w:rPr>
          <w:sz w:val="22"/>
          <w:szCs w:val="22"/>
        </w:rPr>
      </w:pPr>
      <w:r w:rsidRPr="00C96A2E">
        <w:rPr>
          <w:sz w:val="22"/>
          <w:szCs w:val="22"/>
        </w:rPr>
        <w:lastRenderedPageBreak/>
        <w:t xml:space="preserve">Bu madde gereğince para cezasının işleticiye tebliği tarihinden itibaren 30 takvim günü içinde ödenecektir. </w:t>
      </w:r>
      <w:r w:rsidR="00E13400" w:rsidRPr="00C96A2E">
        <w:rPr>
          <w:sz w:val="22"/>
          <w:szCs w:val="22"/>
        </w:rPr>
        <w:t>Ödemenin gecikmesi halinde 6183 sayılı kanundaki hükümler uygulanır.</w:t>
      </w:r>
    </w:p>
    <w:p w:rsidR="000D1E58" w:rsidRPr="00C96A2E" w:rsidRDefault="000D1E58" w:rsidP="00973369">
      <w:pPr>
        <w:pStyle w:val="NormalWeb"/>
        <w:numPr>
          <w:ilvl w:val="1"/>
          <w:numId w:val="36"/>
        </w:numPr>
        <w:spacing w:before="0" w:beforeAutospacing="0" w:after="0" w:afterAutospacing="0" w:line="360" w:lineRule="auto"/>
        <w:jc w:val="both"/>
        <w:rPr>
          <w:sz w:val="22"/>
          <w:szCs w:val="22"/>
        </w:rPr>
      </w:pPr>
      <w:r w:rsidRPr="00C96A2E">
        <w:rPr>
          <w:sz w:val="22"/>
          <w:szCs w:val="22"/>
        </w:rPr>
        <w:t>İşletici Para Cezası tebliğ tarihinde</w:t>
      </w:r>
      <w:r w:rsidR="00185EE6" w:rsidRPr="00C96A2E">
        <w:rPr>
          <w:sz w:val="22"/>
          <w:szCs w:val="22"/>
        </w:rPr>
        <w:t>n itibaren 3 gün içinde Encüme</w:t>
      </w:r>
      <w:r w:rsidRPr="00C96A2E">
        <w:rPr>
          <w:sz w:val="22"/>
          <w:szCs w:val="22"/>
        </w:rPr>
        <w:t>ne itiraz edebilir.</w:t>
      </w:r>
    </w:p>
    <w:p w:rsidR="006206EC" w:rsidRPr="00C96A2E" w:rsidRDefault="00EF6506" w:rsidP="00136841">
      <w:pPr>
        <w:pStyle w:val="NormalWeb"/>
        <w:numPr>
          <w:ilvl w:val="1"/>
          <w:numId w:val="36"/>
        </w:numPr>
        <w:spacing w:before="0" w:beforeAutospacing="0" w:after="0" w:afterAutospacing="0" w:line="360" w:lineRule="auto"/>
        <w:jc w:val="both"/>
        <w:rPr>
          <w:b/>
          <w:bCs/>
          <w:sz w:val="22"/>
          <w:szCs w:val="22"/>
        </w:rPr>
      </w:pPr>
      <w:r w:rsidRPr="00C96A2E">
        <w:rPr>
          <w:sz w:val="22"/>
          <w:szCs w:val="22"/>
        </w:rPr>
        <w:t xml:space="preserve"> </w:t>
      </w:r>
      <w:r w:rsidR="004A3219" w:rsidRPr="00C96A2E">
        <w:rPr>
          <w:sz w:val="22"/>
          <w:szCs w:val="22"/>
        </w:rPr>
        <w:t>Para – Puan Ceza Tablosu’ndan suç olarak ifade edilen fiillerden 1 yıl içinde 50 puan ve üzerinde ceza gerektiren fiilin 5 kez işlenmesi halinde çalışma ruhsatı</w:t>
      </w:r>
      <w:r w:rsidR="004A3219" w:rsidRPr="00C96A2E">
        <w:rPr>
          <w:b/>
          <w:sz w:val="22"/>
          <w:szCs w:val="22"/>
        </w:rPr>
        <w:t xml:space="preserve"> </w:t>
      </w:r>
      <w:r w:rsidR="004A3219" w:rsidRPr="00C96A2E">
        <w:rPr>
          <w:sz w:val="22"/>
          <w:szCs w:val="22"/>
        </w:rPr>
        <w:t xml:space="preserve">Encümence iptal edilir. </w:t>
      </w:r>
    </w:p>
    <w:p w:rsidR="006206EC" w:rsidRDefault="006206EC" w:rsidP="00136841">
      <w:pPr>
        <w:pStyle w:val="NormalWeb"/>
        <w:spacing w:before="0" w:beforeAutospacing="0" w:after="0" w:afterAutospacing="0" w:line="360" w:lineRule="auto"/>
        <w:jc w:val="both"/>
        <w:rPr>
          <w:sz w:val="22"/>
          <w:szCs w:val="22"/>
        </w:rPr>
      </w:pPr>
    </w:p>
    <w:p w:rsidR="00E0356A" w:rsidRPr="00E0356A" w:rsidRDefault="00E0356A" w:rsidP="00E0356A">
      <w:pPr>
        <w:jc w:val="both"/>
        <w:rPr>
          <w:b/>
          <w:bCs/>
          <w:sz w:val="22"/>
          <w:szCs w:val="22"/>
        </w:rPr>
      </w:pPr>
      <w:r w:rsidRPr="00E0356A">
        <w:rPr>
          <w:b/>
          <w:bCs/>
          <w:sz w:val="22"/>
          <w:szCs w:val="22"/>
        </w:rPr>
        <w:t>MADDE 19.</w:t>
      </w:r>
    </w:p>
    <w:p w:rsidR="00E0356A" w:rsidRPr="00E0356A" w:rsidRDefault="00E0356A" w:rsidP="00E0356A">
      <w:pPr>
        <w:jc w:val="both"/>
        <w:rPr>
          <w:b/>
          <w:bCs/>
          <w:sz w:val="22"/>
          <w:szCs w:val="22"/>
        </w:rPr>
      </w:pPr>
    </w:p>
    <w:p w:rsidR="00E0356A" w:rsidRPr="00E0356A" w:rsidRDefault="00E0356A" w:rsidP="00E0356A">
      <w:pPr>
        <w:jc w:val="both"/>
        <w:rPr>
          <w:b/>
          <w:bCs/>
          <w:sz w:val="22"/>
          <w:szCs w:val="22"/>
        </w:rPr>
      </w:pPr>
      <w:r w:rsidRPr="00E0356A">
        <w:rPr>
          <w:b/>
          <w:bCs/>
          <w:sz w:val="22"/>
          <w:szCs w:val="22"/>
        </w:rPr>
        <w:t>KALDIRILAN HÜKÜMLER</w:t>
      </w:r>
    </w:p>
    <w:p w:rsidR="00E0356A" w:rsidRPr="00E0356A" w:rsidRDefault="00E0356A" w:rsidP="00E0356A">
      <w:pPr>
        <w:jc w:val="both"/>
        <w:rPr>
          <w:sz w:val="22"/>
          <w:szCs w:val="22"/>
        </w:rPr>
      </w:pPr>
    </w:p>
    <w:p w:rsidR="00E0356A" w:rsidRPr="00E0356A" w:rsidRDefault="00E0356A" w:rsidP="005C513C">
      <w:pPr>
        <w:spacing w:line="360" w:lineRule="auto"/>
        <w:jc w:val="both"/>
        <w:rPr>
          <w:sz w:val="22"/>
          <w:szCs w:val="22"/>
        </w:rPr>
      </w:pPr>
      <w:r w:rsidRPr="00E0356A">
        <w:rPr>
          <w:sz w:val="22"/>
          <w:szCs w:val="22"/>
        </w:rPr>
        <w:t>İşbu yönetmeliğin yürürlüğe girmesi ile birlikte, Adapazarı Büyükşehir Belediye Meclisinin 09.05.2005 tarih ve 5/267 sayılı kararı ile kabul edilen “Adapazarı Büyükşehir Belediye Özel Halk Otobüslerinin Çalıştırılmasına İlişkin Yönetmelik” tümüyle yürüklükten kalkacaktır.</w:t>
      </w:r>
    </w:p>
    <w:p w:rsidR="00E0356A" w:rsidRPr="00C96A2E" w:rsidRDefault="00E0356A" w:rsidP="00136841">
      <w:pPr>
        <w:pStyle w:val="NormalWeb"/>
        <w:spacing w:before="0" w:beforeAutospacing="0" w:after="0" w:afterAutospacing="0" w:line="360" w:lineRule="auto"/>
        <w:jc w:val="both"/>
        <w:rPr>
          <w:sz w:val="22"/>
          <w:szCs w:val="22"/>
        </w:rPr>
      </w:pPr>
    </w:p>
    <w:p w:rsidR="00AC22F4" w:rsidRPr="00C96A2E" w:rsidRDefault="00E0356A" w:rsidP="00E0356A">
      <w:pPr>
        <w:pStyle w:val="NormalWeb"/>
        <w:spacing w:before="0" w:beforeAutospacing="0" w:after="0" w:afterAutospacing="0" w:line="360" w:lineRule="auto"/>
        <w:jc w:val="both"/>
        <w:rPr>
          <w:rStyle w:val="Gl"/>
          <w:sz w:val="22"/>
          <w:szCs w:val="22"/>
        </w:rPr>
      </w:pPr>
      <w:r>
        <w:rPr>
          <w:rStyle w:val="Gl"/>
          <w:sz w:val="22"/>
          <w:szCs w:val="22"/>
        </w:rPr>
        <w:t>MADDE 20.</w:t>
      </w:r>
    </w:p>
    <w:p w:rsidR="00AC22F4" w:rsidRPr="00C96A2E" w:rsidRDefault="00AC22F4" w:rsidP="00AC22F4">
      <w:pPr>
        <w:pStyle w:val="NormalWeb"/>
        <w:spacing w:before="0" w:beforeAutospacing="0" w:after="0" w:afterAutospacing="0" w:line="360" w:lineRule="auto"/>
        <w:jc w:val="both"/>
        <w:rPr>
          <w:rStyle w:val="Gl"/>
          <w:sz w:val="22"/>
          <w:szCs w:val="22"/>
        </w:rPr>
      </w:pPr>
      <w:r w:rsidRPr="00C96A2E">
        <w:rPr>
          <w:rStyle w:val="Gl"/>
          <w:sz w:val="22"/>
          <w:szCs w:val="22"/>
        </w:rPr>
        <w:t>YÜRÜRLÜK</w:t>
      </w:r>
    </w:p>
    <w:p w:rsidR="00AC22F4" w:rsidRPr="00C96A2E" w:rsidRDefault="00AC22F4" w:rsidP="00AC22F4">
      <w:pPr>
        <w:pStyle w:val="NormalWeb"/>
        <w:spacing w:before="0" w:beforeAutospacing="0" w:after="0" w:afterAutospacing="0" w:line="360" w:lineRule="auto"/>
        <w:jc w:val="both"/>
        <w:rPr>
          <w:rStyle w:val="Gl"/>
          <w:sz w:val="22"/>
          <w:szCs w:val="22"/>
        </w:rPr>
      </w:pPr>
    </w:p>
    <w:p w:rsidR="0073288D" w:rsidRPr="00C96A2E" w:rsidRDefault="008D24EA" w:rsidP="00AC22F4">
      <w:pPr>
        <w:pStyle w:val="NormalWeb"/>
        <w:spacing w:before="0" w:beforeAutospacing="0" w:after="0" w:afterAutospacing="0" w:line="360" w:lineRule="auto"/>
        <w:jc w:val="both"/>
        <w:rPr>
          <w:rStyle w:val="Gl"/>
          <w:b w:val="0"/>
          <w:bCs w:val="0"/>
          <w:sz w:val="22"/>
          <w:szCs w:val="22"/>
        </w:rPr>
      </w:pPr>
      <w:r w:rsidRPr="00C96A2E">
        <w:rPr>
          <w:sz w:val="22"/>
          <w:szCs w:val="22"/>
        </w:rPr>
        <w:t>5</w:t>
      </w:r>
      <w:r w:rsidR="00BE2534" w:rsidRPr="00C96A2E">
        <w:rPr>
          <w:sz w:val="22"/>
          <w:szCs w:val="22"/>
        </w:rPr>
        <w:t xml:space="preserve">216 sayılı Büyükşehir Belediye Kanunu’nun 7, 9 ve 12. maddeleri ile 5393 sayılı Belediye Kanunu’nun 18/m maddesi uyarınca iş bu Yönetmelik Büyükşehir Belediye Meclisince kabul edilip, </w:t>
      </w:r>
      <w:r w:rsidR="00317672" w:rsidRPr="00C96A2E">
        <w:rPr>
          <w:sz w:val="22"/>
          <w:szCs w:val="22"/>
        </w:rPr>
        <w:t>İdare</w:t>
      </w:r>
      <w:r w:rsidR="00BE2534" w:rsidRPr="00C96A2E">
        <w:rPr>
          <w:sz w:val="22"/>
          <w:szCs w:val="22"/>
        </w:rPr>
        <w:t>nin resmi internet sitesinde yayımlandığı tarihte yürürlüğe girer</w:t>
      </w:r>
      <w:r w:rsidR="00DA222F" w:rsidRPr="00C96A2E">
        <w:rPr>
          <w:sz w:val="22"/>
          <w:szCs w:val="22"/>
        </w:rPr>
        <w:t>.</w:t>
      </w:r>
    </w:p>
    <w:p w:rsidR="00AC22F4" w:rsidRPr="00C96A2E" w:rsidRDefault="00E0356A" w:rsidP="00E0356A">
      <w:pPr>
        <w:pStyle w:val="NormalWeb"/>
        <w:spacing w:line="360" w:lineRule="auto"/>
        <w:rPr>
          <w:rStyle w:val="Gl"/>
          <w:sz w:val="22"/>
          <w:szCs w:val="22"/>
        </w:rPr>
      </w:pPr>
      <w:r>
        <w:rPr>
          <w:rStyle w:val="Gl"/>
          <w:sz w:val="22"/>
          <w:szCs w:val="22"/>
        </w:rPr>
        <w:t>MADDE 21.</w:t>
      </w:r>
    </w:p>
    <w:p w:rsidR="00AC22F4" w:rsidRPr="00C96A2E" w:rsidRDefault="00AC22F4" w:rsidP="00136841">
      <w:pPr>
        <w:pStyle w:val="NormalWeb"/>
        <w:spacing w:line="360" w:lineRule="auto"/>
        <w:rPr>
          <w:b/>
          <w:sz w:val="22"/>
          <w:szCs w:val="22"/>
        </w:rPr>
      </w:pPr>
      <w:r w:rsidRPr="00C96A2E">
        <w:rPr>
          <w:b/>
          <w:sz w:val="22"/>
          <w:szCs w:val="22"/>
        </w:rPr>
        <w:t>YÜRÜTME</w:t>
      </w:r>
    </w:p>
    <w:p w:rsidR="003016F9" w:rsidRPr="00C96A2E" w:rsidRDefault="006E5C23" w:rsidP="003016F9">
      <w:pPr>
        <w:pStyle w:val="NormalWeb"/>
        <w:spacing w:line="360" w:lineRule="auto"/>
        <w:rPr>
          <w:sz w:val="22"/>
          <w:szCs w:val="22"/>
        </w:rPr>
      </w:pPr>
      <w:r w:rsidRPr="00C96A2E">
        <w:rPr>
          <w:sz w:val="22"/>
          <w:szCs w:val="22"/>
        </w:rPr>
        <w:t>Bu yönetmelik hükümlerin</w:t>
      </w:r>
      <w:r w:rsidR="008D24EA" w:rsidRPr="00C96A2E">
        <w:rPr>
          <w:sz w:val="22"/>
          <w:szCs w:val="22"/>
        </w:rPr>
        <w:t>i Sakarya</w:t>
      </w:r>
      <w:r w:rsidRPr="00C96A2E">
        <w:rPr>
          <w:sz w:val="22"/>
          <w:szCs w:val="22"/>
        </w:rPr>
        <w:t xml:space="preserve"> Büyükşehir Belediye Başkanı yürütür</w:t>
      </w:r>
    </w:p>
    <w:p w:rsidR="00C11160" w:rsidRPr="00E0356A" w:rsidRDefault="00E0356A" w:rsidP="00E0356A">
      <w:pPr>
        <w:pStyle w:val="NormalWeb"/>
        <w:spacing w:line="360" w:lineRule="auto"/>
        <w:rPr>
          <w:b/>
          <w:bCs/>
          <w:sz w:val="22"/>
          <w:szCs w:val="22"/>
        </w:rPr>
      </w:pPr>
      <w:r w:rsidRPr="00E0356A">
        <w:rPr>
          <w:b/>
          <w:bCs/>
          <w:sz w:val="22"/>
          <w:szCs w:val="22"/>
        </w:rPr>
        <w:t>MADDE 22.</w:t>
      </w:r>
    </w:p>
    <w:p w:rsidR="00C11160" w:rsidRPr="00E0356A" w:rsidRDefault="00C11160" w:rsidP="00C11160">
      <w:pPr>
        <w:pStyle w:val="NormalWeb"/>
        <w:spacing w:line="360" w:lineRule="auto"/>
        <w:jc w:val="both"/>
        <w:rPr>
          <w:rStyle w:val="Gl"/>
          <w:sz w:val="22"/>
          <w:szCs w:val="22"/>
        </w:rPr>
      </w:pPr>
      <w:r w:rsidRPr="00E0356A">
        <w:rPr>
          <w:rStyle w:val="Gl"/>
          <w:sz w:val="22"/>
          <w:szCs w:val="22"/>
        </w:rPr>
        <w:t xml:space="preserve">GEÇİCİ MADDELER </w:t>
      </w: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C11160" w:rsidRPr="00C96A2E" w:rsidRDefault="00C11160" w:rsidP="00C11160">
      <w:pPr>
        <w:pStyle w:val="ListeParagraf"/>
        <w:numPr>
          <w:ilvl w:val="0"/>
          <w:numId w:val="42"/>
        </w:numPr>
        <w:spacing w:line="360" w:lineRule="auto"/>
        <w:jc w:val="both"/>
        <w:rPr>
          <w:b/>
          <w:vanish/>
          <w:sz w:val="22"/>
          <w:szCs w:val="22"/>
        </w:rPr>
      </w:pPr>
    </w:p>
    <w:p w:rsidR="00F66CE5" w:rsidRPr="00C96A2E" w:rsidRDefault="009B696D" w:rsidP="00E0356A">
      <w:pPr>
        <w:pStyle w:val="NormalWeb"/>
        <w:numPr>
          <w:ilvl w:val="1"/>
          <w:numId w:val="46"/>
        </w:numPr>
        <w:spacing w:before="0" w:beforeAutospacing="0" w:after="0" w:afterAutospacing="0" w:line="360" w:lineRule="auto"/>
        <w:jc w:val="both"/>
        <w:rPr>
          <w:sz w:val="22"/>
          <w:szCs w:val="22"/>
        </w:rPr>
      </w:pPr>
      <w:r w:rsidRPr="00C96A2E">
        <w:rPr>
          <w:b/>
          <w:sz w:val="22"/>
          <w:szCs w:val="22"/>
        </w:rPr>
        <w:t xml:space="preserve">Madde </w:t>
      </w:r>
      <w:proofErr w:type="gramStart"/>
      <w:r w:rsidRPr="00C96A2E">
        <w:rPr>
          <w:b/>
          <w:sz w:val="22"/>
          <w:szCs w:val="22"/>
        </w:rPr>
        <w:t>7.6</w:t>
      </w:r>
      <w:proofErr w:type="gramEnd"/>
      <w:r w:rsidRPr="00C96A2E">
        <w:rPr>
          <w:b/>
          <w:sz w:val="22"/>
          <w:szCs w:val="22"/>
        </w:rPr>
        <w:t>.</w:t>
      </w:r>
      <w:r w:rsidR="00741BFF" w:rsidRPr="00C96A2E">
        <w:rPr>
          <w:b/>
          <w:sz w:val="22"/>
          <w:szCs w:val="22"/>
        </w:rPr>
        <w:t>’</w:t>
      </w:r>
      <w:r w:rsidR="00741BFF" w:rsidRPr="00C96A2E">
        <w:rPr>
          <w:sz w:val="22"/>
          <w:szCs w:val="22"/>
        </w:rPr>
        <w:t>da</w:t>
      </w:r>
      <w:r w:rsidRPr="00C96A2E">
        <w:rPr>
          <w:sz w:val="22"/>
          <w:szCs w:val="22"/>
        </w:rPr>
        <w:t xml:space="preserve"> </w:t>
      </w:r>
      <w:r w:rsidR="00C417E3" w:rsidRPr="00C96A2E">
        <w:rPr>
          <w:sz w:val="22"/>
          <w:szCs w:val="22"/>
        </w:rPr>
        <w:t xml:space="preserve">belirtilen Şoför Kimlik Kartlarını </w:t>
      </w:r>
      <w:r w:rsidRPr="00C96A2E">
        <w:rPr>
          <w:sz w:val="22"/>
          <w:szCs w:val="22"/>
        </w:rPr>
        <w:t xml:space="preserve">bu yönetmelik yürürlüğe girdiği tarihten itibaren en geç 6 ay içinde İdare tarafından verilen Şoför Kimlik Kartına sahip olmak zorundadır. </w:t>
      </w:r>
    </w:p>
    <w:p w:rsidR="0017275F" w:rsidRPr="00C96A2E" w:rsidRDefault="0017275F" w:rsidP="00E0356A">
      <w:pPr>
        <w:pStyle w:val="NormalWeb"/>
        <w:numPr>
          <w:ilvl w:val="1"/>
          <w:numId w:val="46"/>
        </w:numPr>
        <w:spacing w:before="0" w:beforeAutospacing="0" w:after="0" w:afterAutospacing="0" w:line="360" w:lineRule="auto"/>
        <w:jc w:val="both"/>
        <w:rPr>
          <w:sz w:val="22"/>
          <w:szCs w:val="22"/>
        </w:rPr>
      </w:pPr>
      <w:r w:rsidRPr="00C96A2E">
        <w:rPr>
          <w:b/>
          <w:sz w:val="22"/>
          <w:szCs w:val="22"/>
        </w:rPr>
        <w:t xml:space="preserve">Madde </w:t>
      </w:r>
      <w:proofErr w:type="gramStart"/>
      <w:r w:rsidRPr="00C96A2E">
        <w:rPr>
          <w:b/>
          <w:sz w:val="22"/>
          <w:szCs w:val="22"/>
        </w:rPr>
        <w:t>9.4</w:t>
      </w:r>
      <w:proofErr w:type="gramEnd"/>
      <w:r w:rsidRPr="00C96A2E">
        <w:rPr>
          <w:b/>
          <w:sz w:val="22"/>
          <w:szCs w:val="22"/>
        </w:rPr>
        <w:t>. ve Madde 9.5.’</w:t>
      </w:r>
      <w:r w:rsidRPr="00C96A2E">
        <w:rPr>
          <w:sz w:val="22"/>
          <w:szCs w:val="22"/>
        </w:rPr>
        <w:t>de</w:t>
      </w:r>
      <w:r w:rsidRPr="00C96A2E">
        <w:rPr>
          <w:b/>
          <w:sz w:val="22"/>
          <w:szCs w:val="22"/>
        </w:rPr>
        <w:t xml:space="preserve"> </w:t>
      </w:r>
      <w:r w:rsidRPr="00C96A2E">
        <w:rPr>
          <w:sz w:val="22"/>
          <w:szCs w:val="22"/>
        </w:rPr>
        <w:t>belirtilen</w:t>
      </w:r>
      <w:r w:rsidRPr="00C96A2E">
        <w:rPr>
          <w:b/>
          <w:sz w:val="22"/>
          <w:szCs w:val="22"/>
        </w:rPr>
        <w:t xml:space="preserve"> </w:t>
      </w:r>
      <w:r w:rsidRPr="00C96A2E">
        <w:rPr>
          <w:sz w:val="22"/>
          <w:szCs w:val="22"/>
        </w:rPr>
        <w:t xml:space="preserve">araç </w:t>
      </w:r>
      <w:r w:rsidR="009A1557" w:rsidRPr="00C96A2E">
        <w:rPr>
          <w:sz w:val="22"/>
          <w:szCs w:val="22"/>
        </w:rPr>
        <w:t xml:space="preserve">rengi </w:t>
      </w:r>
      <w:r w:rsidRPr="00C96A2E">
        <w:rPr>
          <w:sz w:val="22"/>
          <w:szCs w:val="22"/>
        </w:rPr>
        <w:t>ve</w:t>
      </w:r>
      <w:r w:rsidR="009A1557" w:rsidRPr="00C96A2E">
        <w:rPr>
          <w:sz w:val="22"/>
          <w:szCs w:val="22"/>
        </w:rPr>
        <w:t xml:space="preserve"> aracın üzerindeki dama rengi</w:t>
      </w:r>
      <w:r w:rsidRPr="00C96A2E">
        <w:rPr>
          <w:sz w:val="22"/>
          <w:szCs w:val="22"/>
        </w:rPr>
        <w:t xml:space="preserve"> bu yönetmelik yürürlülüğe girdiği </w:t>
      </w:r>
      <w:r w:rsidR="009A1557" w:rsidRPr="00C96A2E">
        <w:rPr>
          <w:sz w:val="22"/>
          <w:szCs w:val="22"/>
        </w:rPr>
        <w:t>tarihten itibaren en geç 24</w:t>
      </w:r>
      <w:r w:rsidRPr="00C96A2E">
        <w:rPr>
          <w:sz w:val="22"/>
          <w:szCs w:val="22"/>
        </w:rPr>
        <w:t xml:space="preserve"> ay içinde idare tarafından belirlenecek renklerde olmak zorundadır.</w:t>
      </w:r>
    </w:p>
    <w:p w:rsidR="009B696D" w:rsidRPr="00C96A2E" w:rsidRDefault="009B696D" w:rsidP="00E0356A">
      <w:pPr>
        <w:pStyle w:val="ListeParagraf"/>
        <w:numPr>
          <w:ilvl w:val="1"/>
          <w:numId w:val="46"/>
        </w:numPr>
        <w:spacing w:line="360" w:lineRule="auto"/>
        <w:jc w:val="both"/>
        <w:rPr>
          <w:b/>
          <w:sz w:val="22"/>
          <w:szCs w:val="22"/>
        </w:rPr>
      </w:pPr>
      <w:r w:rsidRPr="00C96A2E">
        <w:rPr>
          <w:b/>
          <w:sz w:val="22"/>
          <w:szCs w:val="22"/>
        </w:rPr>
        <w:t xml:space="preserve">Madde </w:t>
      </w:r>
      <w:proofErr w:type="gramStart"/>
      <w:r w:rsidRPr="00C96A2E">
        <w:rPr>
          <w:b/>
          <w:sz w:val="22"/>
          <w:szCs w:val="22"/>
        </w:rPr>
        <w:t>9.9</w:t>
      </w:r>
      <w:proofErr w:type="gramEnd"/>
      <w:r w:rsidRPr="00C96A2E">
        <w:rPr>
          <w:sz w:val="22"/>
          <w:szCs w:val="22"/>
        </w:rPr>
        <w:t>.</w:t>
      </w:r>
      <w:r w:rsidR="00741BFF" w:rsidRPr="00C96A2E">
        <w:rPr>
          <w:sz w:val="22"/>
          <w:szCs w:val="22"/>
        </w:rPr>
        <w:t>’da</w:t>
      </w:r>
      <w:r w:rsidRPr="00C96A2E">
        <w:rPr>
          <w:sz w:val="22"/>
          <w:szCs w:val="22"/>
        </w:rPr>
        <w:t xml:space="preserve"> belirtilen özelliklerde ve sayıda Elektronik Hat Gösterge Tabelası bulunmayan işleticiler bu yönetmeliğin yürür</w:t>
      </w:r>
      <w:r w:rsidR="009A1557" w:rsidRPr="00C96A2E">
        <w:rPr>
          <w:sz w:val="22"/>
          <w:szCs w:val="22"/>
        </w:rPr>
        <w:t>lüğe girdiği tarihten itibaren 6</w:t>
      </w:r>
      <w:r w:rsidRPr="00C96A2E">
        <w:rPr>
          <w:sz w:val="22"/>
          <w:szCs w:val="22"/>
        </w:rPr>
        <w:t xml:space="preserve"> ay içerisinde Elektronik Hat Gösterge Tabelalarının montajı yapılmış ve çalışır vaziyete getirmek zorundadır</w:t>
      </w:r>
      <w:r w:rsidRPr="00C96A2E">
        <w:rPr>
          <w:b/>
          <w:sz w:val="22"/>
          <w:szCs w:val="22"/>
        </w:rPr>
        <w:t>.</w:t>
      </w:r>
    </w:p>
    <w:p w:rsidR="00C11160" w:rsidRPr="00C96A2E" w:rsidRDefault="00C11160" w:rsidP="00E0356A">
      <w:pPr>
        <w:pStyle w:val="ListeParagraf"/>
        <w:numPr>
          <w:ilvl w:val="1"/>
          <w:numId w:val="46"/>
        </w:numPr>
        <w:spacing w:line="360" w:lineRule="auto"/>
        <w:jc w:val="both"/>
        <w:rPr>
          <w:b/>
          <w:sz w:val="22"/>
          <w:szCs w:val="22"/>
        </w:rPr>
      </w:pPr>
      <w:r w:rsidRPr="00C96A2E">
        <w:rPr>
          <w:b/>
          <w:sz w:val="22"/>
          <w:szCs w:val="22"/>
        </w:rPr>
        <w:lastRenderedPageBreak/>
        <w:t>Madde 9.10</w:t>
      </w:r>
      <w:r w:rsidRPr="00C96A2E">
        <w:rPr>
          <w:sz w:val="22"/>
          <w:szCs w:val="22"/>
        </w:rPr>
        <w:t>.</w:t>
      </w:r>
      <w:r w:rsidR="00741BFF" w:rsidRPr="00C96A2E">
        <w:rPr>
          <w:sz w:val="22"/>
          <w:szCs w:val="22"/>
        </w:rPr>
        <w:t>’da</w:t>
      </w:r>
      <w:r w:rsidRPr="00C96A2E">
        <w:rPr>
          <w:sz w:val="22"/>
          <w:szCs w:val="22"/>
        </w:rPr>
        <w:t xml:space="preserve"> belirtilen özelliklerdeki kamera sistemi olmayan araçların işleticileri</w:t>
      </w:r>
      <w:r w:rsidR="00741BFF" w:rsidRPr="00C96A2E">
        <w:rPr>
          <w:sz w:val="22"/>
          <w:szCs w:val="22"/>
        </w:rPr>
        <w:t>,</w:t>
      </w:r>
      <w:r w:rsidRPr="00C96A2E">
        <w:rPr>
          <w:sz w:val="22"/>
          <w:szCs w:val="22"/>
        </w:rPr>
        <w:t xml:space="preserve"> bu yönetmelik yürürlülüğe girdiği tarihten itibaren 6 ay içerisinde kamera montajını </w:t>
      </w:r>
      <w:r w:rsidR="00741BFF" w:rsidRPr="00C96A2E">
        <w:rPr>
          <w:sz w:val="22"/>
          <w:szCs w:val="22"/>
        </w:rPr>
        <w:t>tamamlayıp</w:t>
      </w:r>
      <w:r w:rsidRPr="00C96A2E">
        <w:rPr>
          <w:sz w:val="22"/>
          <w:szCs w:val="22"/>
        </w:rPr>
        <w:t xml:space="preserve"> sistemi </w:t>
      </w:r>
      <w:proofErr w:type="gramStart"/>
      <w:r w:rsidRPr="00C96A2E">
        <w:rPr>
          <w:sz w:val="22"/>
          <w:szCs w:val="22"/>
        </w:rPr>
        <w:t>online</w:t>
      </w:r>
      <w:proofErr w:type="gramEnd"/>
      <w:r w:rsidRPr="00C96A2E">
        <w:rPr>
          <w:sz w:val="22"/>
          <w:szCs w:val="22"/>
        </w:rPr>
        <w:t xml:space="preserve"> ve çalışır</w:t>
      </w:r>
      <w:r w:rsidRPr="00C96A2E">
        <w:rPr>
          <w:b/>
          <w:sz w:val="22"/>
          <w:szCs w:val="22"/>
        </w:rPr>
        <w:t xml:space="preserve"> </w:t>
      </w:r>
      <w:r w:rsidRPr="00C96A2E">
        <w:rPr>
          <w:sz w:val="22"/>
          <w:szCs w:val="22"/>
        </w:rPr>
        <w:t>vaziyete getirmek zorundadır.</w:t>
      </w:r>
    </w:p>
    <w:p w:rsidR="00DC4E24" w:rsidRPr="00C96A2E" w:rsidRDefault="00DC4E24" w:rsidP="00E0356A">
      <w:pPr>
        <w:pStyle w:val="ListeParagraf"/>
        <w:numPr>
          <w:ilvl w:val="1"/>
          <w:numId w:val="46"/>
        </w:numPr>
        <w:spacing w:line="360" w:lineRule="auto"/>
        <w:jc w:val="both"/>
        <w:rPr>
          <w:b/>
          <w:sz w:val="22"/>
          <w:szCs w:val="22"/>
        </w:rPr>
      </w:pPr>
      <w:r w:rsidRPr="00C96A2E">
        <w:rPr>
          <w:b/>
          <w:sz w:val="22"/>
          <w:szCs w:val="22"/>
        </w:rPr>
        <w:t>Madde 17.7.1.</w:t>
      </w:r>
      <w:r w:rsidR="00741BFF" w:rsidRPr="00C96A2E">
        <w:rPr>
          <w:b/>
          <w:sz w:val="22"/>
          <w:szCs w:val="22"/>
        </w:rPr>
        <w:t>’de</w:t>
      </w:r>
      <w:r w:rsidRPr="00C96A2E">
        <w:rPr>
          <w:b/>
          <w:sz w:val="22"/>
          <w:szCs w:val="22"/>
        </w:rPr>
        <w:t xml:space="preserve"> </w:t>
      </w:r>
      <w:r w:rsidRPr="00C96A2E">
        <w:rPr>
          <w:sz w:val="22"/>
          <w:szCs w:val="22"/>
        </w:rPr>
        <w:t>beli</w:t>
      </w:r>
      <w:r w:rsidR="00E96739" w:rsidRPr="00C96A2E">
        <w:rPr>
          <w:sz w:val="22"/>
          <w:szCs w:val="22"/>
        </w:rPr>
        <w:t>r</w:t>
      </w:r>
      <w:r w:rsidRPr="00C96A2E">
        <w:rPr>
          <w:sz w:val="22"/>
          <w:szCs w:val="22"/>
        </w:rPr>
        <w:t>tilen</w:t>
      </w:r>
      <w:r w:rsidRPr="00C96A2E">
        <w:rPr>
          <w:b/>
          <w:sz w:val="22"/>
          <w:szCs w:val="22"/>
        </w:rPr>
        <w:t xml:space="preserve"> Tebligat ve Teftiş Defteri </w:t>
      </w:r>
      <w:r w:rsidRPr="00C96A2E">
        <w:rPr>
          <w:sz w:val="22"/>
          <w:szCs w:val="22"/>
        </w:rPr>
        <w:t>her araç içerisinde işleticiler tarafından bulundurulacaktır. Bu yönetmeliğin yürürlüğe girdiği tarihten itibaren 3 ay içerisinde işleticiler T.T.</w:t>
      </w:r>
      <w:proofErr w:type="spellStart"/>
      <w:r w:rsidRPr="00C96A2E">
        <w:rPr>
          <w:sz w:val="22"/>
          <w:szCs w:val="22"/>
        </w:rPr>
        <w:t>D’lerini</w:t>
      </w:r>
      <w:proofErr w:type="spellEnd"/>
      <w:r w:rsidRPr="00C96A2E">
        <w:rPr>
          <w:sz w:val="22"/>
          <w:szCs w:val="22"/>
        </w:rPr>
        <w:t xml:space="preserve"> İdare’den almak zorundadırlar. </w:t>
      </w:r>
    </w:p>
    <w:p w:rsidR="00946A1B" w:rsidRDefault="007B2E3D" w:rsidP="00E0356A">
      <w:pPr>
        <w:pStyle w:val="NormalWeb"/>
        <w:numPr>
          <w:ilvl w:val="1"/>
          <w:numId w:val="46"/>
        </w:numPr>
        <w:spacing w:before="0" w:beforeAutospacing="0" w:after="0" w:afterAutospacing="0" w:line="360" w:lineRule="auto"/>
        <w:jc w:val="both"/>
        <w:rPr>
          <w:sz w:val="22"/>
          <w:szCs w:val="22"/>
        </w:rPr>
      </w:pPr>
      <w:r w:rsidRPr="00C96A2E">
        <w:rPr>
          <w:b/>
          <w:sz w:val="22"/>
          <w:szCs w:val="22"/>
        </w:rPr>
        <w:t>5378</w:t>
      </w:r>
      <w:r w:rsidRPr="00C96A2E">
        <w:rPr>
          <w:sz w:val="22"/>
          <w:szCs w:val="22"/>
        </w:rPr>
        <w:t xml:space="preserve"> sayılı</w:t>
      </w:r>
      <w:r w:rsidRPr="00C96A2E">
        <w:rPr>
          <w:b/>
          <w:sz w:val="22"/>
          <w:szCs w:val="22"/>
        </w:rPr>
        <w:t xml:space="preserve"> Engelliler Kanunu Geçici Madde 3</w:t>
      </w:r>
      <w:r w:rsidRPr="00C96A2E">
        <w:rPr>
          <w:sz w:val="22"/>
          <w:szCs w:val="22"/>
        </w:rPr>
        <w:t xml:space="preserve"> hükmü uygulamaya başlanacağı tarihten itibaren tüm araçlar engelli </w:t>
      </w:r>
      <w:r w:rsidR="00E13400" w:rsidRPr="00C96A2E">
        <w:rPr>
          <w:sz w:val="22"/>
          <w:szCs w:val="22"/>
        </w:rPr>
        <w:t xml:space="preserve">vatandaşların kullanımına uygun </w:t>
      </w:r>
      <w:r w:rsidRPr="00C96A2E">
        <w:rPr>
          <w:sz w:val="22"/>
          <w:szCs w:val="22"/>
        </w:rPr>
        <w:t xml:space="preserve">olacaktır. </w:t>
      </w: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Default="005C513C" w:rsidP="005C513C">
      <w:pPr>
        <w:pStyle w:val="NormalWeb"/>
        <w:spacing w:before="0" w:beforeAutospacing="0" w:after="0" w:afterAutospacing="0" w:line="360" w:lineRule="auto"/>
        <w:jc w:val="both"/>
        <w:rPr>
          <w:sz w:val="22"/>
          <w:szCs w:val="22"/>
        </w:rPr>
      </w:pPr>
    </w:p>
    <w:p w:rsidR="005C513C" w:rsidRPr="00C96A2E" w:rsidRDefault="005C513C" w:rsidP="005C513C">
      <w:pPr>
        <w:pStyle w:val="NormalWeb"/>
        <w:spacing w:before="0" w:beforeAutospacing="0" w:after="0" w:afterAutospacing="0" w:line="360" w:lineRule="auto"/>
        <w:jc w:val="both"/>
        <w:rPr>
          <w:sz w:val="22"/>
          <w:szCs w:val="22"/>
        </w:rPr>
      </w:pPr>
    </w:p>
    <w:p w:rsidR="00E96739" w:rsidRPr="00C96A2E" w:rsidRDefault="00E96739" w:rsidP="00927167">
      <w:pPr>
        <w:spacing w:line="276" w:lineRule="auto"/>
        <w:rPr>
          <w:b/>
          <w:sz w:val="22"/>
          <w:szCs w:val="22"/>
        </w:rPr>
      </w:pPr>
    </w:p>
    <w:p w:rsidR="00C809C9" w:rsidRPr="005C513C" w:rsidRDefault="00927167" w:rsidP="00927167">
      <w:pPr>
        <w:spacing w:line="276" w:lineRule="auto"/>
        <w:rPr>
          <w:b/>
          <w:sz w:val="22"/>
          <w:szCs w:val="22"/>
        </w:rPr>
      </w:pPr>
      <w:r w:rsidRPr="00C96A2E">
        <w:rPr>
          <w:b/>
          <w:sz w:val="22"/>
          <w:szCs w:val="22"/>
        </w:rPr>
        <w:lastRenderedPageBreak/>
        <w:t xml:space="preserve">EK-1 SAKARYA BÜYÜKŞEHİR BELEDİYESİ ŞOFÖR KİMLİK KARTI </w:t>
      </w:r>
    </w:p>
    <w:p w:rsidR="00927167" w:rsidRPr="00C96A2E" w:rsidRDefault="00927167" w:rsidP="00927167">
      <w:pPr>
        <w:spacing w:line="276" w:lineRule="auto"/>
        <w:rPr>
          <w:sz w:val="22"/>
          <w:szCs w:val="22"/>
        </w:rPr>
      </w:pPr>
    </w:p>
    <w:p w:rsidR="00DA7828" w:rsidRPr="00C96A2E" w:rsidRDefault="00DA7828" w:rsidP="00927167">
      <w:pPr>
        <w:spacing w:line="276" w:lineRule="auto"/>
        <w:rPr>
          <w:b/>
          <w:sz w:val="22"/>
          <w:szCs w:val="22"/>
        </w:rPr>
      </w:pPr>
    </w:p>
    <w:p w:rsidR="00DA7828" w:rsidRPr="00C96A2E" w:rsidRDefault="00DA7828" w:rsidP="00927167">
      <w:pPr>
        <w:spacing w:line="276" w:lineRule="auto"/>
        <w:rPr>
          <w:b/>
          <w:sz w:val="22"/>
          <w:szCs w:val="22"/>
        </w:rPr>
      </w:pPr>
    </w:p>
    <w:p w:rsidR="005C513C" w:rsidRDefault="001A1DE2" w:rsidP="003016F9">
      <w:pPr>
        <w:pStyle w:val="NormalWeb"/>
        <w:spacing w:line="360" w:lineRule="auto"/>
        <w:rPr>
          <w:rStyle w:val="Gl"/>
          <w:sz w:val="22"/>
          <w:szCs w:val="22"/>
        </w:rPr>
      </w:pPr>
      <w:r w:rsidRPr="00C96A2E">
        <w:rPr>
          <w:rStyle w:val="Gl"/>
          <w:noProof/>
          <w:sz w:val="22"/>
          <w:szCs w:val="22"/>
        </w:rPr>
        <w:drawing>
          <wp:inline distT="0" distB="0" distL="0" distR="0">
            <wp:extent cx="3823607" cy="2928257"/>
            <wp:effectExtent l="19050" t="0" r="5443"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826452" cy="2930436"/>
                    </a:xfrm>
                    <a:prstGeom prst="rect">
                      <a:avLst/>
                    </a:prstGeom>
                  </pic:spPr>
                </pic:pic>
              </a:graphicData>
            </a:graphic>
          </wp:inline>
        </w:drawing>
      </w:r>
    </w:p>
    <w:p w:rsidR="001A1DE2" w:rsidRPr="00C96A2E" w:rsidRDefault="001A1DE2" w:rsidP="003016F9">
      <w:pPr>
        <w:pStyle w:val="NormalWeb"/>
        <w:spacing w:line="360" w:lineRule="auto"/>
        <w:rPr>
          <w:rStyle w:val="Gl"/>
          <w:sz w:val="22"/>
          <w:szCs w:val="22"/>
        </w:rPr>
      </w:pPr>
      <w:r w:rsidRPr="00C96A2E">
        <w:rPr>
          <w:rStyle w:val="Gl"/>
          <w:noProof/>
          <w:sz w:val="22"/>
          <w:szCs w:val="22"/>
        </w:rPr>
        <w:drawing>
          <wp:inline distT="0" distB="0" distL="0" distR="0">
            <wp:extent cx="3899807" cy="3015343"/>
            <wp:effectExtent l="19050" t="0" r="5443" b="0"/>
            <wp:docPr id="2"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909541" cy="3022869"/>
                    </a:xfrm>
                    <a:prstGeom prst="rect">
                      <a:avLst/>
                    </a:prstGeom>
                  </pic:spPr>
                </pic:pic>
              </a:graphicData>
            </a:graphic>
          </wp:inline>
        </w:drawing>
      </w:r>
    </w:p>
    <w:p w:rsidR="001A1DE2" w:rsidRPr="00C96A2E" w:rsidRDefault="001A1DE2" w:rsidP="003016F9">
      <w:pPr>
        <w:pStyle w:val="NormalWeb"/>
        <w:spacing w:line="360" w:lineRule="auto"/>
        <w:rPr>
          <w:rStyle w:val="Gl"/>
          <w:sz w:val="22"/>
          <w:szCs w:val="22"/>
        </w:rPr>
      </w:pPr>
    </w:p>
    <w:p w:rsidR="001A1DE2" w:rsidRPr="00C96A2E" w:rsidRDefault="001A1DE2" w:rsidP="003016F9">
      <w:pPr>
        <w:pStyle w:val="NormalWeb"/>
        <w:spacing w:line="360" w:lineRule="auto"/>
        <w:rPr>
          <w:rStyle w:val="Gl"/>
          <w:sz w:val="22"/>
          <w:szCs w:val="22"/>
        </w:rPr>
      </w:pPr>
    </w:p>
    <w:p w:rsidR="001A1DE2" w:rsidRPr="00C96A2E" w:rsidRDefault="001A1DE2" w:rsidP="003016F9">
      <w:pPr>
        <w:pStyle w:val="NormalWeb"/>
        <w:spacing w:line="360" w:lineRule="auto"/>
        <w:rPr>
          <w:rStyle w:val="Gl"/>
          <w:sz w:val="22"/>
          <w:szCs w:val="22"/>
        </w:rPr>
      </w:pPr>
    </w:p>
    <w:p w:rsidR="00927167" w:rsidRPr="00C96A2E" w:rsidRDefault="00927167" w:rsidP="003016F9">
      <w:pPr>
        <w:pStyle w:val="NormalWeb"/>
        <w:spacing w:line="360" w:lineRule="auto"/>
        <w:rPr>
          <w:rStyle w:val="Gl"/>
          <w:sz w:val="22"/>
          <w:szCs w:val="22"/>
        </w:rPr>
      </w:pPr>
    </w:p>
    <w:p w:rsidR="00C809C9" w:rsidRPr="00C96A2E" w:rsidRDefault="00C809C9" w:rsidP="003016F9">
      <w:pPr>
        <w:pStyle w:val="NormalWeb"/>
        <w:spacing w:line="360" w:lineRule="auto"/>
        <w:rPr>
          <w:rStyle w:val="Gl"/>
          <w:sz w:val="22"/>
          <w:szCs w:val="22"/>
        </w:rPr>
      </w:pPr>
    </w:p>
    <w:p w:rsidR="001A1DE2" w:rsidRDefault="00927167" w:rsidP="003016F9">
      <w:pPr>
        <w:pStyle w:val="NormalWeb"/>
        <w:spacing w:line="360" w:lineRule="auto"/>
        <w:rPr>
          <w:rStyle w:val="Gl"/>
          <w:sz w:val="22"/>
          <w:szCs w:val="22"/>
        </w:rPr>
      </w:pPr>
      <w:r w:rsidRPr="00C96A2E">
        <w:rPr>
          <w:rStyle w:val="Gl"/>
          <w:sz w:val="22"/>
          <w:szCs w:val="22"/>
        </w:rPr>
        <w:lastRenderedPageBreak/>
        <w:t>EK-2 ÖZEL HALK OTOBÜSLERİ DIŞ GÖRÜNÜŞ ŞARTLARI</w:t>
      </w:r>
    </w:p>
    <w:p w:rsidR="001A3B94" w:rsidRPr="00C96A2E" w:rsidRDefault="00467F65" w:rsidP="003016F9">
      <w:pPr>
        <w:pStyle w:val="NormalWeb"/>
        <w:spacing w:line="360" w:lineRule="auto"/>
        <w:rPr>
          <w:rStyle w:val="Gl"/>
          <w:sz w:val="22"/>
          <w:szCs w:val="22"/>
        </w:rPr>
      </w:pPr>
      <w:r w:rsidRPr="00467F65">
        <w:rPr>
          <w:rStyle w:val="Gl"/>
          <w:noProof/>
          <w:sz w:val="22"/>
          <w:szCs w:val="22"/>
        </w:rPr>
        <w:drawing>
          <wp:inline distT="0" distB="0" distL="0" distR="0">
            <wp:extent cx="3255010" cy="3306594"/>
            <wp:effectExtent l="19050" t="0" r="254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10000"/>
                    </a:blip>
                    <a:srcRect/>
                    <a:stretch>
                      <a:fillRect/>
                    </a:stretch>
                  </pic:blipFill>
                  <pic:spPr bwMode="auto">
                    <a:xfrm>
                      <a:off x="0" y="0"/>
                      <a:ext cx="3272214" cy="3324071"/>
                    </a:xfrm>
                    <a:prstGeom prst="rect">
                      <a:avLst/>
                    </a:prstGeom>
                    <a:noFill/>
                    <a:ln w="9525">
                      <a:noFill/>
                      <a:miter lim="800000"/>
                      <a:headEnd/>
                      <a:tailEnd/>
                    </a:ln>
                  </pic:spPr>
                </pic:pic>
              </a:graphicData>
            </a:graphic>
          </wp:inline>
        </w:drawing>
      </w:r>
    </w:p>
    <w:p w:rsidR="00467F65" w:rsidRDefault="001A3B94" w:rsidP="003016F9">
      <w:pPr>
        <w:pStyle w:val="NormalWeb"/>
        <w:spacing w:line="360" w:lineRule="auto"/>
        <w:rPr>
          <w:rStyle w:val="Gl"/>
          <w:sz w:val="22"/>
          <w:szCs w:val="22"/>
        </w:rPr>
      </w:pPr>
      <w:r>
        <w:rPr>
          <w:rStyle w:val="Gl"/>
          <w:sz w:val="22"/>
          <w:szCs w:val="22"/>
        </w:rPr>
        <w:t xml:space="preserve">   </w:t>
      </w:r>
      <w:r w:rsidR="00467F65">
        <w:rPr>
          <w:rStyle w:val="Gl"/>
          <w:sz w:val="22"/>
          <w:szCs w:val="22"/>
        </w:rPr>
        <w:t xml:space="preserve">    </w:t>
      </w:r>
      <w:r w:rsidR="00C966A1">
        <w:rPr>
          <w:rStyle w:val="Gl"/>
          <w:sz w:val="22"/>
          <w:szCs w:val="22"/>
        </w:rPr>
        <w:t xml:space="preserve"> </w:t>
      </w:r>
      <w:r w:rsidR="00467F65">
        <w:rPr>
          <w:rStyle w:val="Gl"/>
          <w:sz w:val="22"/>
          <w:szCs w:val="22"/>
        </w:rPr>
        <w:t xml:space="preserve"> </w:t>
      </w:r>
      <w:r w:rsidR="00C966A1">
        <w:rPr>
          <w:rStyle w:val="Gl"/>
          <w:sz w:val="22"/>
          <w:szCs w:val="22"/>
        </w:rPr>
        <w:t xml:space="preserve">   </w:t>
      </w:r>
      <w:r>
        <w:rPr>
          <w:rStyle w:val="Gl"/>
          <w:sz w:val="22"/>
          <w:szCs w:val="22"/>
        </w:rPr>
        <w:t xml:space="preserve">    </w:t>
      </w:r>
      <w:r w:rsidR="00467F65" w:rsidRPr="00467F65">
        <w:rPr>
          <w:rStyle w:val="Gl"/>
          <w:sz w:val="22"/>
          <w:szCs w:val="22"/>
        </w:rPr>
        <w:drawing>
          <wp:inline distT="0" distB="0" distL="0" distR="0">
            <wp:extent cx="2697298" cy="2677885"/>
            <wp:effectExtent l="19050" t="0" r="7802"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0000"/>
                    </a:blip>
                    <a:srcRect l="19981" b="3534"/>
                    <a:stretch>
                      <a:fillRect/>
                    </a:stretch>
                  </pic:blipFill>
                  <pic:spPr bwMode="auto">
                    <a:xfrm>
                      <a:off x="0" y="0"/>
                      <a:ext cx="2711014" cy="2691502"/>
                    </a:xfrm>
                    <a:prstGeom prst="rect">
                      <a:avLst/>
                    </a:prstGeom>
                    <a:noFill/>
                    <a:ln w="9525">
                      <a:noFill/>
                      <a:miter lim="800000"/>
                      <a:headEnd/>
                      <a:tailEnd/>
                    </a:ln>
                  </pic:spPr>
                </pic:pic>
              </a:graphicData>
            </a:graphic>
          </wp:inline>
        </w:drawing>
      </w:r>
    </w:p>
    <w:p w:rsidR="00C966A1" w:rsidRPr="00C96A2E" w:rsidRDefault="00DA37BF" w:rsidP="003016F9">
      <w:pPr>
        <w:pStyle w:val="NormalWeb"/>
        <w:spacing w:line="360" w:lineRule="auto"/>
        <w:rPr>
          <w:rStyle w:val="Gl"/>
          <w:sz w:val="22"/>
          <w:szCs w:val="22"/>
        </w:rPr>
      </w:pPr>
      <w:r w:rsidRPr="00C96A2E">
        <w:rPr>
          <w:rStyle w:val="Gl"/>
          <w:sz w:val="22"/>
          <w:szCs w:val="22"/>
        </w:rPr>
        <w:t>Ön ve Arka Görünüşü</w:t>
      </w:r>
    </w:p>
    <w:p w:rsidR="001A1DE2" w:rsidRPr="00C96A2E" w:rsidRDefault="00C809C9" w:rsidP="003016F9">
      <w:pPr>
        <w:pStyle w:val="NormalWeb"/>
        <w:spacing w:line="360" w:lineRule="auto"/>
        <w:rPr>
          <w:rStyle w:val="Gl"/>
          <w:sz w:val="22"/>
          <w:szCs w:val="22"/>
        </w:rPr>
      </w:pPr>
      <w:r w:rsidRPr="00C96A2E">
        <w:rPr>
          <w:rStyle w:val="Gl"/>
          <w:noProof/>
          <w:sz w:val="22"/>
          <w:szCs w:val="22"/>
        </w:rPr>
        <w:drawing>
          <wp:inline distT="0" distB="0" distL="0" distR="0">
            <wp:extent cx="5510893" cy="1981200"/>
            <wp:effectExtent l="1905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523230" cy="1985635"/>
                    </a:xfrm>
                    <a:prstGeom prst="rect">
                      <a:avLst/>
                    </a:prstGeom>
                  </pic:spPr>
                </pic:pic>
              </a:graphicData>
            </a:graphic>
          </wp:inline>
        </w:drawing>
      </w:r>
    </w:p>
    <w:p w:rsidR="001A1DE2" w:rsidRDefault="00467F65" w:rsidP="003016F9">
      <w:pPr>
        <w:pStyle w:val="NormalWeb"/>
        <w:spacing w:line="360" w:lineRule="auto"/>
        <w:rPr>
          <w:rStyle w:val="Gl"/>
          <w:sz w:val="22"/>
          <w:szCs w:val="22"/>
        </w:rPr>
      </w:pPr>
      <w:r w:rsidRPr="00467F65">
        <w:rPr>
          <w:rStyle w:val="Gl"/>
          <w:sz w:val="22"/>
          <w:szCs w:val="22"/>
        </w:rPr>
        <w:lastRenderedPageBreak/>
        <w:drawing>
          <wp:inline distT="0" distB="0" distL="0" distR="0">
            <wp:extent cx="5913665" cy="2166257"/>
            <wp:effectExtent l="19050" t="0" r="0" b="0"/>
            <wp:docPr id="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lum bright="20000"/>
                    </a:blip>
                    <a:srcRect/>
                    <a:stretch>
                      <a:fillRect/>
                    </a:stretch>
                  </pic:blipFill>
                  <pic:spPr bwMode="auto">
                    <a:xfrm>
                      <a:off x="0" y="0"/>
                      <a:ext cx="5914195" cy="2166451"/>
                    </a:xfrm>
                    <a:prstGeom prst="rect">
                      <a:avLst/>
                    </a:prstGeom>
                    <a:noFill/>
                    <a:ln w="9525">
                      <a:noFill/>
                      <a:miter lim="800000"/>
                      <a:headEnd/>
                      <a:tailEnd/>
                    </a:ln>
                  </pic:spPr>
                </pic:pic>
              </a:graphicData>
            </a:graphic>
          </wp:inline>
        </w:drawing>
      </w:r>
    </w:p>
    <w:p w:rsidR="00C966A1" w:rsidRPr="00C96A2E" w:rsidRDefault="00467F65" w:rsidP="003016F9">
      <w:pPr>
        <w:pStyle w:val="NormalWeb"/>
        <w:spacing w:line="360" w:lineRule="auto"/>
        <w:rPr>
          <w:rStyle w:val="Gl"/>
          <w:sz w:val="22"/>
          <w:szCs w:val="22"/>
        </w:rPr>
      </w:pPr>
      <w:r w:rsidRPr="00467F65">
        <w:rPr>
          <w:rStyle w:val="Gl"/>
          <w:sz w:val="22"/>
          <w:szCs w:val="22"/>
        </w:rPr>
        <w:drawing>
          <wp:inline distT="0" distB="0" distL="0" distR="0">
            <wp:extent cx="5913665" cy="2405743"/>
            <wp:effectExtent l="19050" t="0" r="0" b="0"/>
            <wp:docPr id="11"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lum bright="10000"/>
                    </a:blip>
                    <a:srcRect/>
                    <a:stretch>
                      <a:fillRect/>
                    </a:stretch>
                  </pic:blipFill>
                  <pic:spPr bwMode="auto">
                    <a:xfrm>
                      <a:off x="0" y="0"/>
                      <a:ext cx="5909231" cy="2403939"/>
                    </a:xfrm>
                    <a:prstGeom prst="rect">
                      <a:avLst/>
                    </a:prstGeom>
                    <a:noFill/>
                    <a:ln w="9525">
                      <a:noFill/>
                      <a:miter lim="800000"/>
                      <a:headEnd/>
                      <a:tailEnd/>
                    </a:ln>
                  </pic:spPr>
                </pic:pic>
              </a:graphicData>
            </a:graphic>
          </wp:inline>
        </w:drawing>
      </w:r>
    </w:p>
    <w:p w:rsidR="001A1DE2" w:rsidRPr="00C96A2E" w:rsidRDefault="001A1DE2" w:rsidP="003016F9">
      <w:pPr>
        <w:pStyle w:val="NormalWeb"/>
        <w:spacing w:line="360" w:lineRule="auto"/>
        <w:rPr>
          <w:rStyle w:val="Gl"/>
          <w:sz w:val="22"/>
          <w:szCs w:val="22"/>
        </w:rPr>
      </w:pPr>
      <w:r w:rsidRPr="00C96A2E">
        <w:rPr>
          <w:rStyle w:val="Gl"/>
          <w:sz w:val="22"/>
          <w:szCs w:val="22"/>
        </w:rPr>
        <w:t>Yan Görünüşleri</w:t>
      </w:r>
    </w:p>
    <w:p w:rsidR="00DA37BF" w:rsidRPr="00C96A2E" w:rsidRDefault="001A1DE2" w:rsidP="003016F9">
      <w:pPr>
        <w:pStyle w:val="NormalWeb"/>
        <w:spacing w:line="360" w:lineRule="auto"/>
        <w:rPr>
          <w:rStyle w:val="Gl"/>
          <w:sz w:val="22"/>
          <w:szCs w:val="22"/>
        </w:rPr>
      </w:pPr>
      <w:r w:rsidRPr="00C96A2E">
        <w:rPr>
          <w:rStyle w:val="Gl"/>
          <w:noProof/>
          <w:sz w:val="22"/>
          <w:szCs w:val="22"/>
        </w:rPr>
        <w:drawing>
          <wp:inline distT="0" distB="0" distL="0" distR="0">
            <wp:extent cx="5480050" cy="1428750"/>
            <wp:effectExtent l="19050" t="0" r="635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480050" cy="1428750"/>
                    </a:xfrm>
                    <a:prstGeom prst="rect">
                      <a:avLst/>
                    </a:prstGeom>
                  </pic:spPr>
                </pic:pic>
              </a:graphicData>
            </a:graphic>
          </wp:inline>
        </w:drawing>
      </w:r>
    </w:p>
    <w:p w:rsidR="00467F65" w:rsidRDefault="00467F65" w:rsidP="002059D0">
      <w:pPr>
        <w:pStyle w:val="NormalWeb"/>
        <w:spacing w:line="360" w:lineRule="auto"/>
        <w:jc w:val="both"/>
      </w:pPr>
      <w:r>
        <w:t xml:space="preserve">ÖZEL HALK OTOBÜSLERİ ARAÇLARININ </w:t>
      </w:r>
      <w:r w:rsidR="00C611EB">
        <w:t xml:space="preserve">ALT GÖVDESİNİN </w:t>
      </w:r>
      <w:r>
        <w:t xml:space="preserve">RENK KODU </w:t>
      </w:r>
      <w:r w:rsidRPr="00467F65">
        <w:rPr>
          <w:b/>
        </w:rPr>
        <w:t>“RAL4008”</w:t>
      </w:r>
      <w:r>
        <w:t xml:space="preserve"> OLACAKTIR.</w:t>
      </w:r>
      <w:r w:rsidR="00C611EB">
        <w:t xml:space="preserve"> DİĞER KISIMLAR DAMA, YAZI VE ÜST GÖVDESİ ŞEKİLDE GÖRÜLDÜĞÜ GİBİ BEYAZ OLACAKTIR.</w:t>
      </w:r>
    </w:p>
    <w:p w:rsidR="00467F65" w:rsidRPr="00C96A2E" w:rsidRDefault="002059D0" w:rsidP="002059D0">
      <w:pPr>
        <w:pStyle w:val="NormalWeb"/>
        <w:spacing w:line="360" w:lineRule="auto"/>
        <w:jc w:val="both"/>
      </w:pPr>
      <w:r w:rsidRPr="00C96A2E">
        <w:t>YAZILAR YU</w:t>
      </w:r>
      <w:r w:rsidR="001A1DE2" w:rsidRPr="00C96A2E">
        <w:t xml:space="preserve">KARIDAKİ RESİMLERDE BELİRTİLDİĞİ </w:t>
      </w:r>
      <w:r w:rsidR="00DA37BF" w:rsidRPr="00C96A2E">
        <w:t>GİBİ</w:t>
      </w:r>
      <w:r w:rsidRPr="00C96A2E">
        <w:t xml:space="preserve"> KOYULUCAK YÜZEY</w:t>
      </w:r>
      <w:r w:rsidR="00DA37BF" w:rsidRPr="00C96A2E">
        <w:t xml:space="preserve"> </w:t>
      </w:r>
      <w:r w:rsidRPr="00C96A2E">
        <w:t xml:space="preserve">ORTALANACAK </w:t>
      </w:r>
      <w:r w:rsidR="001A1DE2" w:rsidRPr="00C96A2E">
        <w:t xml:space="preserve">ŞEKİLDE VE 10 CM GENİŞLİKTE, </w:t>
      </w:r>
      <w:r w:rsidRPr="00C96A2E">
        <w:t>MYRİAD PRO YAZITİPİ KULLANILACAKTIR.</w:t>
      </w:r>
    </w:p>
    <w:p w:rsidR="00854EF9" w:rsidRPr="00C96A2E" w:rsidRDefault="00854EF9" w:rsidP="003016F9">
      <w:pPr>
        <w:pStyle w:val="NormalWeb"/>
        <w:spacing w:line="360" w:lineRule="auto"/>
        <w:rPr>
          <w:rStyle w:val="Gl"/>
          <w:sz w:val="22"/>
          <w:szCs w:val="22"/>
        </w:rPr>
      </w:pPr>
    </w:p>
    <w:p w:rsidR="003016F9" w:rsidRPr="00C96A2E" w:rsidRDefault="00927167" w:rsidP="003016F9">
      <w:pPr>
        <w:pStyle w:val="NormalWeb"/>
        <w:spacing w:line="360" w:lineRule="auto"/>
        <w:rPr>
          <w:rStyle w:val="Gl"/>
          <w:bCs w:val="0"/>
          <w:sz w:val="22"/>
          <w:szCs w:val="22"/>
        </w:rPr>
      </w:pPr>
      <w:r w:rsidRPr="00C96A2E">
        <w:rPr>
          <w:rStyle w:val="Gl"/>
          <w:sz w:val="22"/>
          <w:szCs w:val="22"/>
        </w:rPr>
        <w:lastRenderedPageBreak/>
        <w:t>EK-3</w:t>
      </w:r>
      <w:r w:rsidR="00847FC3" w:rsidRPr="00C96A2E">
        <w:rPr>
          <w:rStyle w:val="Gl"/>
          <w:b w:val="0"/>
          <w:sz w:val="22"/>
          <w:szCs w:val="22"/>
        </w:rPr>
        <w:t xml:space="preserve">                                        </w:t>
      </w:r>
      <w:r w:rsidR="00847FC3" w:rsidRPr="00C96A2E">
        <w:rPr>
          <w:b/>
          <w:sz w:val="22"/>
          <w:szCs w:val="22"/>
        </w:rPr>
        <w:t xml:space="preserve">PARA VE </w:t>
      </w:r>
      <w:r w:rsidR="0073288D" w:rsidRPr="00C96A2E">
        <w:rPr>
          <w:b/>
          <w:sz w:val="22"/>
          <w:szCs w:val="22"/>
        </w:rPr>
        <w:t>PUAN CEZA</w:t>
      </w:r>
      <w:r w:rsidR="00847FC3" w:rsidRPr="00C96A2E">
        <w:rPr>
          <w:b/>
          <w:sz w:val="22"/>
          <w:szCs w:val="22"/>
        </w:rPr>
        <w:t xml:space="preserve"> TABLOSU</w:t>
      </w:r>
    </w:p>
    <w:tbl>
      <w:tblPr>
        <w:tblW w:w="10318" w:type="dxa"/>
        <w:tblInd w:w="-811" w:type="dxa"/>
        <w:tblLayout w:type="fixed"/>
        <w:tblCellMar>
          <w:left w:w="70" w:type="dxa"/>
          <w:right w:w="70" w:type="dxa"/>
        </w:tblCellMar>
        <w:tblLook w:val="0000"/>
      </w:tblPr>
      <w:tblGrid>
        <w:gridCol w:w="477"/>
        <w:gridCol w:w="7343"/>
        <w:gridCol w:w="797"/>
        <w:gridCol w:w="35"/>
        <w:gridCol w:w="708"/>
        <w:gridCol w:w="26"/>
        <w:gridCol w:w="932"/>
      </w:tblGrid>
      <w:tr w:rsidR="00847FC3" w:rsidRPr="00C96A2E" w:rsidTr="00D91D73">
        <w:trPr>
          <w:trHeight w:val="529"/>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FC3" w:rsidRPr="00C96A2E" w:rsidRDefault="00847FC3" w:rsidP="0050752F">
            <w:pPr>
              <w:spacing w:line="276" w:lineRule="auto"/>
              <w:rPr>
                <w:b/>
                <w:bCs/>
                <w:sz w:val="20"/>
                <w:szCs w:val="20"/>
              </w:rPr>
            </w:pPr>
            <w:r w:rsidRPr="00C96A2E">
              <w:rPr>
                <w:b/>
                <w:bCs/>
                <w:sz w:val="20"/>
                <w:szCs w:val="20"/>
              </w:rPr>
              <w:t>NO</w:t>
            </w:r>
          </w:p>
        </w:tc>
        <w:tc>
          <w:tcPr>
            <w:tcW w:w="7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b/>
                <w:bCs/>
                <w:sz w:val="20"/>
                <w:szCs w:val="20"/>
              </w:rPr>
            </w:pPr>
            <w:r w:rsidRPr="00C96A2E">
              <w:rPr>
                <w:b/>
                <w:bCs/>
                <w:sz w:val="20"/>
                <w:szCs w:val="20"/>
              </w:rPr>
              <w:t>RİAYETSİZLİK</w:t>
            </w:r>
          </w:p>
        </w:tc>
        <w:tc>
          <w:tcPr>
            <w:tcW w:w="797" w:type="dxa"/>
            <w:tcBorders>
              <w:top w:val="single" w:sz="4" w:space="0" w:color="auto"/>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b/>
                <w:bCs/>
                <w:sz w:val="20"/>
                <w:szCs w:val="20"/>
              </w:rPr>
            </w:pPr>
            <w:r w:rsidRPr="00C96A2E">
              <w:rPr>
                <w:b/>
                <w:bCs/>
                <w:sz w:val="20"/>
                <w:szCs w:val="20"/>
              </w:rPr>
              <w:t>Sürücü</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b/>
                <w:bCs/>
                <w:sz w:val="20"/>
                <w:szCs w:val="20"/>
              </w:rPr>
            </w:pPr>
            <w:r w:rsidRPr="00C96A2E">
              <w:rPr>
                <w:b/>
                <w:bCs/>
                <w:sz w:val="20"/>
                <w:szCs w:val="20"/>
              </w:rPr>
              <w:t xml:space="preserve">İşletici </w:t>
            </w:r>
          </w:p>
        </w:tc>
      </w:tr>
      <w:tr w:rsidR="00847FC3" w:rsidRPr="00C96A2E" w:rsidTr="00D91D73">
        <w:trPr>
          <w:trHeight w:val="529"/>
        </w:trPr>
        <w:tc>
          <w:tcPr>
            <w:tcW w:w="477" w:type="dxa"/>
            <w:vMerge/>
            <w:tcBorders>
              <w:top w:val="single" w:sz="4" w:space="0" w:color="auto"/>
              <w:left w:val="single" w:sz="4" w:space="0" w:color="auto"/>
              <w:bottom w:val="single" w:sz="4" w:space="0" w:color="auto"/>
              <w:right w:val="single" w:sz="4" w:space="0" w:color="auto"/>
            </w:tcBorders>
            <w:vAlign w:val="center"/>
          </w:tcPr>
          <w:p w:rsidR="00847FC3" w:rsidRPr="00C96A2E" w:rsidRDefault="00847FC3" w:rsidP="0050752F">
            <w:pPr>
              <w:spacing w:line="276" w:lineRule="auto"/>
              <w:rPr>
                <w:b/>
                <w:bCs/>
                <w:sz w:val="20"/>
                <w:szCs w:val="20"/>
              </w:rPr>
            </w:pPr>
          </w:p>
        </w:tc>
        <w:tc>
          <w:tcPr>
            <w:tcW w:w="7343" w:type="dxa"/>
            <w:vMerge/>
            <w:tcBorders>
              <w:top w:val="single" w:sz="4" w:space="0" w:color="auto"/>
              <w:left w:val="single" w:sz="4" w:space="0" w:color="auto"/>
              <w:bottom w:val="single" w:sz="4" w:space="0" w:color="auto"/>
              <w:right w:val="single" w:sz="4" w:space="0" w:color="auto"/>
            </w:tcBorders>
            <w:vAlign w:val="center"/>
          </w:tcPr>
          <w:p w:rsidR="00847FC3" w:rsidRPr="00C96A2E" w:rsidRDefault="00847FC3" w:rsidP="0050752F">
            <w:pPr>
              <w:spacing w:line="276" w:lineRule="auto"/>
              <w:rPr>
                <w:b/>
                <w:bCs/>
                <w:sz w:val="20"/>
                <w:szCs w:val="20"/>
              </w:rPr>
            </w:pP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b/>
                <w:bCs/>
                <w:sz w:val="20"/>
                <w:szCs w:val="20"/>
              </w:rPr>
            </w:pPr>
            <w:r w:rsidRPr="00C96A2E">
              <w:rPr>
                <w:b/>
                <w:bCs/>
                <w:sz w:val="20"/>
                <w:szCs w:val="20"/>
              </w:rPr>
              <w:t>Ceza Puanı</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b/>
                <w:bCs/>
                <w:sz w:val="20"/>
                <w:szCs w:val="20"/>
              </w:rPr>
            </w:pPr>
            <w:r w:rsidRPr="00C96A2E">
              <w:rPr>
                <w:b/>
                <w:bCs/>
                <w:sz w:val="20"/>
                <w:szCs w:val="20"/>
              </w:rPr>
              <w:t>Ceza Puanı</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b/>
                <w:bCs/>
                <w:sz w:val="20"/>
                <w:szCs w:val="20"/>
              </w:rPr>
            </w:pPr>
            <w:r w:rsidRPr="00C96A2E">
              <w:rPr>
                <w:b/>
                <w:bCs/>
                <w:sz w:val="20"/>
                <w:szCs w:val="20"/>
              </w:rPr>
              <w:t>Para Cezası</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1</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Kılık-kıyafete uymamak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20</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40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2</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Duraklarda gereksiz beklemek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20</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40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061F65" w:rsidP="003016F9">
            <w:pPr>
              <w:spacing w:line="276" w:lineRule="auto"/>
              <w:jc w:val="center"/>
              <w:rPr>
                <w:sz w:val="18"/>
                <w:szCs w:val="18"/>
              </w:rPr>
            </w:pPr>
            <w:r w:rsidRPr="00C96A2E">
              <w:rPr>
                <w:sz w:val="18"/>
                <w:szCs w:val="18"/>
              </w:rPr>
              <w:t>3</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Hareket programına bir servis için uymamak</w:t>
            </w:r>
            <w:r w:rsidR="00EB69FA" w:rsidRPr="00C96A2E">
              <w:rPr>
                <w:sz w:val="18"/>
                <w:szCs w:val="18"/>
              </w:rPr>
              <w:t xml:space="preserve"> </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25</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25</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50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061F65" w:rsidP="003016F9">
            <w:pPr>
              <w:spacing w:line="276" w:lineRule="auto"/>
              <w:jc w:val="center"/>
              <w:rPr>
                <w:sz w:val="18"/>
                <w:szCs w:val="18"/>
              </w:rPr>
            </w:pPr>
            <w:r w:rsidRPr="00C96A2E">
              <w:rPr>
                <w:sz w:val="18"/>
                <w:szCs w:val="18"/>
              </w:rPr>
              <w:t>4</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Hareket programına tam gün uymamak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60</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60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120</w:t>
            </w:r>
          </w:p>
        </w:tc>
      </w:tr>
      <w:tr w:rsidR="00414AF9"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414AF9" w:rsidRPr="00C96A2E" w:rsidRDefault="00061F65" w:rsidP="003016F9">
            <w:pPr>
              <w:spacing w:line="276" w:lineRule="auto"/>
              <w:jc w:val="center"/>
              <w:rPr>
                <w:sz w:val="18"/>
                <w:szCs w:val="18"/>
              </w:rPr>
            </w:pPr>
            <w:r w:rsidRPr="00C96A2E">
              <w:rPr>
                <w:sz w:val="18"/>
                <w:szCs w:val="18"/>
              </w:rPr>
              <w:t>5</w:t>
            </w:r>
          </w:p>
        </w:tc>
        <w:tc>
          <w:tcPr>
            <w:tcW w:w="7343" w:type="dxa"/>
            <w:tcBorders>
              <w:top w:val="nil"/>
              <w:left w:val="nil"/>
              <w:bottom w:val="single" w:sz="4" w:space="0" w:color="auto"/>
              <w:right w:val="single" w:sz="4" w:space="0" w:color="auto"/>
            </w:tcBorders>
            <w:shd w:val="clear" w:color="auto" w:fill="auto"/>
            <w:vAlign w:val="center"/>
          </w:tcPr>
          <w:p w:rsidR="00414AF9" w:rsidRPr="00C96A2E" w:rsidRDefault="00DF4139" w:rsidP="00DF4139">
            <w:pPr>
              <w:spacing w:line="276" w:lineRule="auto"/>
              <w:rPr>
                <w:sz w:val="18"/>
                <w:szCs w:val="18"/>
              </w:rPr>
            </w:pPr>
            <w:r w:rsidRPr="00C96A2E">
              <w:rPr>
                <w:sz w:val="18"/>
                <w:szCs w:val="18"/>
              </w:rPr>
              <w:t>Ücretsiz yolcu</w:t>
            </w:r>
            <w:r w:rsidR="00414AF9" w:rsidRPr="00C96A2E">
              <w:rPr>
                <w:sz w:val="18"/>
                <w:szCs w:val="18"/>
              </w:rPr>
              <w:t xml:space="preserve"> taşımak</w:t>
            </w:r>
            <w:r w:rsidR="00EB69FA" w:rsidRPr="00C96A2E">
              <w:rPr>
                <w:sz w:val="18"/>
                <w:szCs w:val="18"/>
              </w:rPr>
              <w:t xml:space="preserve"> </w:t>
            </w:r>
          </w:p>
        </w:tc>
        <w:tc>
          <w:tcPr>
            <w:tcW w:w="797" w:type="dxa"/>
            <w:tcBorders>
              <w:top w:val="nil"/>
              <w:left w:val="nil"/>
              <w:bottom w:val="single" w:sz="4" w:space="0" w:color="auto"/>
              <w:right w:val="single" w:sz="4" w:space="0" w:color="auto"/>
            </w:tcBorders>
            <w:shd w:val="clear" w:color="auto" w:fill="auto"/>
            <w:vAlign w:val="center"/>
          </w:tcPr>
          <w:p w:rsidR="00414AF9" w:rsidRPr="00C96A2E" w:rsidRDefault="00414AF9" w:rsidP="0050752F">
            <w:pPr>
              <w:spacing w:line="276" w:lineRule="auto"/>
              <w:jc w:val="center"/>
              <w:rPr>
                <w:sz w:val="18"/>
                <w:szCs w:val="18"/>
              </w:rPr>
            </w:pPr>
            <w:r w:rsidRPr="00C96A2E">
              <w:rPr>
                <w:sz w:val="18"/>
                <w:szCs w:val="18"/>
              </w:rPr>
              <w:t>40</w:t>
            </w:r>
          </w:p>
        </w:tc>
        <w:tc>
          <w:tcPr>
            <w:tcW w:w="743" w:type="dxa"/>
            <w:gridSpan w:val="2"/>
            <w:tcBorders>
              <w:top w:val="nil"/>
              <w:left w:val="nil"/>
              <w:bottom w:val="single" w:sz="4" w:space="0" w:color="auto"/>
              <w:right w:val="single" w:sz="4" w:space="0" w:color="auto"/>
            </w:tcBorders>
            <w:shd w:val="clear" w:color="auto" w:fill="auto"/>
            <w:vAlign w:val="center"/>
          </w:tcPr>
          <w:p w:rsidR="00414AF9" w:rsidRPr="00C96A2E" w:rsidRDefault="00414AF9" w:rsidP="0050752F">
            <w:pPr>
              <w:spacing w:line="276" w:lineRule="auto"/>
              <w:jc w:val="center"/>
              <w:rPr>
                <w:sz w:val="18"/>
                <w:szCs w:val="18"/>
              </w:rPr>
            </w:pPr>
            <w:r w:rsidRPr="00C96A2E">
              <w:rPr>
                <w:sz w:val="18"/>
                <w:szCs w:val="18"/>
              </w:rPr>
              <w:t>40</w:t>
            </w:r>
          </w:p>
        </w:tc>
        <w:tc>
          <w:tcPr>
            <w:tcW w:w="958" w:type="dxa"/>
            <w:gridSpan w:val="2"/>
            <w:tcBorders>
              <w:top w:val="nil"/>
              <w:left w:val="nil"/>
              <w:bottom w:val="single" w:sz="4" w:space="0" w:color="auto"/>
              <w:right w:val="single" w:sz="4" w:space="0" w:color="auto"/>
            </w:tcBorders>
            <w:shd w:val="clear" w:color="auto" w:fill="auto"/>
            <w:vAlign w:val="center"/>
          </w:tcPr>
          <w:p w:rsidR="00414AF9" w:rsidRPr="00C96A2E" w:rsidRDefault="00414AF9" w:rsidP="0050752F">
            <w:pPr>
              <w:spacing w:line="276" w:lineRule="auto"/>
              <w:jc w:val="center"/>
              <w:rPr>
                <w:sz w:val="18"/>
                <w:szCs w:val="18"/>
              </w:rPr>
            </w:pPr>
            <w:r w:rsidRPr="00C96A2E">
              <w:rPr>
                <w:sz w:val="18"/>
                <w:szCs w:val="18"/>
              </w:rPr>
              <w:t>80</w:t>
            </w:r>
          </w:p>
        </w:tc>
      </w:tr>
      <w:tr w:rsidR="00E9557D"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E9557D" w:rsidRPr="00C96A2E" w:rsidRDefault="00061F65" w:rsidP="003016F9">
            <w:pPr>
              <w:spacing w:line="276" w:lineRule="auto"/>
              <w:jc w:val="center"/>
              <w:rPr>
                <w:sz w:val="18"/>
                <w:szCs w:val="18"/>
              </w:rPr>
            </w:pPr>
            <w:r w:rsidRPr="00C96A2E">
              <w:rPr>
                <w:sz w:val="18"/>
                <w:szCs w:val="18"/>
              </w:rPr>
              <w:t>6</w:t>
            </w:r>
          </w:p>
        </w:tc>
        <w:tc>
          <w:tcPr>
            <w:tcW w:w="7343" w:type="dxa"/>
            <w:tcBorders>
              <w:top w:val="nil"/>
              <w:left w:val="nil"/>
              <w:bottom w:val="single" w:sz="4" w:space="0" w:color="auto"/>
              <w:right w:val="single" w:sz="4" w:space="0" w:color="auto"/>
            </w:tcBorders>
            <w:shd w:val="clear" w:color="auto" w:fill="auto"/>
            <w:vAlign w:val="center"/>
          </w:tcPr>
          <w:p w:rsidR="00E9557D" w:rsidRPr="00C96A2E" w:rsidRDefault="00E9557D" w:rsidP="0050752F">
            <w:pPr>
              <w:spacing w:line="276" w:lineRule="auto"/>
              <w:rPr>
                <w:sz w:val="18"/>
                <w:szCs w:val="18"/>
              </w:rPr>
            </w:pPr>
            <w:r w:rsidRPr="00C96A2E">
              <w:rPr>
                <w:sz w:val="18"/>
                <w:szCs w:val="18"/>
              </w:rPr>
              <w:t xml:space="preserve">Araç </w:t>
            </w:r>
            <w:r w:rsidR="00983F84" w:rsidRPr="00C96A2E">
              <w:rPr>
                <w:sz w:val="18"/>
                <w:szCs w:val="18"/>
              </w:rPr>
              <w:t>içinde</w:t>
            </w:r>
            <w:r w:rsidR="00F854ED" w:rsidRPr="00C96A2E">
              <w:rPr>
                <w:sz w:val="18"/>
                <w:szCs w:val="18"/>
              </w:rPr>
              <w:t xml:space="preserve"> Manyetik Bilet satmak ve Elektronik kartını kullandırmak</w:t>
            </w:r>
          </w:p>
        </w:tc>
        <w:tc>
          <w:tcPr>
            <w:tcW w:w="797" w:type="dxa"/>
            <w:tcBorders>
              <w:top w:val="nil"/>
              <w:left w:val="nil"/>
              <w:bottom w:val="single" w:sz="4" w:space="0" w:color="auto"/>
              <w:right w:val="single" w:sz="4" w:space="0" w:color="auto"/>
            </w:tcBorders>
            <w:shd w:val="clear" w:color="auto" w:fill="auto"/>
            <w:vAlign w:val="center"/>
          </w:tcPr>
          <w:p w:rsidR="00E9557D" w:rsidRPr="00C96A2E" w:rsidRDefault="00F854ED" w:rsidP="0050752F">
            <w:pPr>
              <w:spacing w:line="276" w:lineRule="auto"/>
              <w:jc w:val="center"/>
              <w:rPr>
                <w:sz w:val="18"/>
                <w:szCs w:val="18"/>
              </w:rPr>
            </w:pPr>
            <w:r w:rsidRPr="00C96A2E">
              <w:rPr>
                <w:sz w:val="18"/>
                <w:szCs w:val="18"/>
              </w:rPr>
              <w:t>25</w:t>
            </w:r>
          </w:p>
        </w:tc>
        <w:tc>
          <w:tcPr>
            <w:tcW w:w="743" w:type="dxa"/>
            <w:gridSpan w:val="2"/>
            <w:tcBorders>
              <w:top w:val="nil"/>
              <w:left w:val="nil"/>
              <w:bottom w:val="single" w:sz="4" w:space="0" w:color="auto"/>
              <w:right w:val="single" w:sz="4" w:space="0" w:color="auto"/>
            </w:tcBorders>
            <w:shd w:val="clear" w:color="auto" w:fill="auto"/>
            <w:vAlign w:val="center"/>
          </w:tcPr>
          <w:p w:rsidR="00E9557D" w:rsidRPr="00C96A2E" w:rsidRDefault="00F854ED" w:rsidP="0050752F">
            <w:pPr>
              <w:spacing w:line="276" w:lineRule="auto"/>
              <w:jc w:val="center"/>
              <w:rPr>
                <w:sz w:val="18"/>
                <w:szCs w:val="18"/>
              </w:rPr>
            </w:pPr>
            <w:r w:rsidRPr="00C96A2E">
              <w:rPr>
                <w:sz w:val="18"/>
                <w:szCs w:val="18"/>
              </w:rPr>
              <w:t>25</w:t>
            </w:r>
          </w:p>
        </w:tc>
        <w:tc>
          <w:tcPr>
            <w:tcW w:w="958" w:type="dxa"/>
            <w:gridSpan w:val="2"/>
            <w:tcBorders>
              <w:top w:val="nil"/>
              <w:left w:val="nil"/>
              <w:bottom w:val="single" w:sz="4" w:space="0" w:color="auto"/>
              <w:right w:val="single" w:sz="4" w:space="0" w:color="auto"/>
            </w:tcBorders>
            <w:shd w:val="clear" w:color="auto" w:fill="auto"/>
            <w:vAlign w:val="center"/>
          </w:tcPr>
          <w:p w:rsidR="00E9557D" w:rsidRPr="00C96A2E" w:rsidRDefault="00F854ED" w:rsidP="0050752F">
            <w:pPr>
              <w:spacing w:line="276" w:lineRule="auto"/>
              <w:jc w:val="center"/>
              <w:rPr>
                <w:sz w:val="18"/>
                <w:szCs w:val="18"/>
              </w:rPr>
            </w:pPr>
            <w:r w:rsidRPr="00C96A2E">
              <w:rPr>
                <w:sz w:val="18"/>
                <w:szCs w:val="18"/>
              </w:rPr>
              <w:t>50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061F65" w:rsidP="003016F9">
            <w:pPr>
              <w:spacing w:line="276" w:lineRule="auto"/>
              <w:jc w:val="center"/>
              <w:rPr>
                <w:sz w:val="18"/>
                <w:szCs w:val="18"/>
              </w:rPr>
            </w:pPr>
            <w:r w:rsidRPr="00C96A2E">
              <w:rPr>
                <w:sz w:val="18"/>
                <w:szCs w:val="18"/>
              </w:rPr>
              <w:t>7</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İndirimli ve Ücretsiz yolcu hakkı olanları taşımamak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25</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25</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50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061F65" w:rsidP="003016F9">
            <w:pPr>
              <w:spacing w:line="276" w:lineRule="auto"/>
              <w:jc w:val="center"/>
              <w:rPr>
                <w:sz w:val="18"/>
                <w:szCs w:val="18"/>
              </w:rPr>
            </w:pPr>
            <w:r w:rsidRPr="00C96A2E">
              <w:rPr>
                <w:sz w:val="18"/>
                <w:szCs w:val="18"/>
              </w:rPr>
              <w:t>8</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Yolcuya hakaret etmek, kötü davranmak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30</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30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60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061F65" w:rsidP="003016F9">
            <w:pPr>
              <w:spacing w:line="276" w:lineRule="auto"/>
              <w:jc w:val="center"/>
              <w:rPr>
                <w:sz w:val="18"/>
                <w:szCs w:val="18"/>
              </w:rPr>
            </w:pPr>
            <w:r w:rsidRPr="00C96A2E">
              <w:rPr>
                <w:sz w:val="18"/>
                <w:szCs w:val="18"/>
              </w:rPr>
              <w:t>9</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Durak dışı yolcu indirmek ve bindirmek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25</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25</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50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1</w:t>
            </w:r>
            <w:r w:rsidR="00061F65" w:rsidRPr="00C96A2E">
              <w:rPr>
                <w:sz w:val="18"/>
                <w:szCs w:val="18"/>
              </w:rPr>
              <w:t>0</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 xml:space="preserve">Araçlara izinsiz reklam almak </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50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100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1</w:t>
            </w:r>
            <w:r w:rsidR="00061F65" w:rsidRPr="00C96A2E">
              <w:rPr>
                <w:sz w:val="18"/>
                <w:szCs w:val="18"/>
              </w:rPr>
              <w:t>1</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Denetim ve yürütüm yetkililerinin talimatlarına uymamak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50</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50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100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1</w:t>
            </w:r>
            <w:r w:rsidR="00061F65" w:rsidRPr="00C96A2E">
              <w:rPr>
                <w:sz w:val="18"/>
                <w:szCs w:val="18"/>
              </w:rPr>
              <w:t>2</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Denetim ve yürütüm yetkililerine her türlü hakaret</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50</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50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100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1</w:t>
            </w:r>
            <w:r w:rsidR="00061F65" w:rsidRPr="00C96A2E">
              <w:rPr>
                <w:sz w:val="18"/>
                <w:szCs w:val="18"/>
              </w:rPr>
              <w:t>3</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Güzergâh dışı çalışmak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50</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50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100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1</w:t>
            </w:r>
            <w:r w:rsidR="00061F65" w:rsidRPr="00C96A2E">
              <w:rPr>
                <w:sz w:val="18"/>
                <w:szCs w:val="18"/>
              </w:rPr>
              <w:t>4</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Araç içinde yüksek sesle radyo-teyp vb. sesli cihazlar çalmak.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20</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40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1</w:t>
            </w:r>
            <w:r w:rsidR="00061F65" w:rsidRPr="00C96A2E">
              <w:rPr>
                <w:sz w:val="18"/>
                <w:szCs w:val="18"/>
              </w:rPr>
              <w:t>5</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65BF0" w:rsidP="0050752F">
            <w:pPr>
              <w:spacing w:line="276" w:lineRule="auto"/>
              <w:rPr>
                <w:sz w:val="18"/>
                <w:szCs w:val="18"/>
              </w:rPr>
            </w:pPr>
            <w:proofErr w:type="gramStart"/>
            <w:r w:rsidRPr="00C96A2E">
              <w:rPr>
                <w:sz w:val="18"/>
                <w:szCs w:val="18"/>
              </w:rPr>
              <w:t>Şoför Kimlik Kartını</w:t>
            </w:r>
            <w:r w:rsidR="00847FC3" w:rsidRPr="00C96A2E">
              <w:rPr>
                <w:sz w:val="18"/>
                <w:szCs w:val="18"/>
              </w:rPr>
              <w:t xml:space="preserve"> seyir halinde yanında bulundurmamak.</w:t>
            </w:r>
            <w:proofErr w:type="gramEnd"/>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20</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20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40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1</w:t>
            </w:r>
            <w:r w:rsidR="00061F65" w:rsidRPr="00C96A2E">
              <w:rPr>
                <w:sz w:val="18"/>
                <w:szCs w:val="18"/>
              </w:rPr>
              <w:t>6</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proofErr w:type="spellStart"/>
            <w:r w:rsidRPr="00C96A2E">
              <w:rPr>
                <w:sz w:val="18"/>
                <w:szCs w:val="18"/>
              </w:rPr>
              <w:t>Validatöre</w:t>
            </w:r>
            <w:proofErr w:type="spellEnd"/>
            <w:r w:rsidRPr="00C96A2E">
              <w:rPr>
                <w:sz w:val="18"/>
                <w:szCs w:val="18"/>
              </w:rPr>
              <w:t xml:space="preserve"> olması gerekenden farklı tarife girmek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BA4F17" w:rsidP="0050752F">
            <w:pPr>
              <w:spacing w:line="276" w:lineRule="auto"/>
              <w:jc w:val="center"/>
              <w:rPr>
                <w:sz w:val="18"/>
                <w:szCs w:val="18"/>
              </w:rPr>
            </w:pPr>
            <w:r w:rsidRPr="00C96A2E">
              <w:rPr>
                <w:sz w:val="18"/>
                <w:szCs w:val="18"/>
              </w:rPr>
              <w:t>40</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BA4F17" w:rsidP="0050752F">
            <w:pPr>
              <w:spacing w:line="276" w:lineRule="auto"/>
              <w:jc w:val="center"/>
              <w:rPr>
                <w:sz w:val="18"/>
                <w:szCs w:val="18"/>
              </w:rPr>
            </w:pPr>
            <w:r w:rsidRPr="00C96A2E">
              <w:rPr>
                <w:sz w:val="18"/>
                <w:szCs w:val="18"/>
              </w:rPr>
              <w:t>40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BA4F17" w:rsidP="0050752F">
            <w:pPr>
              <w:spacing w:line="276" w:lineRule="auto"/>
              <w:jc w:val="center"/>
              <w:rPr>
                <w:sz w:val="18"/>
                <w:szCs w:val="18"/>
              </w:rPr>
            </w:pPr>
            <w:r w:rsidRPr="00C96A2E">
              <w:rPr>
                <w:sz w:val="18"/>
                <w:szCs w:val="18"/>
              </w:rPr>
              <w:t>80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1</w:t>
            </w:r>
            <w:r w:rsidR="00061F65" w:rsidRPr="00C96A2E">
              <w:rPr>
                <w:sz w:val="18"/>
                <w:szCs w:val="18"/>
              </w:rPr>
              <w:t>7</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Kirli araçla sefere çıkmak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25</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50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1</w:t>
            </w:r>
            <w:r w:rsidR="00061F65" w:rsidRPr="00C96A2E">
              <w:rPr>
                <w:sz w:val="18"/>
                <w:szCs w:val="18"/>
              </w:rPr>
              <w:t>8</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Belirli günlerde bayrak takmamak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40</w:t>
            </w:r>
          </w:p>
        </w:tc>
      </w:tr>
      <w:tr w:rsidR="00D91D7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D91D73" w:rsidRPr="00C96A2E" w:rsidRDefault="00061F65" w:rsidP="003016F9">
            <w:pPr>
              <w:spacing w:line="276" w:lineRule="auto"/>
              <w:jc w:val="center"/>
              <w:rPr>
                <w:sz w:val="18"/>
                <w:szCs w:val="18"/>
              </w:rPr>
            </w:pPr>
            <w:r w:rsidRPr="00C96A2E">
              <w:rPr>
                <w:sz w:val="18"/>
                <w:szCs w:val="18"/>
              </w:rPr>
              <w:t>19</w:t>
            </w:r>
          </w:p>
        </w:tc>
        <w:tc>
          <w:tcPr>
            <w:tcW w:w="7343" w:type="dxa"/>
            <w:tcBorders>
              <w:top w:val="nil"/>
              <w:left w:val="nil"/>
              <w:bottom w:val="single" w:sz="4" w:space="0" w:color="auto"/>
              <w:right w:val="single" w:sz="4" w:space="0" w:color="auto"/>
            </w:tcBorders>
            <w:shd w:val="clear" w:color="auto" w:fill="auto"/>
            <w:vAlign w:val="center"/>
          </w:tcPr>
          <w:p w:rsidR="00D91D73" w:rsidRPr="00C96A2E" w:rsidRDefault="00D91D73" w:rsidP="0050752F">
            <w:pPr>
              <w:spacing w:line="276" w:lineRule="auto"/>
              <w:rPr>
                <w:sz w:val="18"/>
                <w:szCs w:val="18"/>
              </w:rPr>
            </w:pPr>
            <w:r w:rsidRPr="00C96A2E">
              <w:rPr>
                <w:sz w:val="18"/>
                <w:szCs w:val="18"/>
              </w:rPr>
              <w:t>Araçta havalı korna kullanmak</w:t>
            </w:r>
          </w:p>
        </w:tc>
        <w:tc>
          <w:tcPr>
            <w:tcW w:w="797" w:type="dxa"/>
            <w:tcBorders>
              <w:top w:val="nil"/>
              <w:left w:val="nil"/>
              <w:bottom w:val="single" w:sz="4" w:space="0" w:color="auto"/>
              <w:right w:val="single" w:sz="4" w:space="0" w:color="auto"/>
            </w:tcBorders>
            <w:shd w:val="clear" w:color="auto" w:fill="auto"/>
            <w:vAlign w:val="center"/>
          </w:tcPr>
          <w:p w:rsidR="00D91D73" w:rsidRPr="00C96A2E" w:rsidRDefault="00D91D73" w:rsidP="0050752F">
            <w:pPr>
              <w:spacing w:line="276" w:lineRule="auto"/>
              <w:jc w:val="center"/>
              <w:rPr>
                <w:sz w:val="18"/>
                <w:szCs w:val="18"/>
              </w:rPr>
            </w:pPr>
            <w:r w:rsidRPr="00C96A2E">
              <w:rPr>
                <w:sz w:val="18"/>
                <w:szCs w:val="18"/>
              </w:rPr>
              <w:t>20</w:t>
            </w:r>
          </w:p>
        </w:tc>
        <w:tc>
          <w:tcPr>
            <w:tcW w:w="743" w:type="dxa"/>
            <w:gridSpan w:val="2"/>
            <w:tcBorders>
              <w:top w:val="nil"/>
              <w:left w:val="nil"/>
              <w:bottom w:val="single" w:sz="4" w:space="0" w:color="auto"/>
              <w:right w:val="single" w:sz="4" w:space="0" w:color="auto"/>
            </w:tcBorders>
            <w:shd w:val="clear" w:color="auto" w:fill="auto"/>
            <w:vAlign w:val="center"/>
          </w:tcPr>
          <w:p w:rsidR="00D91D73" w:rsidRPr="00C96A2E" w:rsidRDefault="00D91D73" w:rsidP="0050752F">
            <w:pPr>
              <w:spacing w:line="276" w:lineRule="auto"/>
              <w:jc w:val="center"/>
              <w:rPr>
                <w:sz w:val="18"/>
                <w:szCs w:val="18"/>
              </w:rPr>
            </w:pPr>
            <w:r w:rsidRPr="00C96A2E">
              <w:rPr>
                <w:sz w:val="18"/>
                <w:szCs w:val="18"/>
              </w:rPr>
              <w:t>20</w:t>
            </w:r>
          </w:p>
        </w:tc>
        <w:tc>
          <w:tcPr>
            <w:tcW w:w="958" w:type="dxa"/>
            <w:gridSpan w:val="2"/>
            <w:tcBorders>
              <w:top w:val="nil"/>
              <w:left w:val="nil"/>
              <w:bottom w:val="single" w:sz="4" w:space="0" w:color="auto"/>
              <w:right w:val="single" w:sz="4" w:space="0" w:color="auto"/>
            </w:tcBorders>
            <w:shd w:val="clear" w:color="auto" w:fill="auto"/>
            <w:vAlign w:val="center"/>
          </w:tcPr>
          <w:p w:rsidR="00D91D73" w:rsidRPr="00C96A2E" w:rsidRDefault="00D91D73" w:rsidP="0050752F">
            <w:pPr>
              <w:spacing w:line="276" w:lineRule="auto"/>
              <w:jc w:val="center"/>
              <w:rPr>
                <w:sz w:val="18"/>
                <w:szCs w:val="18"/>
              </w:rPr>
            </w:pPr>
            <w:r w:rsidRPr="00C96A2E">
              <w:rPr>
                <w:sz w:val="18"/>
                <w:szCs w:val="18"/>
              </w:rPr>
              <w:t>40</w:t>
            </w:r>
          </w:p>
        </w:tc>
      </w:tr>
      <w:tr w:rsidR="00D91D7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D91D73" w:rsidRPr="00C96A2E" w:rsidRDefault="00D91D73" w:rsidP="003016F9">
            <w:pPr>
              <w:spacing w:line="276" w:lineRule="auto"/>
              <w:jc w:val="center"/>
              <w:rPr>
                <w:sz w:val="18"/>
                <w:szCs w:val="18"/>
              </w:rPr>
            </w:pPr>
            <w:r w:rsidRPr="00C96A2E">
              <w:rPr>
                <w:sz w:val="18"/>
                <w:szCs w:val="18"/>
              </w:rPr>
              <w:t>2</w:t>
            </w:r>
            <w:r w:rsidR="00061F65" w:rsidRPr="00C96A2E">
              <w:rPr>
                <w:sz w:val="18"/>
                <w:szCs w:val="18"/>
              </w:rPr>
              <w:t>0</w:t>
            </w:r>
          </w:p>
        </w:tc>
        <w:tc>
          <w:tcPr>
            <w:tcW w:w="7343" w:type="dxa"/>
            <w:tcBorders>
              <w:top w:val="nil"/>
              <w:left w:val="nil"/>
              <w:bottom w:val="single" w:sz="4" w:space="0" w:color="auto"/>
              <w:right w:val="single" w:sz="4" w:space="0" w:color="auto"/>
            </w:tcBorders>
            <w:shd w:val="clear" w:color="auto" w:fill="auto"/>
            <w:vAlign w:val="center"/>
          </w:tcPr>
          <w:p w:rsidR="00D91D73" w:rsidRPr="00C96A2E" w:rsidRDefault="00D91D73" w:rsidP="0050752F">
            <w:pPr>
              <w:spacing w:line="276" w:lineRule="auto"/>
              <w:rPr>
                <w:sz w:val="18"/>
                <w:szCs w:val="18"/>
              </w:rPr>
            </w:pPr>
            <w:r w:rsidRPr="00C96A2E">
              <w:rPr>
                <w:sz w:val="18"/>
                <w:szCs w:val="18"/>
              </w:rPr>
              <w:t>Aracın camlarına film çektirmek</w:t>
            </w:r>
          </w:p>
        </w:tc>
        <w:tc>
          <w:tcPr>
            <w:tcW w:w="797" w:type="dxa"/>
            <w:tcBorders>
              <w:top w:val="nil"/>
              <w:left w:val="nil"/>
              <w:bottom w:val="single" w:sz="4" w:space="0" w:color="auto"/>
              <w:right w:val="single" w:sz="4" w:space="0" w:color="auto"/>
            </w:tcBorders>
            <w:shd w:val="clear" w:color="auto" w:fill="auto"/>
            <w:vAlign w:val="center"/>
          </w:tcPr>
          <w:p w:rsidR="00D91D73" w:rsidRPr="00C96A2E" w:rsidRDefault="00D91D73" w:rsidP="0050752F">
            <w:pPr>
              <w:spacing w:line="276" w:lineRule="auto"/>
              <w:jc w:val="center"/>
              <w:rPr>
                <w:sz w:val="18"/>
                <w:szCs w:val="18"/>
              </w:rPr>
            </w:pPr>
            <w:r w:rsidRPr="00C96A2E">
              <w:rPr>
                <w:sz w:val="18"/>
                <w:szCs w:val="18"/>
              </w:rPr>
              <w:t>-</w:t>
            </w:r>
          </w:p>
        </w:tc>
        <w:tc>
          <w:tcPr>
            <w:tcW w:w="743" w:type="dxa"/>
            <w:gridSpan w:val="2"/>
            <w:tcBorders>
              <w:top w:val="nil"/>
              <w:left w:val="nil"/>
              <w:bottom w:val="single" w:sz="4" w:space="0" w:color="auto"/>
              <w:right w:val="single" w:sz="4" w:space="0" w:color="auto"/>
            </w:tcBorders>
            <w:shd w:val="clear" w:color="auto" w:fill="auto"/>
            <w:vAlign w:val="center"/>
          </w:tcPr>
          <w:p w:rsidR="00D91D73" w:rsidRPr="00C96A2E" w:rsidRDefault="00D91D73" w:rsidP="0050752F">
            <w:pPr>
              <w:spacing w:line="276" w:lineRule="auto"/>
              <w:jc w:val="center"/>
              <w:rPr>
                <w:sz w:val="18"/>
                <w:szCs w:val="18"/>
              </w:rPr>
            </w:pPr>
            <w:r w:rsidRPr="00C96A2E">
              <w:rPr>
                <w:sz w:val="18"/>
                <w:szCs w:val="18"/>
              </w:rPr>
              <w:t>50</w:t>
            </w:r>
          </w:p>
        </w:tc>
        <w:tc>
          <w:tcPr>
            <w:tcW w:w="958" w:type="dxa"/>
            <w:gridSpan w:val="2"/>
            <w:tcBorders>
              <w:top w:val="nil"/>
              <w:left w:val="nil"/>
              <w:bottom w:val="single" w:sz="4" w:space="0" w:color="auto"/>
              <w:right w:val="single" w:sz="4" w:space="0" w:color="auto"/>
            </w:tcBorders>
            <w:shd w:val="clear" w:color="auto" w:fill="auto"/>
            <w:vAlign w:val="center"/>
          </w:tcPr>
          <w:p w:rsidR="00D91D73" w:rsidRPr="00C96A2E" w:rsidRDefault="00D91D73" w:rsidP="0050752F">
            <w:pPr>
              <w:spacing w:line="276" w:lineRule="auto"/>
              <w:jc w:val="center"/>
              <w:rPr>
                <w:sz w:val="18"/>
                <w:szCs w:val="18"/>
              </w:rPr>
            </w:pPr>
            <w:r w:rsidRPr="00C96A2E">
              <w:rPr>
                <w:sz w:val="18"/>
                <w:szCs w:val="18"/>
              </w:rPr>
              <w:t>100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6710CD" w:rsidP="003016F9">
            <w:pPr>
              <w:spacing w:line="276" w:lineRule="auto"/>
              <w:jc w:val="center"/>
              <w:rPr>
                <w:sz w:val="18"/>
                <w:szCs w:val="18"/>
              </w:rPr>
            </w:pPr>
            <w:r w:rsidRPr="00C96A2E">
              <w:rPr>
                <w:sz w:val="18"/>
                <w:szCs w:val="18"/>
              </w:rPr>
              <w:t>2</w:t>
            </w:r>
            <w:r w:rsidR="00061F65" w:rsidRPr="00C96A2E">
              <w:rPr>
                <w:sz w:val="18"/>
                <w:szCs w:val="18"/>
              </w:rPr>
              <w:t>1</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Aracı hattan çekmek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100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200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2</w:t>
            </w:r>
            <w:r w:rsidR="00061F65" w:rsidRPr="00C96A2E">
              <w:rPr>
                <w:sz w:val="18"/>
                <w:szCs w:val="18"/>
              </w:rPr>
              <w:t>2</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Model ve araç devir değişikliğini bildirmemek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100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200</w:t>
            </w:r>
          </w:p>
        </w:tc>
      </w:tr>
      <w:tr w:rsidR="00F63939"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F63939" w:rsidRPr="00C96A2E" w:rsidRDefault="00F63939" w:rsidP="003016F9">
            <w:pPr>
              <w:spacing w:line="276" w:lineRule="auto"/>
              <w:jc w:val="center"/>
              <w:rPr>
                <w:sz w:val="18"/>
                <w:szCs w:val="18"/>
              </w:rPr>
            </w:pPr>
            <w:r w:rsidRPr="00C96A2E">
              <w:rPr>
                <w:sz w:val="18"/>
                <w:szCs w:val="18"/>
              </w:rPr>
              <w:t>2</w:t>
            </w:r>
            <w:r w:rsidR="00B96D98" w:rsidRPr="00C96A2E">
              <w:rPr>
                <w:sz w:val="18"/>
                <w:szCs w:val="18"/>
              </w:rPr>
              <w:t>3</w:t>
            </w:r>
          </w:p>
        </w:tc>
        <w:tc>
          <w:tcPr>
            <w:tcW w:w="7343" w:type="dxa"/>
            <w:tcBorders>
              <w:top w:val="nil"/>
              <w:left w:val="nil"/>
              <w:bottom w:val="single" w:sz="4" w:space="0" w:color="auto"/>
              <w:right w:val="single" w:sz="4" w:space="0" w:color="auto"/>
            </w:tcBorders>
            <w:shd w:val="clear" w:color="auto" w:fill="auto"/>
            <w:vAlign w:val="center"/>
          </w:tcPr>
          <w:p w:rsidR="00F63939" w:rsidRPr="00C96A2E" w:rsidRDefault="00185EE6" w:rsidP="0050752F">
            <w:pPr>
              <w:spacing w:line="276" w:lineRule="auto"/>
              <w:rPr>
                <w:sz w:val="18"/>
                <w:szCs w:val="18"/>
              </w:rPr>
            </w:pPr>
            <w:r w:rsidRPr="00C96A2E">
              <w:rPr>
                <w:sz w:val="18"/>
                <w:szCs w:val="18"/>
              </w:rPr>
              <w:t>İdare</w:t>
            </w:r>
            <w:r w:rsidR="00F63939" w:rsidRPr="00C96A2E">
              <w:rPr>
                <w:sz w:val="18"/>
                <w:szCs w:val="18"/>
              </w:rPr>
              <w:t>ni</w:t>
            </w:r>
            <w:r w:rsidRPr="00C96A2E">
              <w:rPr>
                <w:sz w:val="18"/>
                <w:szCs w:val="18"/>
              </w:rPr>
              <w:t>n</w:t>
            </w:r>
            <w:r w:rsidR="00F63939" w:rsidRPr="00C96A2E">
              <w:rPr>
                <w:sz w:val="18"/>
                <w:szCs w:val="18"/>
              </w:rPr>
              <w:t xml:space="preserve"> onayı olmadan izinsiz </w:t>
            </w:r>
            <w:r w:rsidR="0092549F" w:rsidRPr="00C96A2E">
              <w:rPr>
                <w:sz w:val="18"/>
                <w:szCs w:val="18"/>
              </w:rPr>
              <w:t>ruhsat devri</w:t>
            </w:r>
            <w:r w:rsidR="00F63939" w:rsidRPr="00C96A2E">
              <w:rPr>
                <w:sz w:val="18"/>
                <w:szCs w:val="18"/>
              </w:rPr>
              <w:t xml:space="preserve"> yapmak</w:t>
            </w:r>
          </w:p>
        </w:tc>
        <w:tc>
          <w:tcPr>
            <w:tcW w:w="797" w:type="dxa"/>
            <w:tcBorders>
              <w:top w:val="nil"/>
              <w:left w:val="nil"/>
              <w:bottom w:val="single" w:sz="4" w:space="0" w:color="auto"/>
              <w:right w:val="single" w:sz="4" w:space="0" w:color="auto"/>
            </w:tcBorders>
            <w:shd w:val="clear" w:color="auto" w:fill="auto"/>
            <w:vAlign w:val="center"/>
          </w:tcPr>
          <w:p w:rsidR="00F63939" w:rsidRPr="00C96A2E" w:rsidRDefault="00F63939" w:rsidP="0050752F">
            <w:pPr>
              <w:spacing w:line="276" w:lineRule="auto"/>
              <w:jc w:val="center"/>
              <w:rPr>
                <w:sz w:val="18"/>
                <w:szCs w:val="18"/>
              </w:rPr>
            </w:pPr>
            <w:r w:rsidRPr="00C96A2E">
              <w:rPr>
                <w:sz w:val="18"/>
                <w:szCs w:val="18"/>
              </w:rPr>
              <w:t>-</w:t>
            </w:r>
          </w:p>
        </w:tc>
        <w:tc>
          <w:tcPr>
            <w:tcW w:w="743" w:type="dxa"/>
            <w:gridSpan w:val="2"/>
            <w:tcBorders>
              <w:top w:val="nil"/>
              <w:left w:val="nil"/>
              <w:bottom w:val="single" w:sz="4" w:space="0" w:color="auto"/>
              <w:right w:val="single" w:sz="4" w:space="0" w:color="auto"/>
            </w:tcBorders>
            <w:shd w:val="clear" w:color="auto" w:fill="auto"/>
            <w:vAlign w:val="center"/>
          </w:tcPr>
          <w:p w:rsidR="00F63939" w:rsidRPr="00C96A2E" w:rsidRDefault="00F63939" w:rsidP="0050752F">
            <w:pPr>
              <w:spacing w:line="276" w:lineRule="auto"/>
              <w:jc w:val="center"/>
              <w:rPr>
                <w:sz w:val="18"/>
                <w:szCs w:val="18"/>
              </w:rPr>
            </w:pPr>
            <w:r w:rsidRPr="00C96A2E">
              <w:rPr>
                <w:sz w:val="18"/>
                <w:szCs w:val="18"/>
              </w:rPr>
              <w:t>250</w:t>
            </w:r>
          </w:p>
        </w:tc>
        <w:tc>
          <w:tcPr>
            <w:tcW w:w="958" w:type="dxa"/>
            <w:gridSpan w:val="2"/>
            <w:tcBorders>
              <w:top w:val="nil"/>
              <w:left w:val="nil"/>
              <w:bottom w:val="single" w:sz="4" w:space="0" w:color="auto"/>
              <w:right w:val="single" w:sz="4" w:space="0" w:color="auto"/>
            </w:tcBorders>
            <w:shd w:val="clear" w:color="auto" w:fill="auto"/>
            <w:vAlign w:val="center"/>
          </w:tcPr>
          <w:p w:rsidR="00F63939" w:rsidRPr="00C96A2E" w:rsidRDefault="00F63939" w:rsidP="0050752F">
            <w:pPr>
              <w:spacing w:line="276" w:lineRule="auto"/>
              <w:jc w:val="center"/>
              <w:rPr>
                <w:sz w:val="18"/>
                <w:szCs w:val="18"/>
              </w:rPr>
            </w:pPr>
            <w:r w:rsidRPr="00C96A2E">
              <w:rPr>
                <w:sz w:val="18"/>
                <w:szCs w:val="18"/>
              </w:rPr>
              <w:t>500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lastRenderedPageBreak/>
              <w:t>2</w:t>
            </w:r>
            <w:r w:rsidR="00B96D98" w:rsidRPr="00C96A2E">
              <w:rPr>
                <w:sz w:val="18"/>
                <w:szCs w:val="18"/>
              </w:rPr>
              <w:t>4</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Hasarlı araçla hizmet vermek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40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80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2</w:t>
            </w:r>
            <w:r w:rsidR="00B96D98" w:rsidRPr="00C96A2E">
              <w:rPr>
                <w:sz w:val="18"/>
                <w:szCs w:val="18"/>
              </w:rPr>
              <w:t>5</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Toplu Taşımanın işleyişini engelleyecek faaliyetlerde bulunmak.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150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300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2</w:t>
            </w:r>
            <w:r w:rsidR="00B96D98" w:rsidRPr="00C96A2E">
              <w:rPr>
                <w:sz w:val="18"/>
                <w:szCs w:val="18"/>
              </w:rPr>
              <w:t>6</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 xml:space="preserve">Araçta bulunması gereken amblem, </w:t>
            </w:r>
            <w:proofErr w:type="gramStart"/>
            <w:r w:rsidRPr="00C96A2E">
              <w:rPr>
                <w:sz w:val="18"/>
                <w:szCs w:val="18"/>
              </w:rPr>
              <w:t>logo</w:t>
            </w:r>
            <w:proofErr w:type="gramEnd"/>
            <w:r w:rsidRPr="00C96A2E">
              <w:rPr>
                <w:sz w:val="18"/>
                <w:szCs w:val="18"/>
              </w:rPr>
              <w:t>, ilan, afiş vb. basılı öğeleri araca asmamak.</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50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100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2</w:t>
            </w:r>
            <w:r w:rsidR="00B96D98" w:rsidRPr="00C96A2E">
              <w:rPr>
                <w:sz w:val="18"/>
                <w:szCs w:val="18"/>
              </w:rPr>
              <w:t>7</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Personelin araçta sigara içmesi</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50</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50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7741E8" w:rsidP="0050752F">
            <w:pPr>
              <w:spacing w:line="276" w:lineRule="auto"/>
              <w:jc w:val="center"/>
              <w:rPr>
                <w:sz w:val="18"/>
                <w:szCs w:val="18"/>
              </w:rPr>
            </w:pPr>
            <w:r w:rsidRPr="00C96A2E">
              <w:rPr>
                <w:sz w:val="18"/>
                <w:szCs w:val="18"/>
              </w:rPr>
              <w:t>100</w:t>
            </w:r>
          </w:p>
        </w:tc>
      </w:tr>
      <w:tr w:rsidR="00847FC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847FC3" w:rsidRPr="00C96A2E" w:rsidRDefault="00847FC3" w:rsidP="003016F9">
            <w:pPr>
              <w:spacing w:line="276" w:lineRule="auto"/>
              <w:jc w:val="center"/>
              <w:rPr>
                <w:sz w:val="18"/>
                <w:szCs w:val="18"/>
              </w:rPr>
            </w:pPr>
            <w:r w:rsidRPr="00C96A2E">
              <w:rPr>
                <w:sz w:val="18"/>
                <w:szCs w:val="18"/>
              </w:rPr>
              <w:t>2</w:t>
            </w:r>
            <w:r w:rsidR="00B96D98" w:rsidRPr="00C96A2E">
              <w:rPr>
                <w:sz w:val="18"/>
                <w:szCs w:val="18"/>
              </w:rPr>
              <w:t>8</w:t>
            </w:r>
          </w:p>
        </w:tc>
        <w:tc>
          <w:tcPr>
            <w:tcW w:w="7343"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rPr>
                <w:sz w:val="18"/>
                <w:szCs w:val="18"/>
              </w:rPr>
            </w:pPr>
            <w:r w:rsidRPr="00C96A2E">
              <w:rPr>
                <w:sz w:val="18"/>
                <w:szCs w:val="18"/>
              </w:rPr>
              <w:t>Aracın fenni muayenesi, trafik sigortası veya zorunlu koltuk sigortası sürelerinin bitmiş olması</w:t>
            </w:r>
          </w:p>
        </w:tc>
        <w:tc>
          <w:tcPr>
            <w:tcW w:w="797" w:type="dxa"/>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w:t>
            </w:r>
          </w:p>
        </w:tc>
        <w:tc>
          <w:tcPr>
            <w:tcW w:w="743"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100</w:t>
            </w:r>
          </w:p>
        </w:tc>
        <w:tc>
          <w:tcPr>
            <w:tcW w:w="958" w:type="dxa"/>
            <w:gridSpan w:val="2"/>
            <w:tcBorders>
              <w:top w:val="nil"/>
              <w:left w:val="nil"/>
              <w:bottom w:val="single" w:sz="4" w:space="0" w:color="auto"/>
              <w:right w:val="single" w:sz="4" w:space="0" w:color="auto"/>
            </w:tcBorders>
            <w:shd w:val="clear" w:color="auto" w:fill="auto"/>
            <w:vAlign w:val="center"/>
          </w:tcPr>
          <w:p w:rsidR="00847FC3" w:rsidRPr="00C96A2E" w:rsidRDefault="00847FC3" w:rsidP="0050752F">
            <w:pPr>
              <w:spacing w:line="276" w:lineRule="auto"/>
              <w:jc w:val="center"/>
              <w:rPr>
                <w:sz w:val="18"/>
                <w:szCs w:val="18"/>
              </w:rPr>
            </w:pPr>
            <w:r w:rsidRPr="00C96A2E">
              <w:rPr>
                <w:sz w:val="18"/>
                <w:szCs w:val="18"/>
              </w:rPr>
              <w:t>200</w:t>
            </w:r>
          </w:p>
        </w:tc>
      </w:tr>
      <w:tr w:rsidR="000564CD"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0564CD" w:rsidRPr="00C96A2E" w:rsidRDefault="00B96D98" w:rsidP="003016F9">
            <w:pPr>
              <w:spacing w:line="276" w:lineRule="auto"/>
              <w:jc w:val="center"/>
              <w:rPr>
                <w:sz w:val="18"/>
                <w:szCs w:val="18"/>
              </w:rPr>
            </w:pPr>
            <w:r w:rsidRPr="00C96A2E">
              <w:rPr>
                <w:sz w:val="18"/>
                <w:szCs w:val="18"/>
              </w:rPr>
              <w:t>29</w:t>
            </w:r>
          </w:p>
        </w:tc>
        <w:tc>
          <w:tcPr>
            <w:tcW w:w="7343" w:type="dxa"/>
            <w:tcBorders>
              <w:top w:val="nil"/>
              <w:left w:val="nil"/>
              <w:bottom w:val="single" w:sz="4" w:space="0" w:color="auto"/>
              <w:right w:val="single" w:sz="4" w:space="0" w:color="auto"/>
            </w:tcBorders>
            <w:shd w:val="clear" w:color="auto" w:fill="auto"/>
            <w:vAlign w:val="center"/>
          </w:tcPr>
          <w:p w:rsidR="000564CD" w:rsidRPr="00C96A2E" w:rsidRDefault="000564CD" w:rsidP="0050752F">
            <w:pPr>
              <w:spacing w:line="276" w:lineRule="auto"/>
              <w:rPr>
                <w:sz w:val="18"/>
                <w:szCs w:val="18"/>
              </w:rPr>
            </w:pPr>
            <w:r w:rsidRPr="00C96A2E">
              <w:rPr>
                <w:sz w:val="18"/>
                <w:szCs w:val="18"/>
              </w:rPr>
              <w:t>Araç Uygunluk Belgesi olmayan aracı çalıştırmak</w:t>
            </w:r>
          </w:p>
        </w:tc>
        <w:tc>
          <w:tcPr>
            <w:tcW w:w="2498" w:type="dxa"/>
            <w:gridSpan w:val="5"/>
            <w:tcBorders>
              <w:top w:val="single" w:sz="4" w:space="0" w:color="auto"/>
              <w:left w:val="nil"/>
              <w:bottom w:val="single" w:sz="4" w:space="0" w:color="auto"/>
              <w:right w:val="single" w:sz="4" w:space="0" w:color="auto"/>
            </w:tcBorders>
            <w:shd w:val="clear" w:color="auto" w:fill="auto"/>
            <w:vAlign w:val="center"/>
          </w:tcPr>
          <w:p w:rsidR="000564CD" w:rsidRPr="00C96A2E" w:rsidRDefault="000564CD" w:rsidP="0050752F">
            <w:pPr>
              <w:spacing w:line="276" w:lineRule="auto"/>
              <w:jc w:val="center"/>
              <w:rPr>
                <w:sz w:val="18"/>
                <w:szCs w:val="18"/>
              </w:rPr>
            </w:pPr>
            <w:r w:rsidRPr="00C96A2E">
              <w:rPr>
                <w:sz w:val="18"/>
                <w:szCs w:val="18"/>
              </w:rPr>
              <w:t>15 gün hattan çekilir.</w:t>
            </w:r>
          </w:p>
        </w:tc>
      </w:tr>
      <w:tr w:rsidR="00B268A8" w:rsidRPr="00C96A2E" w:rsidTr="00B268A8">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B268A8" w:rsidRPr="00C96A2E" w:rsidRDefault="00B268A8" w:rsidP="003016F9">
            <w:pPr>
              <w:spacing w:line="276" w:lineRule="auto"/>
              <w:jc w:val="center"/>
              <w:rPr>
                <w:sz w:val="18"/>
                <w:szCs w:val="18"/>
              </w:rPr>
            </w:pPr>
            <w:r w:rsidRPr="00C96A2E">
              <w:rPr>
                <w:sz w:val="18"/>
                <w:szCs w:val="18"/>
              </w:rPr>
              <w:t>3</w:t>
            </w:r>
            <w:r w:rsidR="00B96D98" w:rsidRPr="00C96A2E">
              <w:rPr>
                <w:sz w:val="18"/>
                <w:szCs w:val="18"/>
              </w:rPr>
              <w:t>0</w:t>
            </w:r>
          </w:p>
        </w:tc>
        <w:tc>
          <w:tcPr>
            <w:tcW w:w="7343" w:type="dxa"/>
            <w:tcBorders>
              <w:top w:val="nil"/>
              <w:left w:val="nil"/>
              <w:bottom w:val="single" w:sz="4" w:space="0" w:color="auto"/>
              <w:right w:val="single" w:sz="4" w:space="0" w:color="auto"/>
            </w:tcBorders>
            <w:shd w:val="clear" w:color="auto" w:fill="auto"/>
            <w:vAlign w:val="center"/>
          </w:tcPr>
          <w:p w:rsidR="00B268A8" w:rsidRPr="00C96A2E" w:rsidRDefault="00B268A8" w:rsidP="00C02122">
            <w:pPr>
              <w:spacing w:line="276" w:lineRule="auto"/>
              <w:rPr>
                <w:sz w:val="18"/>
                <w:szCs w:val="18"/>
              </w:rPr>
            </w:pPr>
            <w:r w:rsidRPr="00C96A2E">
              <w:rPr>
                <w:sz w:val="18"/>
                <w:szCs w:val="18"/>
              </w:rPr>
              <w:t>Tebligat ve Teftiş defteri bulundurmamak</w:t>
            </w:r>
          </w:p>
        </w:tc>
        <w:tc>
          <w:tcPr>
            <w:tcW w:w="832" w:type="dxa"/>
            <w:gridSpan w:val="2"/>
            <w:tcBorders>
              <w:top w:val="single" w:sz="4" w:space="0" w:color="auto"/>
              <w:left w:val="nil"/>
              <w:bottom w:val="single" w:sz="4" w:space="0" w:color="auto"/>
              <w:right w:val="single" w:sz="4" w:space="0" w:color="auto"/>
            </w:tcBorders>
            <w:shd w:val="clear" w:color="auto" w:fill="auto"/>
            <w:vAlign w:val="center"/>
          </w:tcPr>
          <w:p w:rsidR="00B268A8" w:rsidRPr="00C96A2E" w:rsidRDefault="00B268A8" w:rsidP="00C02122">
            <w:pPr>
              <w:spacing w:line="276" w:lineRule="auto"/>
              <w:jc w:val="center"/>
              <w:rPr>
                <w:sz w:val="18"/>
                <w:szCs w:val="18"/>
              </w:rPr>
            </w:pPr>
            <w:r w:rsidRPr="00C96A2E">
              <w:rPr>
                <w:sz w:val="18"/>
                <w:szCs w:val="18"/>
              </w:rPr>
              <w:t>.-</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B268A8" w:rsidRPr="00C96A2E" w:rsidRDefault="00B268A8" w:rsidP="00C02122">
            <w:pPr>
              <w:spacing w:line="276" w:lineRule="auto"/>
              <w:jc w:val="center"/>
              <w:rPr>
                <w:sz w:val="18"/>
                <w:szCs w:val="18"/>
              </w:rPr>
            </w:pPr>
            <w:r w:rsidRPr="00C96A2E">
              <w:rPr>
                <w:sz w:val="18"/>
                <w:szCs w:val="18"/>
              </w:rPr>
              <w:t>50</w:t>
            </w:r>
          </w:p>
        </w:tc>
        <w:tc>
          <w:tcPr>
            <w:tcW w:w="932" w:type="dxa"/>
            <w:tcBorders>
              <w:top w:val="single" w:sz="4" w:space="0" w:color="auto"/>
              <w:left w:val="nil"/>
              <w:bottom w:val="single" w:sz="4" w:space="0" w:color="auto"/>
              <w:right w:val="single" w:sz="4" w:space="0" w:color="auto"/>
            </w:tcBorders>
            <w:shd w:val="clear" w:color="auto" w:fill="auto"/>
            <w:vAlign w:val="center"/>
          </w:tcPr>
          <w:p w:rsidR="00B268A8" w:rsidRPr="00C96A2E" w:rsidRDefault="00B268A8" w:rsidP="00C02122">
            <w:pPr>
              <w:spacing w:line="276" w:lineRule="auto"/>
              <w:jc w:val="center"/>
              <w:rPr>
                <w:sz w:val="18"/>
                <w:szCs w:val="18"/>
              </w:rPr>
            </w:pPr>
            <w:r w:rsidRPr="00C96A2E">
              <w:rPr>
                <w:sz w:val="18"/>
                <w:szCs w:val="18"/>
              </w:rPr>
              <w:t>100</w:t>
            </w:r>
          </w:p>
        </w:tc>
      </w:tr>
      <w:tr w:rsidR="00B268A8" w:rsidRPr="00C96A2E" w:rsidTr="00B268A8">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B268A8" w:rsidRPr="00C96A2E" w:rsidRDefault="00B268A8" w:rsidP="003016F9">
            <w:pPr>
              <w:spacing w:line="276" w:lineRule="auto"/>
              <w:jc w:val="center"/>
              <w:rPr>
                <w:sz w:val="18"/>
                <w:szCs w:val="18"/>
              </w:rPr>
            </w:pPr>
            <w:r w:rsidRPr="00C96A2E">
              <w:rPr>
                <w:sz w:val="18"/>
                <w:szCs w:val="18"/>
              </w:rPr>
              <w:t>3</w:t>
            </w:r>
            <w:r w:rsidR="00B96D98" w:rsidRPr="00C96A2E">
              <w:rPr>
                <w:sz w:val="18"/>
                <w:szCs w:val="18"/>
              </w:rPr>
              <w:t>1</w:t>
            </w:r>
          </w:p>
        </w:tc>
        <w:tc>
          <w:tcPr>
            <w:tcW w:w="7343" w:type="dxa"/>
            <w:tcBorders>
              <w:top w:val="nil"/>
              <w:left w:val="nil"/>
              <w:bottom w:val="single" w:sz="4" w:space="0" w:color="auto"/>
              <w:right w:val="single" w:sz="4" w:space="0" w:color="auto"/>
            </w:tcBorders>
            <w:shd w:val="clear" w:color="auto" w:fill="auto"/>
            <w:vAlign w:val="center"/>
          </w:tcPr>
          <w:p w:rsidR="00B268A8" w:rsidRPr="00C96A2E" w:rsidRDefault="00B268A8" w:rsidP="0050752F">
            <w:pPr>
              <w:spacing w:line="276" w:lineRule="auto"/>
              <w:rPr>
                <w:sz w:val="18"/>
                <w:szCs w:val="18"/>
              </w:rPr>
            </w:pPr>
            <w:r w:rsidRPr="00C96A2E">
              <w:rPr>
                <w:sz w:val="18"/>
                <w:szCs w:val="18"/>
              </w:rPr>
              <w:t>ÖHO Çalışma ruhsatı olmadan taşımacılık yapmak</w:t>
            </w:r>
          </w:p>
        </w:tc>
        <w:tc>
          <w:tcPr>
            <w:tcW w:w="832" w:type="dxa"/>
            <w:gridSpan w:val="2"/>
            <w:tcBorders>
              <w:top w:val="single" w:sz="4" w:space="0" w:color="auto"/>
              <w:left w:val="nil"/>
              <w:bottom w:val="single" w:sz="4" w:space="0" w:color="auto"/>
              <w:right w:val="single" w:sz="4" w:space="0" w:color="auto"/>
            </w:tcBorders>
            <w:shd w:val="clear" w:color="auto" w:fill="auto"/>
            <w:vAlign w:val="center"/>
          </w:tcPr>
          <w:p w:rsidR="00B268A8" w:rsidRPr="00C96A2E" w:rsidRDefault="00B268A8" w:rsidP="0050752F">
            <w:pPr>
              <w:spacing w:line="276" w:lineRule="auto"/>
              <w:jc w:val="center"/>
              <w:rPr>
                <w:sz w:val="18"/>
                <w:szCs w:val="18"/>
              </w:rPr>
            </w:pPr>
            <w:r w:rsidRPr="00C96A2E">
              <w:rPr>
                <w:sz w:val="18"/>
                <w:szCs w:val="18"/>
              </w:rPr>
              <w:t>-</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B268A8" w:rsidRPr="00C96A2E" w:rsidRDefault="00B268A8" w:rsidP="0050752F">
            <w:pPr>
              <w:spacing w:line="276" w:lineRule="auto"/>
              <w:jc w:val="center"/>
              <w:rPr>
                <w:sz w:val="18"/>
                <w:szCs w:val="18"/>
              </w:rPr>
            </w:pPr>
            <w:r w:rsidRPr="00C96A2E">
              <w:rPr>
                <w:sz w:val="18"/>
                <w:szCs w:val="18"/>
              </w:rPr>
              <w:t>-</w:t>
            </w:r>
          </w:p>
        </w:tc>
        <w:tc>
          <w:tcPr>
            <w:tcW w:w="932" w:type="dxa"/>
            <w:tcBorders>
              <w:top w:val="single" w:sz="4" w:space="0" w:color="auto"/>
              <w:left w:val="nil"/>
              <w:bottom w:val="single" w:sz="4" w:space="0" w:color="auto"/>
              <w:right w:val="single" w:sz="4" w:space="0" w:color="auto"/>
            </w:tcBorders>
            <w:shd w:val="clear" w:color="auto" w:fill="auto"/>
            <w:vAlign w:val="center"/>
          </w:tcPr>
          <w:p w:rsidR="00B268A8" w:rsidRPr="00C96A2E" w:rsidRDefault="00B268A8" w:rsidP="0050752F">
            <w:pPr>
              <w:spacing w:line="276" w:lineRule="auto"/>
              <w:jc w:val="center"/>
              <w:rPr>
                <w:sz w:val="18"/>
                <w:szCs w:val="18"/>
              </w:rPr>
            </w:pPr>
            <w:r w:rsidRPr="00C96A2E">
              <w:rPr>
                <w:sz w:val="18"/>
                <w:szCs w:val="18"/>
              </w:rPr>
              <w:t>1.000</w:t>
            </w:r>
          </w:p>
        </w:tc>
      </w:tr>
      <w:tr w:rsidR="00061F65" w:rsidRPr="00C96A2E" w:rsidTr="00B268A8">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061F65" w:rsidRPr="00C96A2E" w:rsidRDefault="00061F65" w:rsidP="003016F9">
            <w:pPr>
              <w:spacing w:line="276" w:lineRule="auto"/>
              <w:jc w:val="center"/>
              <w:rPr>
                <w:sz w:val="18"/>
                <w:szCs w:val="18"/>
              </w:rPr>
            </w:pPr>
            <w:r w:rsidRPr="00C96A2E">
              <w:rPr>
                <w:sz w:val="18"/>
                <w:szCs w:val="18"/>
              </w:rPr>
              <w:t>3</w:t>
            </w:r>
            <w:r w:rsidR="00B96D98" w:rsidRPr="00C96A2E">
              <w:rPr>
                <w:sz w:val="18"/>
                <w:szCs w:val="18"/>
              </w:rPr>
              <w:t>2</w:t>
            </w:r>
          </w:p>
        </w:tc>
        <w:tc>
          <w:tcPr>
            <w:tcW w:w="7343" w:type="dxa"/>
            <w:tcBorders>
              <w:top w:val="nil"/>
              <w:left w:val="nil"/>
              <w:bottom w:val="single" w:sz="4" w:space="0" w:color="auto"/>
              <w:right w:val="single" w:sz="4" w:space="0" w:color="auto"/>
            </w:tcBorders>
            <w:shd w:val="clear" w:color="auto" w:fill="auto"/>
            <w:vAlign w:val="center"/>
          </w:tcPr>
          <w:p w:rsidR="00061F65" w:rsidRPr="00C96A2E" w:rsidRDefault="00061F65" w:rsidP="0050752F">
            <w:pPr>
              <w:spacing w:line="276" w:lineRule="auto"/>
              <w:rPr>
                <w:sz w:val="18"/>
                <w:szCs w:val="18"/>
              </w:rPr>
            </w:pPr>
            <w:r w:rsidRPr="00C96A2E">
              <w:rPr>
                <w:sz w:val="18"/>
                <w:szCs w:val="18"/>
              </w:rPr>
              <w:t>Yıllık Hat Kira Bedelini ödemeden taşımacılığa devam etmek</w:t>
            </w:r>
          </w:p>
        </w:tc>
        <w:tc>
          <w:tcPr>
            <w:tcW w:w="832" w:type="dxa"/>
            <w:gridSpan w:val="2"/>
            <w:tcBorders>
              <w:top w:val="single" w:sz="4" w:space="0" w:color="auto"/>
              <w:left w:val="nil"/>
              <w:bottom w:val="single" w:sz="4" w:space="0" w:color="auto"/>
              <w:right w:val="single" w:sz="4" w:space="0" w:color="auto"/>
            </w:tcBorders>
            <w:shd w:val="clear" w:color="auto" w:fill="auto"/>
            <w:vAlign w:val="center"/>
          </w:tcPr>
          <w:p w:rsidR="00061F65" w:rsidRPr="00C96A2E" w:rsidRDefault="00061F65" w:rsidP="0050752F">
            <w:pPr>
              <w:spacing w:line="276" w:lineRule="auto"/>
              <w:jc w:val="center"/>
              <w:rPr>
                <w:sz w:val="18"/>
                <w:szCs w:val="18"/>
              </w:rPr>
            </w:pPr>
            <w:r w:rsidRPr="00C96A2E">
              <w:rPr>
                <w:sz w:val="18"/>
                <w:szCs w:val="18"/>
              </w:rPr>
              <w:t>-</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061F65" w:rsidRPr="00C96A2E" w:rsidRDefault="00061F65" w:rsidP="0050752F">
            <w:pPr>
              <w:spacing w:line="276" w:lineRule="auto"/>
              <w:jc w:val="center"/>
              <w:rPr>
                <w:sz w:val="18"/>
                <w:szCs w:val="18"/>
              </w:rPr>
            </w:pPr>
            <w:r w:rsidRPr="00C96A2E">
              <w:rPr>
                <w:sz w:val="18"/>
                <w:szCs w:val="18"/>
              </w:rPr>
              <w:t>100</w:t>
            </w:r>
          </w:p>
        </w:tc>
        <w:tc>
          <w:tcPr>
            <w:tcW w:w="932" w:type="dxa"/>
            <w:tcBorders>
              <w:top w:val="single" w:sz="4" w:space="0" w:color="auto"/>
              <w:left w:val="nil"/>
              <w:bottom w:val="single" w:sz="4" w:space="0" w:color="auto"/>
              <w:right w:val="single" w:sz="4" w:space="0" w:color="auto"/>
            </w:tcBorders>
            <w:shd w:val="clear" w:color="auto" w:fill="auto"/>
            <w:vAlign w:val="center"/>
          </w:tcPr>
          <w:p w:rsidR="00061F65" w:rsidRPr="00C96A2E" w:rsidRDefault="00061F65" w:rsidP="0050752F">
            <w:pPr>
              <w:spacing w:line="276" w:lineRule="auto"/>
              <w:jc w:val="center"/>
              <w:rPr>
                <w:sz w:val="18"/>
                <w:szCs w:val="18"/>
              </w:rPr>
            </w:pPr>
            <w:r w:rsidRPr="00C96A2E">
              <w:rPr>
                <w:sz w:val="18"/>
                <w:szCs w:val="18"/>
              </w:rPr>
              <w:t>200</w:t>
            </w:r>
          </w:p>
        </w:tc>
      </w:tr>
      <w:tr w:rsidR="000B3A5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0B3A53" w:rsidRPr="00C96A2E" w:rsidRDefault="00D91D73" w:rsidP="003016F9">
            <w:pPr>
              <w:spacing w:line="276" w:lineRule="auto"/>
              <w:jc w:val="center"/>
              <w:rPr>
                <w:sz w:val="18"/>
                <w:szCs w:val="18"/>
              </w:rPr>
            </w:pPr>
            <w:r w:rsidRPr="00C96A2E">
              <w:rPr>
                <w:sz w:val="18"/>
                <w:szCs w:val="18"/>
              </w:rPr>
              <w:t>3</w:t>
            </w:r>
            <w:r w:rsidR="00B96D98" w:rsidRPr="00C96A2E">
              <w:rPr>
                <w:sz w:val="18"/>
                <w:szCs w:val="18"/>
              </w:rPr>
              <w:t>3</w:t>
            </w:r>
          </w:p>
        </w:tc>
        <w:tc>
          <w:tcPr>
            <w:tcW w:w="7343" w:type="dxa"/>
            <w:tcBorders>
              <w:top w:val="nil"/>
              <w:left w:val="nil"/>
              <w:bottom w:val="single" w:sz="4" w:space="0" w:color="auto"/>
              <w:right w:val="single" w:sz="4" w:space="0" w:color="auto"/>
            </w:tcBorders>
            <w:shd w:val="clear" w:color="auto" w:fill="auto"/>
            <w:vAlign w:val="center"/>
          </w:tcPr>
          <w:p w:rsidR="000B3A53" w:rsidRPr="00C96A2E" w:rsidRDefault="000B3A53" w:rsidP="0050752F">
            <w:pPr>
              <w:spacing w:line="276" w:lineRule="auto"/>
              <w:rPr>
                <w:sz w:val="18"/>
                <w:szCs w:val="18"/>
              </w:rPr>
            </w:pPr>
            <w:r w:rsidRPr="00C96A2E">
              <w:rPr>
                <w:sz w:val="18"/>
                <w:szCs w:val="18"/>
              </w:rPr>
              <w:t>Çalışma ruhsatında tahrifat yapmak</w:t>
            </w:r>
          </w:p>
        </w:tc>
        <w:tc>
          <w:tcPr>
            <w:tcW w:w="2498" w:type="dxa"/>
            <w:gridSpan w:val="5"/>
            <w:tcBorders>
              <w:top w:val="single" w:sz="4" w:space="0" w:color="auto"/>
              <w:left w:val="nil"/>
              <w:bottom w:val="single" w:sz="4" w:space="0" w:color="auto"/>
              <w:right w:val="single" w:sz="4" w:space="0" w:color="auto"/>
            </w:tcBorders>
            <w:shd w:val="clear" w:color="auto" w:fill="auto"/>
            <w:vAlign w:val="center"/>
          </w:tcPr>
          <w:p w:rsidR="000B3A53" w:rsidRPr="00C96A2E" w:rsidRDefault="000B3A53" w:rsidP="0050752F">
            <w:pPr>
              <w:spacing w:line="276" w:lineRule="auto"/>
              <w:jc w:val="center"/>
              <w:rPr>
                <w:sz w:val="18"/>
                <w:szCs w:val="18"/>
              </w:rPr>
            </w:pPr>
            <w:r w:rsidRPr="00C96A2E">
              <w:rPr>
                <w:sz w:val="18"/>
                <w:szCs w:val="18"/>
              </w:rPr>
              <w:t>90 gün hattan çekilir.</w:t>
            </w:r>
          </w:p>
        </w:tc>
      </w:tr>
      <w:tr w:rsidR="000B3A5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0B3A53" w:rsidRPr="00C96A2E" w:rsidRDefault="000B3A53" w:rsidP="003016F9">
            <w:pPr>
              <w:spacing w:line="276" w:lineRule="auto"/>
              <w:jc w:val="center"/>
              <w:rPr>
                <w:sz w:val="18"/>
                <w:szCs w:val="18"/>
              </w:rPr>
            </w:pPr>
            <w:r w:rsidRPr="00C96A2E">
              <w:rPr>
                <w:sz w:val="18"/>
                <w:szCs w:val="18"/>
              </w:rPr>
              <w:t>3</w:t>
            </w:r>
            <w:r w:rsidR="00B96D98" w:rsidRPr="00C96A2E">
              <w:rPr>
                <w:sz w:val="18"/>
                <w:szCs w:val="18"/>
              </w:rPr>
              <w:t>4</w:t>
            </w:r>
          </w:p>
        </w:tc>
        <w:tc>
          <w:tcPr>
            <w:tcW w:w="7343" w:type="dxa"/>
            <w:tcBorders>
              <w:top w:val="nil"/>
              <w:left w:val="nil"/>
              <w:bottom w:val="single" w:sz="4" w:space="0" w:color="auto"/>
              <w:right w:val="single" w:sz="4" w:space="0" w:color="auto"/>
            </w:tcBorders>
            <w:shd w:val="clear" w:color="auto" w:fill="auto"/>
            <w:vAlign w:val="center"/>
          </w:tcPr>
          <w:p w:rsidR="000B3A53" w:rsidRPr="00C96A2E" w:rsidRDefault="000B3A53" w:rsidP="00EB69FA">
            <w:pPr>
              <w:spacing w:line="276" w:lineRule="auto"/>
              <w:rPr>
                <w:sz w:val="18"/>
                <w:szCs w:val="18"/>
              </w:rPr>
            </w:pPr>
            <w:r w:rsidRPr="00C96A2E">
              <w:rPr>
                <w:sz w:val="18"/>
                <w:szCs w:val="18"/>
              </w:rPr>
              <w:t xml:space="preserve">Aracın parka çekilmesi için tebliğ yapılmasına rağmen </w:t>
            </w:r>
            <w:r w:rsidR="00EC1628" w:rsidRPr="00C96A2E">
              <w:rPr>
                <w:sz w:val="18"/>
                <w:szCs w:val="18"/>
              </w:rPr>
              <w:t xml:space="preserve">5 takvim günü </w:t>
            </w:r>
            <w:r w:rsidR="00EB69FA" w:rsidRPr="00C96A2E">
              <w:rPr>
                <w:sz w:val="18"/>
                <w:szCs w:val="18"/>
              </w:rPr>
              <w:t>içinde</w:t>
            </w:r>
            <w:r w:rsidR="00EC1628" w:rsidRPr="00C96A2E">
              <w:rPr>
                <w:sz w:val="18"/>
                <w:szCs w:val="18"/>
              </w:rPr>
              <w:t xml:space="preserve"> </w:t>
            </w:r>
            <w:r w:rsidRPr="00C96A2E">
              <w:rPr>
                <w:sz w:val="18"/>
                <w:szCs w:val="18"/>
              </w:rPr>
              <w:t>aracın parka gönderilmemesi</w:t>
            </w:r>
          </w:p>
        </w:tc>
        <w:tc>
          <w:tcPr>
            <w:tcW w:w="2498" w:type="dxa"/>
            <w:gridSpan w:val="5"/>
            <w:tcBorders>
              <w:top w:val="single" w:sz="4" w:space="0" w:color="auto"/>
              <w:left w:val="nil"/>
              <w:bottom w:val="single" w:sz="4" w:space="0" w:color="auto"/>
              <w:right w:val="single" w:sz="4" w:space="0" w:color="auto"/>
            </w:tcBorders>
            <w:shd w:val="clear" w:color="auto" w:fill="auto"/>
            <w:vAlign w:val="center"/>
          </w:tcPr>
          <w:p w:rsidR="000B3A53" w:rsidRPr="00C96A2E" w:rsidRDefault="000B3A53" w:rsidP="0050752F">
            <w:pPr>
              <w:spacing w:line="276" w:lineRule="auto"/>
              <w:jc w:val="center"/>
              <w:rPr>
                <w:sz w:val="18"/>
                <w:szCs w:val="18"/>
              </w:rPr>
            </w:pPr>
            <w:r w:rsidRPr="00C96A2E">
              <w:rPr>
                <w:sz w:val="18"/>
                <w:szCs w:val="18"/>
              </w:rPr>
              <w:t>Sözleşmenin feshi</w:t>
            </w:r>
          </w:p>
        </w:tc>
      </w:tr>
      <w:tr w:rsidR="000B3A53" w:rsidRPr="00C96A2E" w:rsidTr="00D91D73">
        <w:trPr>
          <w:trHeight w:val="529"/>
        </w:trPr>
        <w:tc>
          <w:tcPr>
            <w:tcW w:w="477" w:type="dxa"/>
            <w:tcBorders>
              <w:top w:val="nil"/>
              <w:left w:val="single" w:sz="4" w:space="0" w:color="auto"/>
              <w:bottom w:val="single" w:sz="4" w:space="0" w:color="auto"/>
              <w:right w:val="single" w:sz="4" w:space="0" w:color="auto"/>
            </w:tcBorders>
            <w:shd w:val="clear" w:color="auto" w:fill="auto"/>
            <w:vAlign w:val="center"/>
          </w:tcPr>
          <w:p w:rsidR="000B3A53" w:rsidRPr="00C96A2E" w:rsidRDefault="000B3A53" w:rsidP="003016F9">
            <w:pPr>
              <w:spacing w:line="276" w:lineRule="auto"/>
              <w:jc w:val="center"/>
              <w:rPr>
                <w:sz w:val="18"/>
                <w:szCs w:val="18"/>
              </w:rPr>
            </w:pPr>
            <w:r w:rsidRPr="00C96A2E">
              <w:rPr>
                <w:sz w:val="18"/>
                <w:szCs w:val="18"/>
              </w:rPr>
              <w:t>3</w:t>
            </w:r>
            <w:r w:rsidR="00B96D98" w:rsidRPr="00C96A2E">
              <w:rPr>
                <w:sz w:val="18"/>
                <w:szCs w:val="18"/>
              </w:rPr>
              <w:t>5</w:t>
            </w:r>
          </w:p>
        </w:tc>
        <w:tc>
          <w:tcPr>
            <w:tcW w:w="7343" w:type="dxa"/>
            <w:tcBorders>
              <w:top w:val="nil"/>
              <w:left w:val="nil"/>
              <w:bottom w:val="single" w:sz="4" w:space="0" w:color="auto"/>
              <w:right w:val="single" w:sz="4" w:space="0" w:color="auto"/>
            </w:tcBorders>
            <w:shd w:val="clear" w:color="auto" w:fill="auto"/>
            <w:vAlign w:val="center"/>
          </w:tcPr>
          <w:p w:rsidR="000B3A53" w:rsidRPr="00C96A2E" w:rsidRDefault="000B3A53" w:rsidP="0050752F">
            <w:pPr>
              <w:spacing w:line="276" w:lineRule="auto"/>
              <w:rPr>
                <w:sz w:val="18"/>
                <w:szCs w:val="18"/>
              </w:rPr>
            </w:pPr>
            <w:r w:rsidRPr="00C96A2E">
              <w:rPr>
                <w:sz w:val="18"/>
                <w:szCs w:val="18"/>
              </w:rPr>
              <w:t>Alkollü araç kullanmak</w:t>
            </w:r>
          </w:p>
        </w:tc>
        <w:tc>
          <w:tcPr>
            <w:tcW w:w="2498" w:type="dxa"/>
            <w:gridSpan w:val="5"/>
            <w:tcBorders>
              <w:top w:val="single" w:sz="4" w:space="0" w:color="auto"/>
              <w:left w:val="nil"/>
              <w:bottom w:val="single" w:sz="4" w:space="0" w:color="auto"/>
              <w:right w:val="single" w:sz="4" w:space="0" w:color="000000"/>
            </w:tcBorders>
            <w:shd w:val="clear" w:color="auto" w:fill="auto"/>
            <w:vAlign w:val="center"/>
          </w:tcPr>
          <w:p w:rsidR="000B3A53" w:rsidRPr="00C96A2E" w:rsidRDefault="00854EF9" w:rsidP="0050752F">
            <w:pPr>
              <w:spacing w:line="276" w:lineRule="auto"/>
              <w:jc w:val="center"/>
              <w:rPr>
                <w:sz w:val="18"/>
                <w:szCs w:val="18"/>
              </w:rPr>
            </w:pPr>
            <w:r w:rsidRPr="00C96A2E">
              <w:rPr>
                <w:sz w:val="18"/>
                <w:szCs w:val="18"/>
              </w:rPr>
              <w:t>Şoför Kimlik Kartı</w:t>
            </w:r>
            <w:r w:rsidR="000B3A53" w:rsidRPr="00C96A2E">
              <w:rPr>
                <w:sz w:val="18"/>
                <w:szCs w:val="18"/>
              </w:rPr>
              <w:t xml:space="preserve"> iptal edilir. Sözleşmenin feshi   </w:t>
            </w:r>
          </w:p>
        </w:tc>
      </w:tr>
      <w:tr w:rsidR="000B3A53" w:rsidRPr="00C96A2E" w:rsidTr="00D91D73">
        <w:trPr>
          <w:trHeight w:val="52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0B3A53" w:rsidRPr="00C96A2E" w:rsidRDefault="000B3A53" w:rsidP="003016F9">
            <w:pPr>
              <w:spacing w:line="276" w:lineRule="auto"/>
              <w:jc w:val="center"/>
              <w:rPr>
                <w:sz w:val="18"/>
                <w:szCs w:val="18"/>
              </w:rPr>
            </w:pPr>
            <w:r w:rsidRPr="00C96A2E">
              <w:rPr>
                <w:sz w:val="18"/>
                <w:szCs w:val="18"/>
              </w:rPr>
              <w:t>3</w:t>
            </w:r>
            <w:r w:rsidR="00B96D98" w:rsidRPr="00C96A2E">
              <w:rPr>
                <w:sz w:val="18"/>
                <w:szCs w:val="18"/>
              </w:rPr>
              <w:t>6</w:t>
            </w:r>
          </w:p>
        </w:tc>
        <w:tc>
          <w:tcPr>
            <w:tcW w:w="7343" w:type="dxa"/>
            <w:tcBorders>
              <w:top w:val="single" w:sz="4" w:space="0" w:color="auto"/>
              <w:left w:val="nil"/>
              <w:bottom w:val="single" w:sz="4" w:space="0" w:color="auto"/>
              <w:right w:val="single" w:sz="4" w:space="0" w:color="auto"/>
            </w:tcBorders>
            <w:shd w:val="clear" w:color="auto" w:fill="auto"/>
            <w:vAlign w:val="center"/>
          </w:tcPr>
          <w:p w:rsidR="000B3A53" w:rsidRPr="00C96A2E" w:rsidRDefault="000B3A53" w:rsidP="0050752F">
            <w:pPr>
              <w:spacing w:line="276" w:lineRule="auto"/>
              <w:rPr>
                <w:sz w:val="18"/>
                <w:szCs w:val="18"/>
              </w:rPr>
            </w:pPr>
            <w:r w:rsidRPr="00C96A2E">
              <w:rPr>
                <w:sz w:val="18"/>
                <w:szCs w:val="18"/>
              </w:rPr>
              <w:t>Standartlara uygun olmayan akaryakıt kullanmak</w:t>
            </w:r>
          </w:p>
        </w:tc>
        <w:tc>
          <w:tcPr>
            <w:tcW w:w="797" w:type="dxa"/>
            <w:tcBorders>
              <w:top w:val="single" w:sz="4" w:space="0" w:color="auto"/>
              <w:left w:val="nil"/>
              <w:bottom w:val="single" w:sz="4" w:space="0" w:color="auto"/>
              <w:right w:val="single" w:sz="4" w:space="0" w:color="000000"/>
            </w:tcBorders>
            <w:shd w:val="clear" w:color="auto" w:fill="auto"/>
            <w:vAlign w:val="center"/>
          </w:tcPr>
          <w:p w:rsidR="000B3A53" w:rsidRPr="00C96A2E" w:rsidRDefault="000B3A53" w:rsidP="0050752F">
            <w:pPr>
              <w:spacing w:line="276" w:lineRule="auto"/>
              <w:jc w:val="center"/>
              <w:rPr>
                <w:sz w:val="18"/>
                <w:szCs w:val="18"/>
              </w:rPr>
            </w:pPr>
            <w:r w:rsidRPr="00C96A2E">
              <w:rPr>
                <w:sz w:val="18"/>
                <w:szCs w:val="18"/>
              </w:rPr>
              <w:t>-</w:t>
            </w:r>
          </w:p>
        </w:tc>
        <w:tc>
          <w:tcPr>
            <w:tcW w:w="743" w:type="dxa"/>
            <w:gridSpan w:val="2"/>
            <w:tcBorders>
              <w:top w:val="single" w:sz="4" w:space="0" w:color="auto"/>
              <w:left w:val="nil"/>
              <w:bottom w:val="single" w:sz="4" w:space="0" w:color="auto"/>
              <w:right w:val="single" w:sz="4" w:space="0" w:color="000000"/>
            </w:tcBorders>
            <w:shd w:val="clear" w:color="auto" w:fill="auto"/>
            <w:vAlign w:val="center"/>
          </w:tcPr>
          <w:p w:rsidR="000B3A53" w:rsidRPr="00C96A2E" w:rsidRDefault="000B3A53" w:rsidP="0050752F">
            <w:pPr>
              <w:spacing w:line="276" w:lineRule="auto"/>
              <w:jc w:val="center"/>
              <w:rPr>
                <w:sz w:val="18"/>
                <w:szCs w:val="18"/>
              </w:rPr>
            </w:pPr>
            <w:r w:rsidRPr="00C96A2E">
              <w:rPr>
                <w:sz w:val="18"/>
                <w:szCs w:val="18"/>
              </w:rPr>
              <w:t>100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0B3A53" w:rsidRPr="00C96A2E" w:rsidRDefault="000B3A53" w:rsidP="0050752F">
            <w:pPr>
              <w:spacing w:line="276" w:lineRule="auto"/>
              <w:jc w:val="center"/>
              <w:rPr>
                <w:sz w:val="18"/>
                <w:szCs w:val="18"/>
              </w:rPr>
            </w:pPr>
            <w:r w:rsidRPr="00C96A2E">
              <w:rPr>
                <w:sz w:val="18"/>
                <w:szCs w:val="18"/>
              </w:rPr>
              <w:t>200</w:t>
            </w:r>
          </w:p>
        </w:tc>
      </w:tr>
      <w:tr w:rsidR="000B3A53" w:rsidRPr="00C96A2E" w:rsidTr="00D91D73">
        <w:trPr>
          <w:trHeight w:val="52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0B3A53" w:rsidRPr="00C96A2E" w:rsidRDefault="000B3A53" w:rsidP="003016F9">
            <w:pPr>
              <w:spacing w:line="276" w:lineRule="auto"/>
              <w:jc w:val="center"/>
              <w:rPr>
                <w:sz w:val="18"/>
                <w:szCs w:val="18"/>
              </w:rPr>
            </w:pPr>
            <w:r w:rsidRPr="00C96A2E">
              <w:rPr>
                <w:sz w:val="18"/>
                <w:szCs w:val="18"/>
              </w:rPr>
              <w:t>3</w:t>
            </w:r>
            <w:r w:rsidR="00B96D98" w:rsidRPr="00C96A2E">
              <w:rPr>
                <w:sz w:val="18"/>
                <w:szCs w:val="18"/>
              </w:rPr>
              <w:t>7</w:t>
            </w:r>
          </w:p>
        </w:tc>
        <w:tc>
          <w:tcPr>
            <w:tcW w:w="7343" w:type="dxa"/>
            <w:tcBorders>
              <w:top w:val="single" w:sz="4" w:space="0" w:color="auto"/>
              <w:left w:val="nil"/>
              <w:bottom w:val="single" w:sz="4" w:space="0" w:color="auto"/>
              <w:right w:val="single" w:sz="4" w:space="0" w:color="auto"/>
            </w:tcBorders>
            <w:shd w:val="clear" w:color="auto" w:fill="auto"/>
            <w:vAlign w:val="center"/>
          </w:tcPr>
          <w:p w:rsidR="000B3A53" w:rsidRPr="00C96A2E" w:rsidRDefault="007B2E3D" w:rsidP="007B2E3D">
            <w:pPr>
              <w:spacing w:line="276" w:lineRule="auto"/>
              <w:rPr>
                <w:sz w:val="18"/>
                <w:szCs w:val="18"/>
              </w:rPr>
            </w:pPr>
            <w:r w:rsidRPr="00C96A2E">
              <w:rPr>
                <w:sz w:val="18"/>
                <w:szCs w:val="18"/>
              </w:rPr>
              <w:t>Araçta</w:t>
            </w:r>
            <w:r w:rsidR="000B3A53" w:rsidRPr="00C96A2E">
              <w:rPr>
                <w:sz w:val="18"/>
                <w:szCs w:val="18"/>
              </w:rPr>
              <w:t xml:space="preserve"> yolcu konforunu etkileyen donanımları kullanmamak (klima, kalorifer vb.)</w:t>
            </w:r>
          </w:p>
        </w:tc>
        <w:tc>
          <w:tcPr>
            <w:tcW w:w="797" w:type="dxa"/>
            <w:tcBorders>
              <w:top w:val="single" w:sz="4" w:space="0" w:color="auto"/>
              <w:left w:val="nil"/>
              <w:bottom w:val="single" w:sz="4" w:space="0" w:color="auto"/>
              <w:right w:val="single" w:sz="4" w:space="0" w:color="000000"/>
            </w:tcBorders>
            <w:shd w:val="clear" w:color="auto" w:fill="auto"/>
            <w:vAlign w:val="center"/>
          </w:tcPr>
          <w:p w:rsidR="000B3A53" w:rsidRPr="00C96A2E" w:rsidRDefault="000B3A53" w:rsidP="0050752F">
            <w:pPr>
              <w:spacing w:line="276" w:lineRule="auto"/>
              <w:jc w:val="center"/>
              <w:rPr>
                <w:sz w:val="18"/>
                <w:szCs w:val="18"/>
              </w:rPr>
            </w:pPr>
            <w:r w:rsidRPr="00C96A2E">
              <w:rPr>
                <w:sz w:val="18"/>
                <w:szCs w:val="18"/>
              </w:rPr>
              <w:t>25</w:t>
            </w:r>
          </w:p>
        </w:tc>
        <w:tc>
          <w:tcPr>
            <w:tcW w:w="743" w:type="dxa"/>
            <w:gridSpan w:val="2"/>
            <w:tcBorders>
              <w:top w:val="single" w:sz="4" w:space="0" w:color="auto"/>
              <w:left w:val="nil"/>
              <w:bottom w:val="single" w:sz="4" w:space="0" w:color="auto"/>
              <w:right w:val="single" w:sz="4" w:space="0" w:color="000000"/>
            </w:tcBorders>
            <w:shd w:val="clear" w:color="auto" w:fill="auto"/>
            <w:vAlign w:val="center"/>
          </w:tcPr>
          <w:p w:rsidR="000B3A53" w:rsidRPr="00C96A2E" w:rsidRDefault="000B3A53" w:rsidP="0050752F">
            <w:pPr>
              <w:spacing w:line="276" w:lineRule="auto"/>
              <w:jc w:val="center"/>
              <w:rPr>
                <w:sz w:val="18"/>
                <w:szCs w:val="18"/>
              </w:rPr>
            </w:pPr>
            <w:r w:rsidRPr="00C96A2E">
              <w:rPr>
                <w:sz w:val="18"/>
                <w:szCs w:val="18"/>
              </w:rPr>
              <w:t>25</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0B3A53" w:rsidRPr="00C96A2E" w:rsidRDefault="000B3A53" w:rsidP="0050752F">
            <w:pPr>
              <w:spacing w:line="276" w:lineRule="auto"/>
              <w:jc w:val="center"/>
              <w:rPr>
                <w:sz w:val="18"/>
                <w:szCs w:val="18"/>
              </w:rPr>
            </w:pPr>
            <w:r w:rsidRPr="00C96A2E">
              <w:rPr>
                <w:sz w:val="18"/>
                <w:szCs w:val="18"/>
              </w:rPr>
              <w:t>50</w:t>
            </w:r>
          </w:p>
        </w:tc>
      </w:tr>
      <w:tr w:rsidR="007B2E3D" w:rsidRPr="00C96A2E" w:rsidTr="00D91D73">
        <w:trPr>
          <w:trHeight w:val="52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7B2E3D" w:rsidRPr="00C96A2E" w:rsidRDefault="007B2E3D" w:rsidP="003016F9">
            <w:pPr>
              <w:spacing w:line="276" w:lineRule="auto"/>
              <w:jc w:val="center"/>
              <w:rPr>
                <w:sz w:val="18"/>
                <w:szCs w:val="18"/>
              </w:rPr>
            </w:pPr>
            <w:r w:rsidRPr="00C96A2E">
              <w:rPr>
                <w:sz w:val="18"/>
                <w:szCs w:val="18"/>
              </w:rPr>
              <w:t>38</w:t>
            </w:r>
          </w:p>
        </w:tc>
        <w:tc>
          <w:tcPr>
            <w:tcW w:w="7343" w:type="dxa"/>
            <w:tcBorders>
              <w:top w:val="single" w:sz="4" w:space="0" w:color="auto"/>
              <w:left w:val="nil"/>
              <w:bottom w:val="single" w:sz="4" w:space="0" w:color="auto"/>
              <w:right w:val="single" w:sz="4" w:space="0" w:color="auto"/>
            </w:tcBorders>
            <w:shd w:val="clear" w:color="auto" w:fill="auto"/>
            <w:vAlign w:val="center"/>
          </w:tcPr>
          <w:p w:rsidR="007B2E3D" w:rsidRPr="00C96A2E" w:rsidRDefault="007B2E3D" w:rsidP="0050752F">
            <w:pPr>
              <w:spacing w:line="276" w:lineRule="auto"/>
              <w:rPr>
                <w:sz w:val="18"/>
                <w:szCs w:val="18"/>
              </w:rPr>
            </w:pPr>
            <w:r w:rsidRPr="00C96A2E">
              <w:rPr>
                <w:sz w:val="18"/>
                <w:szCs w:val="18"/>
              </w:rPr>
              <w:t>Araçta Elektronik Hat Gösterge Tabelalarının bulunmaması</w:t>
            </w:r>
          </w:p>
        </w:tc>
        <w:tc>
          <w:tcPr>
            <w:tcW w:w="797" w:type="dxa"/>
            <w:tcBorders>
              <w:top w:val="single" w:sz="4" w:space="0" w:color="auto"/>
              <w:left w:val="nil"/>
              <w:bottom w:val="single" w:sz="4" w:space="0" w:color="auto"/>
              <w:right w:val="single" w:sz="4" w:space="0" w:color="000000"/>
            </w:tcBorders>
            <w:shd w:val="clear" w:color="auto" w:fill="auto"/>
            <w:vAlign w:val="center"/>
          </w:tcPr>
          <w:p w:rsidR="007B2E3D" w:rsidRPr="00C96A2E" w:rsidRDefault="007B2E3D" w:rsidP="0050752F">
            <w:pPr>
              <w:spacing w:line="276" w:lineRule="auto"/>
              <w:jc w:val="center"/>
              <w:rPr>
                <w:sz w:val="18"/>
                <w:szCs w:val="18"/>
              </w:rPr>
            </w:pPr>
            <w:r w:rsidRPr="00C96A2E">
              <w:rPr>
                <w:sz w:val="18"/>
                <w:szCs w:val="18"/>
              </w:rPr>
              <w:t>-</w:t>
            </w:r>
          </w:p>
        </w:tc>
        <w:tc>
          <w:tcPr>
            <w:tcW w:w="743" w:type="dxa"/>
            <w:gridSpan w:val="2"/>
            <w:tcBorders>
              <w:top w:val="single" w:sz="4" w:space="0" w:color="auto"/>
              <w:left w:val="nil"/>
              <w:bottom w:val="single" w:sz="4" w:space="0" w:color="auto"/>
              <w:right w:val="single" w:sz="4" w:space="0" w:color="000000"/>
            </w:tcBorders>
            <w:shd w:val="clear" w:color="auto" w:fill="auto"/>
            <w:vAlign w:val="center"/>
          </w:tcPr>
          <w:p w:rsidR="007B2E3D" w:rsidRPr="00C96A2E" w:rsidRDefault="007B2E3D" w:rsidP="0050752F">
            <w:pPr>
              <w:spacing w:line="276" w:lineRule="auto"/>
              <w:jc w:val="center"/>
              <w:rPr>
                <w:sz w:val="18"/>
                <w:szCs w:val="18"/>
              </w:rPr>
            </w:pPr>
            <w:r w:rsidRPr="00C96A2E">
              <w:rPr>
                <w:sz w:val="18"/>
                <w:szCs w:val="18"/>
              </w:rPr>
              <w:t>100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7B2E3D" w:rsidRPr="00C96A2E" w:rsidRDefault="007B2E3D" w:rsidP="0050752F">
            <w:pPr>
              <w:spacing w:line="276" w:lineRule="auto"/>
              <w:jc w:val="center"/>
              <w:rPr>
                <w:sz w:val="18"/>
                <w:szCs w:val="18"/>
              </w:rPr>
            </w:pPr>
            <w:r w:rsidRPr="00C96A2E">
              <w:rPr>
                <w:sz w:val="18"/>
                <w:szCs w:val="18"/>
              </w:rPr>
              <w:t>200</w:t>
            </w:r>
          </w:p>
        </w:tc>
      </w:tr>
      <w:tr w:rsidR="00F716F3" w:rsidRPr="00C96A2E" w:rsidTr="00D91D73">
        <w:trPr>
          <w:trHeight w:val="52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F716F3" w:rsidRPr="00C96A2E" w:rsidRDefault="00881013" w:rsidP="003016F9">
            <w:pPr>
              <w:spacing w:line="276" w:lineRule="auto"/>
              <w:jc w:val="center"/>
              <w:rPr>
                <w:sz w:val="18"/>
                <w:szCs w:val="18"/>
              </w:rPr>
            </w:pPr>
            <w:r w:rsidRPr="00C96A2E">
              <w:rPr>
                <w:sz w:val="18"/>
                <w:szCs w:val="18"/>
              </w:rPr>
              <w:t>39</w:t>
            </w:r>
          </w:p>
        </w:tc>
        <w:tc>
          <w:tcPr>
            <w:tcW w:w="7343" w:type="dxa"/>
            <w:tcBorders>
              <w:top w:val="single" w:sz="4" w:space="0" w:color="auto"/>
              <w:left w:val="nil"/>
              <w:bottom w:val="single" w:sz="4" w:space="0" w:color="auto"/>
              <w:right w:val="single" w:sz="4" w:space="0" w:color="auto"/>
            </w:tcBorders>
            <w:shd w:val="clear" w:color="auto" w:fill="auto"/>
            <w:vAlign w:val="center"/>
          </w:tcPr>
          <w:p w:rsidR="00F716F3" w:rsidRPr="00C96A2E" w:rsidRDefault="00881013" w:rsidP="0050752F">
            <w:pPr>
              <w:spacing w:line="276" w:lineRule="auto"/>
              <w:rPr>
                <w:sz w:val="18"/>
                <w:szCs w:val="18"/>
              </w:rPr>
            </w:pPr>
            <w:r w:rsidRPr="00C96A2E">
              <w:rPr>
                <w:sz w:val="18"/>
                <w:szCs w:val="18"/>
              </w:rPr>
              <w:t xml:space="preserve">İdarenin onayı olmadan izinsiz araç dışına ve içine reklam ve yazı asmak  </w:t>
            </w:r>
          </w:p>
        </w:tc>
        <w:tc>
          <w:tcPr>
            <w:tcW w:w="797" w:type="dxa"/>
            <w:tcBorders>
              <w:top w:val="single" w:sz="4" w:space="0" w:color="auto"/>
              <w:left w:val="nil"/>
              <w:bottom w:val="single" w:sz="4" w:space="0" w:color="auto"/>
              <w:right w:val="single" w:sz="4" w:space="0" w:color="000000"/>
            </w:tcBorders>
            <w:shd w:val="clear" w:color="auto" w:fill="auto"/>
            <w:vAlign w:val="center"/>
          </w:tcPr>
          <w:p w:rsidR="00F716F3" w:rsidRPr="00C96A2E" w:rsidRDefault="00881013" w:rsidP="0050752F">
            <w:pPr>
              <w:spacing w:line="276" w:lineRule="auto"/>
              <w:jc w:val="center"/>
              <w:rPr>
                <w:sz w:val="18"/>
                <w:szCs w:val="18"/>
              </w:rPr>
            </w:pPr>
            <w:r w:rsidRPr="00C96A2E">
              <w:rPr>
                <w:sz w:val="18"/>
                <w:szCs w:val="18"/>
              </w:rPr>
              <w:t>-</w:t>
            </w:r>
          </w:p>
        </w:tc>
        <w:tc>
          <w:tcPr>
            <w:tcW w:w="743" w:type="dxa"/>
            <w:gridSpan w:val="2"/>
            <w:tcBorders>
              <w:top w:val="single" w:sz="4" w:space="0" w:color="auto"/>
              <w:left w:val="nil"/>
              <w:bottom w:val="single" w:sz="4" w:space="0" w:color="auto"/>
              <w:right w:val="single" w:sz="4" w:space="0" w:color="000000"/>
            </w:tcBorders>
            <w:shd w:val="clear" w:color="auto" w:fill="auto"/>
            <w:vAlign w:val="center"/>
          </w:tcPr>
          <w:p w:rsidR="00F716F3" w:rsidRPr="00C96A2E" w:rsidRDefault="00881013" w:rsidP="0050752F">
            <w:pPr>
              <w:spacing w:line="276" w:lineRule="auto"/>
              <w:jc w:val="center"/>
              <w:rPr>
                <w:sz w:val="18"/>
                <w:szCs w:val="18"/>
              </w:rPr>
            </w:pPr>
            <w:r w:rsidRPr="00C96A2E">
              <w:rPr>
                <w:sz w:val="18"/>
                <w:szCs w:val="18"/>
              </w:rPr>
              <w:t>100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F716F3" w:rsidRPr="00C96A2E" w:rsidRDefault="00881013" w:rsidP="0050752F">
            <w:pPr>
              <w:spacing w:line="276" w:lineRule="auto"/>
              <w:jc w:val="center"/>
              <w:rPr>
                <w:sz w:val="18"/>
                <w:szCs w:val="18"/>
              </w:rPr>
            </w:pPr>
            <w:r w:rsidRPr="00C96A2E">
              <w:rPr>
                <w:sz w:val="18"/>
                <w:szCs w:val="18"/>
              </w:rPr>
              <w:t>200</w:t>
            </w:r>
          </w:p>
        </w:tc>
      </w:tr>
      <w:tr w:rsidR="000B3A53" w:rsidRPr="00C96A2E" w:rsidTr="00D91D73">
        <w:trPr>
          <w:trHeight w:val="52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0B3A53" w:rsidRPr="00C96A2E" w:rsidRDefault="00881013" w:rsidP="003016F9">
            <w:pPr>
              <w:spacing w:line="276" w:lineRule="auto"/>
              <w:jc w:val="center"/>
              <w:rPr>
                <w:sz w:val="18"/>
                <w:szCs w:val="18"/>
              </w:rPr>
            </w:pPr>
            <w:r w:rsidRPr="00C96A2E">
              <w:rPr>
                <w:sz w:val="18"/>
                <w:szCs w:val="18"/>
              </w:rPr>
              <w:t>40</w:t>
            </w:r>
          </w:p>
        </w:tc>
        <w:tc>
          <w:tcPr>
            <w:tcW w:w="7343" w:type="dxa"/>
            <w:tcBorders>
              <w:top w:val="single" w:sz="4" w:space="0" w:color="auto"/>
              <w:left w:val="nil"/>
              <w:bottom w:val="single" w:sz="4" w:space="0" w:color="auto"/>
              <w:right w:val="single" w:sz="4" w:space="0" w:color="auto"/>
            </w:tcBorders>
            <w:shd w:val="clear" w:color="auto" w:fill="auto"/>
            <w:vAlign w:val="center"/>
          </w:tcPr>
          <w:p w:rsidR="000B3A53" w:rsidRPr="00C96A2E" w:rsidRDefault="000B3A53" w:rsidP="00865BF0">
            <w:pPr>
              <w:spacing w:line="276" w:lineRule="auto"/>
              <w:rPr>
                <w:sz w:val="18"/>
                <w:szCs w:val="18"/>
              </w:rPr>
            </w:pPr>
            <w:r w:rsidRPr="00C96A2E">
              <w:rPr>
                <w:sz w:val="18"/>
                <w:szCs w:val="18"/>
              </w:rPr>
              <w:t xml:space="preserve">İdare tarafından verilen </w:t>
            </w:r>
            <w:r w:rsidR="00865BF0" w:rsidRPr="00C96A2E">
              <w:rPr>
                <w:sz w:val="18"/>
                <w:szCs w:val="18"/>
              </w:rPr>
              <w:t xml:space="preserve">Şoför Kimlik Kartı </w:t>
            </w:r>
            <w:r w:rsidRPr="00C96A2E">
              <w:rPr>
                <w:sz w:val="18"/>
                <w:szCs w:val="18"/>
              </w:rPr>
              <w:t>olmayan personel çalıştırmak</w:t>
            </w:r>
          </w:p>
        </w:tc>
        <w:tc>
          <w:tcPr>
            <w:tcW w:w="797" w:type="dxa"/>
            <w:tcBorders>
              <w:top w:val="single" w:sz="4" w:space="0" w:color="auto"/>
              <w:left w:val="nil"/>
              <w:bottom w:val="single" w:sz="4" w:space="0" w:color="auto"/>
              <w:right w:val="single" w:sz="4" w:space="0" w:color="000000"/>
            </w:tcBorders>
            <w:shd w:val="clear" w:color="auto" w:fill="auto"/>
            <w:vAlign w:val="center"/>
          </w:tcPr>
          <w:p w:rsidR="000B3A53" w:rsidRPr="00C96A2E" w:rsidRDefault="000B3A53" w:rsidP="0050752F">
            <w:pPr>
              <w:spacing w:line="276" w:lineRule="auto"/>
              <w:jc w:val="center"/>
              <w:rPr>
                <w:sz w:val="18"/>
                <w:szCs w:val="18"/>
              </w:rPr>
            </w:pPr>
            <w:r w:rsidRPr="00C96A2E">
              <w:rPr>
                <w:sz w:val="18"/>
                <w:szCs w:val="18"/>
              </w:rPr>
              <w:t>-</w:t>
            </w:r>
          </w:p>
        </w:tc>
        <w:tc>
          <w:tcPr>
            <w:tcW w:w="743" w:type="dxa"/>
            <w:gridSpan w:val="2"/>
            <w:tcBorders>
              <w:top w:val="single" w:sz="4" w:space="0" w:color="auto"/>
              <w:left w:val="nil"/>
              <w:bottom w:val="single" w:sz="4" w:space="0" w:color="auto"/>
              <w:right w:val="single" w:sz="4" w:space="0" w:color="000000"/>
            </w:tcBorders>
            <w:shd w:val="clear" w:color="auto" w:fill="auto"/>
            <w:vAlign w:val="center"/>
          </w:tcPr>
          <w:p w:rsidR="000B3A53" w:rsidRPr="00C96A2E" w:rsidRDefault="000B3A53" w:rsidP="0050752F">
            <w:pPr>
              <w:spacing w:line="276" w:lineRule="auto"/>
              <w:jc w:val="center"/>
              <w:rPr>
                <w:sz w:val="18"/>
                <w:szCs w:val="18"/>
              </w:rPr>
            </w:pPr>
            <w:r w:rsidRPr="00C96A2E">
              <w:rPr>
                <w:sz w:val="18"/>
                <w:szCs w:val="18"/>
              </w:rPr>
              <w:t>100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0B3A53" w:rsidRPr="00C96A2E" w:rsidRDefault="000B3A53" w:rsidP="0050752F">
            <w:pPr>
              <w:spacing w:line="276" w:lineRule="auto"/>
              <w:jc w:val="center"/>
              <w:rPr>
                <w:sz w:val="18"/>
                <w:szCs w:val="18"/>
              </w:rPr>
            </w:pPr>
            <w:r w:rsidRPr="00C96A2E">
              <w:rPr>
                <w:sz w:val="18"/>
                <w:szCs w:val="18"/>
              </w:rPr>
              <w:t>200</w:t>
            </w:r>
          </w:p>
        </w:tc>
      </w:tr>
      <w:tr w:rsidR="00865BF0" w:rsidRPr="00C96A2E" w:rsidTr="00D91D73">
        <w:trPr>
          <w:trHeight w:val="52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865BF0" w:rsidRPr="00C96A2E" w:rsidRDefault="007B2E3D" w:rsidP="003016F9">
            <w:pPr>
              <w:spacing w:line="276" w:lineRule="auto"/>
              <w:jc w:val="center"/>
              <w:rPr>
                <w:sz w:val="18"/>
                <w:szCs w:val="18"/>
              </w:rPr>
            </w:pPr>
            <w:r w:rsidRPr="00C96A2E">
              <w:rPr>
                <w:sz w:val="18"/>
                <w:szCs w:val="18"/>
              </w:rPr>
              <w:t>4</w:t>
            </w:r>
            <w:r w:rsidR="00881013" w:rsidRPr="00C96A2E">
              <w:rPr>
                <w:sz w:val="18"/>
                <w:szCs w:val="18"/>
              </w:rPr>
              <w:t>1</w:t>
            </w:r>
          </w:p>
        </w:tc>
        <w:tc>
          <w:tcPr>
            <w:tcW w:w="7343" w:type="dxa"/>
            <w:tcBorders>
              <w:top w:val="single" w:sz="4" w:space="0" w:color="auto"/>
              <w:left w:val="nil"/>
              <w:bottom w:val="single" w:sz="4" w:space="0" w:color="auto"/>
              <w:right w:val="single" w:sz="4" w:space="0" w:color="auto"/>
            </w:tcBorders>
            <w:shd w:val="clear" w:color="auto" w:fill="auto"/>
            <w:vAlign w:val="center"/>
          </w:tcPr>
          <w:p w:rsidR="00865BF0" w:rsidRPr="00C96A2E" w:rsidRDefault="00865BF0" w:rsidP="00865BF0">
            <w:pPr>
              <w:spacing w:line="276" w:lineRule="auto"/>
              <w:rPr>
                <w:sz w:val="18"/>
                <w:szCs w:val="18"/>
              </w:rPr>
            </w:pPr>
            <w:r w:rsidRPr="00C96A2E">
              <w:rPr>
                <w:sz w:val="18"/>
                <w:szCs w:val="18"/>
              </w:rPr>
              <w:t>İptal edilen Şoför Kimlik Kartı olan personel çalıştırmak</w:t>
            </w:r>
          </w:p>
        </w:tc>
        <w:tc>
          <w:tcPr>
            <w:tcW w:w="797" w:type="dxa"/>
            <w:tcBorders>
              <w:top w:val="single" w:sz="4" w:space="0" w:color="auto"/>
              <w:left w:val="nil"/>
              <w:bottom w:val="single" w:sz="4" w:space="0" w:color="auto"/>
              <w:right w:val="single" w:sz="4" w:space="0" w:color="000000"/>
            </w:tcBorders>
            <w:shd w:val="clear" w:color="auto" w:fill="auto"/>
            <w:vAlign w:val="center"/>
          </w:tcPr>
          <w:p w:rsidR="00865BF0" w:rsidRPr="00C96A2E" w:rsidRDefault="00865BF0" w:rsidP="0050752F">
            <w:pPr>
              <w:spacing w:line="276" w:lineRule="auto"/>
              <w:jc w:val="center"/>
              <w:rPr>
                <w:sz w:val="18"/>
                <w:szCs w:val="18"/>
              </w:rPr>
            </w:pPr>
            <w:r w:rsidRPr="00C96A2E">
              <w:rPr>
                <w:sz w:val="18"/>
                <w:szCs w:val="18"/>
              </w:rPr>
              <w:t>-</w:t>
            </w:r>
          </w:p>
        </w:tc>
        <w:tc>
          <w:tcPr>
            <w:tcW w:w="743" w:type="dxa"/>
            <w:gridSpan w:val="2"/>
            <w:tcBorders>
              <w:top w:val="single" w:sz="4" w:space="0" w:color="auto"/>
              <w:left w:val="nil"/>
              <w:bottom w:val="single" w:sz="4" w:space="0" w:color="auto"/>
              <w:right w:val="single" w:sz="4" w:space="0" w:color="000000"/>
            </w:tcBorders>
            <w:shd w:val="clear" w:color="auto" w:fill="auto"/>
            <w:vAlign w:val="center"/>
          </w:tcPr>
          <w:p w:rsidR="00865BF0" w:rsidRPr="00C96A2E" w:rsidRDefault="00865BF0" w:rsidP="0050752F">
            <w:pPr>
              <w:spacing w:line="276" w:lineRule="auto"/>
              <w:jc w:val="center"/>
              <w:rPr>
                <w:sz w:val="18"/>
                <w:szCs w:val="18"/>
              </w:rPr>
            </w:pPr>
            <w:r w:rsidRPr="00C96A2E">
              <w:rPr>
                <w:sz w:val="18"/>
                <w:szCs w:val="18"/>
              </w:rPr>
              <w:t>100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865BF0" w:rsidRPr="00C96A2E" w:rsidRDefault="00865BF0" w:rsidP="0050752F">
            <w:pPr>
              <w:spacing w:line="276" w:lineRule="auto"/>
              <w:jc w:val="center"/>
              <w:rPr>
                <w:sz w:val="18"/>
                <w:szCs w:val="18"/>
              </w:rPr>
            </w:pPr>
            <w:r w:rsidRPr="00C96A2E">
              <w:rPr>
                <w:sz w:val="18"/>
                <w:szCs w:val="18"/>
              </w:rPr>
              <w:t>200</w:t>
            </w:r>
          </w:p>
        </w:tc>
      </w:tr>
      <w:tr w:rsidR="00B70B13" w:rsidRPr="00C96A2E" w:rsidTr="00D91D73">
        <w:trPr>
          <w:trHeight w:val="52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B70B13" w:rsidRPr="00C96A2E" w:rsidRDefault="00061F65" w:rsidP="003016F9">
            <w:pPr>
              <w:spacing w:line="276" w:lineRule="auto"/>
              <w:jc w:val="center"/>
              <w:rPr>
                <w:sz w:val="18"/>
                <w:szCs w:val="18"/>
              </w:rPr>
            </w:pPr>
            <w:r w:rsidRPr="00C96A2E">
              <w:rPr>
                <w:sz w:val="18"/>
                <w:szCs w:val="18"/>
              </w:rPr>
              <w:t>4</w:t>
            </w:r>
            <w:r w:rsidR="00881013" w:rsidRPr="00C96A2E">
              <w:rPr>
                <w:sz w:val="18"/>
                <w:szCs w:val="18"/>
              </w:rPr>
              <w:t>2</w:t>
            </w:r>
          </w:p>
        </w:tc>
        <w:tc>
          <w:tcPr>
            <w:tcW w:w="7343" w:type="dxa"/>
            <w:tcBorders>
              <w:top w:val="single" w:sz="4" w:space="0" w:color="auto"/>
              <w:left w:val="nil"/>
              <w:bottom w:val="single" w:sz="4" w:space="0" w:color="auto"/>
              <w:right w:val="single" w:sz="4" w:space="0" w:color="auto"/>
            </w:tcBorders>
            <w:shd w:val="clear" w:color="auto" w:fill="auto"/>
            <w:vAlign w:val="center"/>
          </w:tcPr>
          <w:p w:rsidR="00B70B13" w:rsidRPr="00C96A2E" w:rsidRDefault="00352331" w:rsidP="00B70B13">
            <w:pPr>
              <w:spacing w:line="276" w:lineRule="auto"/>
              <w:rPr>
                <w:sz w:val="18"/>
                <w:szCs w:val="18"/>
              </w:rPr>
            </w:pPr>
            <w:r w:rsidRPr="00C96A2E">
              <w:rPr>
                <w:sz w:val="18"/>
                <w:szCs w:val="18"/>
              </w:rPr>
              <w:t>Kart sahibinden başka şahıslara</w:t>
            </w:r>
            <w:r w:rsidR="00B70B13" w:rsidRPr="00C96A2E">
              <w:rPr>
                <w:sz w:val="18"/>
                <w:szCs w:val="18"/>
              </w:rPr>
              <w:t xml:space="preserve"> </w:t>
            </w:r>
            <w:r w:rsidRPr="00C96A2E">
              <w:rPr>
                <w:sz w:val="18"/>
                <w:szCs w:val="18"/>
              </w:rPr>
              <w:t xml:space="preserve">Şoför Kimlik Kartını </w:t>
            </w:r>
            <w:r w:rsidR="00B70B13" w:rsidRPr="00C96A2E">
              <w:rPr>
                <w:sz w:val="18"/>
                <w:szCs w:val="18"/>
              </w:rPr>
              <w:t>kullandırmak</w:t>
            </w:r>
          </w:p>
        </w:tc>
        <w:tc>
          <w:tcPr>
            <w:tcW w:w="797" w:type="dxa"/>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B70B13">
            <w:pPr>
              <w:spacing w:line="276" w:lineRule="auto"/>
              <w:jc w:val="center"/>
              <w:rPr>
                <w:sz w:val="18"/>
                <w:szCs w:val="18"/>
              </w:rPr>
            </w:pPr>
            <w:r w:rsidRPr="00C96A2E">
              <w:rPr>
                <w:sz w:val="18"/>
                <w:szCs w:val="18"/>
              </w:rPr>
              <w:t>50</w:t>
            </w:r>
          </w:p>
        </w:tc>
        <w:tc>
          <w:tcPr>
            <w:tcW w:w="743" w:type="dxa"/>
            <w:gridSpan w:val="2"/>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100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200</w:t>
            </w:r>
          </w:p>
        </w:tc>
      </w:tr>
      <w:tr w:rsidR="00B70B13" w:rsidRPr="00C96A2E" w:rsidTr="00D91D73">
        <w:trPr>
          <w:trHeight w:val="52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B70B13" w:rsidRPr="00C96A2E" w:rsidRDefault="002B0752" w:rsidP="003016F9">
            <w:pPr>
              <w:spacing w:line="276" w:lineRule="auto"/>
              <w:jc w:val="center"/>
              <w:rPr>
                <w:sz w:val="18"/>
                <w:szCs w:val="18"/>
              </w:rPr>
            </w:pPr>
            <w:r w:rsidRPr="00C96A2E">
              <w:rPr>
                <w:sz w:val="18"/>
                <w:szCs w:val="18"/>
              </w:rPr>
              <w:t>4</w:t>
            </w:r>
            <w:r w:rsidR="00881013" w:rsidRPr="00C96A2E">
              <w:rPr>
                <w:sz w:val="18"/>
                <w:szCs w:val="18"/>
              </w:rPr>
              <w:t>3</w:t>
            </w:r>
          </w:p>
        </w:tc>
        <w:tc>
          <w:tcPr>
            <w:tcW w:w="7343" w:type="dxa"/>
            <w:tcBorders>
              <w:top w:val="single" w:sz="4" w:space="0" w:color="auto"/>
              <w:left w:val="nil"/>
              <w:bottom w:val="single" w:sz="4" w:space="0" w:color="auto"/>
              <w:right w:val="single" w:sz="4" w:space="0" w:color="auto"/>
            </w:tcBorders>
            <w:shd w:val="clear" w:color="auto" w:fill="auto"/>
            <w:vAlign w:val="center"/>
          </w:tcPr>
          <w:p w:rsidR="00B70B13" w:rsidRPr="00C96A2E" w:rsidRDefault="00B70B13" w:rsidP="00865BF0">
            <w:pPr>
              <w:spacing w:line="276" w:lineRule="auto"/>
              <w:rPr>
                <w:sz w:val="18"/>
                <w:szCs w:val="18"/>
              </w:rPr>
            </w:pPr>
            <w:r w:rsidRPr="00C96A2E">
              <w:rPr>
                <w:sz w:val="18"/>
                <w:szCs w:val="18"/>
              </w:rPr>
              <w:t>Araç İçi Kamera Sisteminin bulunmaması veya Kamera sisteminin çalışır vaziyette olmaması</w:t>
            </w:r>
          </w:p>
        </w:tc>
        <w:tc>
          <w:tcPr>
            <w:tcW w:w="797" w:type="dxa"/>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w:t>
            </w:r>
          </w:p>
        </w:tc>
        <w:tc>
          <w:tcPr>
            <w:tcW w:w="743" w:type="dxa"/>
            <w:gridSpan w:val="2"/>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100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200</w:t>
            </w:r>
          </w:p>
        </w:tc>
      </w:tr>
      <w:tr w:rsidR="00B70B13" w:rsidRPr="00C96A2E" w:rsidTr="00D91D73">
        <w:trPr>
          <w:trHeight w:val="529"/>
        </w:trPr>
        <w:tc>
          <w:tcPr>
            <w:tcW w:w="477" w:type="dxa"/>
            <w:vMerge w:val="restart"/>
            <w:tcBorders>
              <w:top w:val="single" w:sz="4" w:space="0" w:color="auto"/>
              <w:left w:val="single" w:sz="4" w:space="0" w:color="auto"/>
              <w:right w:val="single" w:sz="4" w:space="0" w:color="auto"/>
            </w:tcBorders>
            <w:shd w:val="clear" w:color="auto" w:fill="auto"/>
            <w:vAlign w:val="center"/>
          </w:tcPr>
          <w:p w:rsidR="00B70B13" w:rsidRPr="00C96A2E" w:rsidRDefault="00D91D73" w:rsidP="003016F9">
            <w:pPr>
              <w:spacing w:line="276" w:lineRule="auto"/>
              <w:jc w:val="center"/>
              <w:rPr>
                <w:sz w:val="18"/>
                <w:szCs w:val="18"/>
              </w:rPr>
            </w:pPr>
            <w:r w:rsidRPr="00C96A2E">
              <w:rPr>
                <w:sz w:val="18"/>
                <w:szCs w:val="18"/>
              </w:rPr>
              <w:t>4</w:t>
            </w:r>
            <w:r w:rsidR="00881013" w:rsidRPr="00C96A2E">
              <w:rPr>
                <w:sz w:val="18"/>
                <w:szCs w:val="18"/>
              </w:rPr>
              <w:t>4</w:t>
            </w:r>
          </w:p>
        </w:tc>
        <w:tc>
          <w:tcPr>
            <w:tcW w:w="7343" w:type="dxa"/>
            <w:vMerge w:val="restart"/>
            <w:tcBorders>
              <w:top w:val="single" w:sz="4" w:space="0" w:color="auto"/>
              <w:left w:val="nil"/>
              <w:right w:val="single" w:sz="4" w:space="0" w:color="auto"/>
            </w:tcBorders>
            <w:shd w:val="clear" w:color="auto" w:fill="auto"/>
            <w:vAlign w:val="center"/>
          </w:tcPr>
          <w:p w:rsidR="00B70B13" w:rsidRPr="00C96A2E" w:rsidRDefault="00B70B13" w:rsidP="0050752F">
            <w:pPr>
              <w:spacing w:line="276" w:lineRule="auto"/>
              <w:rPr>
                <w:sz w:val="18"/>
                <w:szCs w:val="18"/>
              </w:rPr>
            </w:pPr>
            <w:r w:rsidRPr="00C96A2E">
              <w:rPr>
                <w:sz w:val="18"/>
                <w:szCs w:val="18"/>
              </w:rPr>
              <w:t>Hizmet esnasında İdarenin personeline, denetim görevlilerine, yolcuya, diğer taşımacı personeline fiili saldırıda bulunmak, darp etmek</w:t>
            </w:r>
          </w:p>
        </w:tc>
        <w:tc>
          <w:tcPr>
            <w:tcW w:w="797" w:type="dxa"/>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200</w:t>
            </w:r>
          </w:p>
        </w:tc>
        <w:tc>
          <w:tcPr>
            <w:tcW w:w="743" w:type="dxa"/>
            <w:gridSpan w:val="2"/>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250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500</w:t>
            </w:r>
          </w:p>
        </w:tc>
      </w:tr>
      <w:tr w:rsidR="00B70B13" w:rsidRPr="00C96A2E" w:rsidTr="00D91D73">
        <w:trPr>
          <w:trHeight w:val="529"/>
        </w:trPr>
        <w:tc>
          <w:tcPr>
            <w:tcW w:w="477" w:type="dxa"/>
            <w:vMerge/>
            <w:tcBorders>
              <w:left w:val="single" w:sz="4" w:space="0" w:color="auto"/>
              <w:bottom w:val="single" w:sz="4" w:space="0" w:color="auto"/>
              <w:right w:val="single" w:sz="4" w:space="0" w:color="auto"/>
            </w:tcBorders>
            <w:shd w:val="clear" w:color="auto" w:fill="auto"/>
            <w:vAlign w:val="center"/>
          </w:tcPr>
          <w:p w:rsidR="00B70B13" w:rsidRPr="00C96A2E" w:rsidRDefault="00B70B13" w:rsidP="003016F9">
            <w:pPr>
              <w:spacing w:line="276" w:lineRule="auto"/>
              <w:jc w:val="center"/>
              <w:rPr>
                <w:sz w:val="18"/>
                <w:szCs w:val="18"/>
              </w:rPr>
            </w:pPr>
          </w:p>
        </w:tc>
        <w:tc>
          <w:tcPr>
            <w:tcW w:w="7343" w:type="dxa"/>
            <w:vMerge/>
            <w:tcBorders>
              <w:left w:val="nil"/>
              <w:bottom w:val="single" w:sz="4" w:space="0" w:color="auto"/>
              <w:right w:val="single" w:sz="4" w:space="0" w:color="auto"/>
            </w:tcBorders>
            <w:shd w:val="clear" w:color="auto" w:fill="auto"/>
            <w:vAlign w:val="center"/>
          </w:tcPr>
          <w:p w:rsidR="00B70B13" w:rsidRPr="00C96A2E" w:rsidRDefault="00B70B13" w:rsidP="0050752F">
            <w:pPr>
              <w:spacing w:line="276" w:lineRule="auto"/>
              <w:rPr>
                <w:sz w:val="18"/>
                <w:szCs w:val="18"/>
              </w:rPr>
            </w:pPr>
          </w:p>
        </w:tc>
        <w:tc>
          <w:tcPr>
            <w:tcW w:w="2498" w:type="dxa"/>
            <w:gridSpan w:val="5"/>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3 gün hattan çekilir.</w:t>
            </w:r>
          </w:p>
        </w:tc>
      </w:tr>
      <w:tr w:rsidR="006621EE" w:rsidRPr="00C96A2E" w:rsidTr="00D91D73">
        <w:trPr>
          <w:trHeight w:val="52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6621EE" w:rsidRPr="00C96A2E" w:rsidRDefault="00D91D73" w:rsidP="003016F9">
            <w:pPr>
              <w:spacing w:line="276" w:lineRule="auto"/>
              <w:jc w:val="center"/>
              <w:rPr>
                <w:sz w:val="18"/>
                <w:szCs w:val="18"/>
              </w:rPr>
            </w:pPr>
            <w:r w:rsidRPr="00C96A2E">
              <w:rPr>
                <w:sz w:val="18"/>
                <w:szCs w:val="18"/>
              </w:rPr>
              <w:t>4</w:t>
            </w:r>
            <w:r w:rsidR="00881013" w:rsidRPr="00C96A2E">
              <w:rPr>
                <w:sz w:val="18"/>
                <w:szCs w:val="18"/>
              </w:rPr>
              <w:t>5</w:t>
            </w:r>
          </w:p>
        </w:tc>
        <w:tc>
          <w:tcPr>
            <w:tcW w:w="7343" w:type="dxa"/>
            <w:tcBorders>
              <w:top w:val="single" w:sz="4" w:space="0" w:color="auto"/>
              <w:left w:val="nil"/>
              <w:bottom w:val="single" w:sz="4" w:space="0" w:color="auto"/>
              <w:right w:val="single" w:sz="4" w:space="0" w:color="auto"/>
            </w:tcBorders>
            <w:shd w:val="clear" w:color="auto" w:fill="auto"/>
            <w:vAlign w:val="center"/>
          </w:tcPr>
          <w:p w:rsidR="006621EE" w:rsidRPr="00C96A2E" w:rsidRDefault="006621EE" w:rsidP="006621EE">
            <w:pPr>
              <w:spacing w:line="276" w:lineRule="auto"/>
              <w:rPr>
                <w:sz w:val="18"/>
                <w:szCs w:val="18"/>
              </w:rPr>
            </w:pPr>
            <w:r w:rsidRPr="00C96A2E">
              <w:rPr>
                <w:sz w:val="18"/>
                <w:szCs w:val="18"/>
              </w:rPr>
              <w:t>Sürücü veya İşleticilerin araç içinde genel ahlak kurallarına aykırı her türlü fiil ve davranışlarda bulunması</w:t>
            </w:r>
          </w:p>
        </w:tc>
        <w:tc>
          <w:tcPr>
            <w:tcW w:w="797" w:type="dxa"/>
            <w:tcBorders>
              <w:top w:val="single" w:sz="4" w:space="0" w:color="auto"/>
              <w:left w:val="nil"/>
              <w:bottom w:val="single" w:sz="4" w:space="0" w:color="auto"/>
              <w:right w:val="single" w:sz="4" w:space="0" w:color="000000"/>
            </w:tcBorders>
            <w:shd w:val="clear" w:color="auto" w:fill="auto"/>
            <w:vAlign w:val="center"/>
          </w:tcPr>
          <w:p w:rsidR="006621EE" w:rsidRPr="00C96A2E" w:rsidRDefault="006621EE" w:rsidP="0050752F">
            <w:pPr>
              <w:spacing w:line="276" w:lineRule="auto"/>
              <w:jc w:val="center"/>
              <w:rPr>
                <w:sz w:val="18"/>
                <w:szCs w:val="18"/>
              </w:rPr>
            </w:pPr>
            <w:r w:rsidRPr="00C96A2E">
              <w:rPr>
                <w:sz w:val="18"/>
                <w:szCs w:val="18"/>
              </w:rPr>
              <w:t>50</w:t>
            </w:r>
          </w:p>
        </w:tc>
        <w:tc>
          <w:tcPr>
            <w:tcW w:w="743" w:type="dxa"/>
            <w:gridSpan w:val="2"/>
            <w:tcBorders>
              <w:top w:val="single" w:sz="4" w:space="0" w:color="auto"/>
              <w:left w:val="nil"/>
              <w:bottom w:val="single" w:sz="4" w:space="0" w:color="auto"/>
              <w:right w:val="single" w:sz="4" w:space="0" w:color="000000"/>
            </w:tcBorders>
            <w:shd w:val="clear" w:color="auto" w:fill="auto"/>
            <w:vAlign w:val="center"/>
          </w:tcPr>
          <w:p w:rsidR="006621EE" w:rsidRPr="00C96A2E" w:rsidRDefault="006621EE" w:rsidP="0050752F">
            <w:pPr>
              <w:spacing w:line="276" w:lineRule="auto"/>
              <w:jc w:val="center"/>
              <w:rPr>
                <w:sz w:val="18"/>
                <w:szCs w:val="18"/>
              </w:rPr>
            </w:pPr>
            <w:r w:rsidRPr="00C96A2E">
              <w:rPr>
                <w:sz w:val="18"/>
                <w:szCs w:val="18"/>
              </w:rPr>
              <w:t>50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6621EE" w:rsidRPr="00C96A2E" w:rsidRDefault="006621EE" w:rsidP="0050752F">
            <w:pPr>
              <w:spacing w:line="276" w:lineRule="auto"/>
              <w:jc w:val="center"/>
              <w:rPr>
                <w:sz w:val="18"/>
                <w:szCs w:val="18"/>
              </w:rPr>
            </w:pPr>
            <w:r w:rsidRPr="00C96A2E">
              <w:rPr>
                <w:sz w:val="18"/>
                <w:szCs w:val="18"/>
              </w:rPr>
              <w:t>100</w:t>
            </w:r>
          </w:p>
        </w:tc>
      </w:tr>
      <w:tr w:rsidR="00B70B13" w:rsidRPr="00C96A2E" w:rsidTr="00D91D73">
        <w:trPr>
          <w:trHeight w:val="52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B70B13" w:rsidRPr="00C96A2E" w:rsidRDefault="006621EE" w:rsidP="003016F9">
            <w:pPr>
              <w:spacing w:line="276" w:lineRule="auto"/>
              <w:jc w:val="center"/>
              <w:rPr>
                <w:sz w:val="18"/>
                <w:szCs w:val="18"/>
              </w:rPr>
            </w:pPr>
            <w:r w:rsidRPr="00C96A2E">
              <w:rPr>
                <w:sz w:val="18"/>
                <w:szCs w:val="18"/>
              </w:rPr>
              <w:t>4</w:t>
            </w:r>
            <w:r w:rsidR="00881013" w:rsidRPr="00C96A2E">
              <w:rPr>
                <w:sz w:val="18"/>
                <w:szCs w:val="18"/>
              </w:rPr>
              <w:t>6</w:t>
            </w:r>
          </w:p>
        </w:tc>
        <w:tc>
          <w:tcPr>
            <w:tcW w:w="7343" w:type="dxa"/>
            <w:tcBorders>
              <w:top w:val="single" w:sz="4" w:space="0" w:color="auto"/>
              <w:left w:val="nil"/>
              <w:bottom w:val="single" w:sz="4" w:space="0" w:color="auto"/>
              <w:right w:val="single" w:sz="4" w:space="0" w:color="auto"/>
            </w:tcBorders>
            <w:shd w:val="clear" w:color="auto" w:fill="auto"/>
            <w:vAlign w:val="center"/>
          </w:tcPr>
          <w:p w:rsidR="00B70B13" w:rsidRPr="00C96A2E" w:rsidRDefault="00B70B13" w:rsidP="0050752F">
            <w:pPr>
              <w:spacing w:line="276" w:lineRule="auto"/>
              <w:rPr>
                <w:sz w:val="18"/>
                <w:szCs w:val="18"/>
              </w:rPr>
            </w:pPr>
            <w:r w:rsidRPr="00C96A2E">
              <w:rPr>
                <w:sz w:val="18"/>
                <w:szCs w:val="18"/>
              </w:rPr>
              <w:t xml:space="preserve">Haksız kazanç sağlamak, toplu taşımacılık faaliyetleriyle ilgili usulsüz yöntemlere başvurmak </w:t>
            </w:r>
          </w:p>
        </w:tc>
        <w:tc>
          <w:tcPr>
            <w:tcW w:w="797" w:type="dxa"/>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200</w:t>
            </w:r>
          </w:p>
        </w:tc>
        <w:tc>
          <w:tcPr>
            <w:tcW w:w="743" w:type="dxa"/>
            <w:gridSpan w:val="2"/>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250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500</w:t>
            </w:r>
          </w:p>
        </w:tc>
      </w:tr>
      <w:tr w:rsidR="00B70B13" w:rsidRPr="00C96A2E" w:rsidTr="00D91D73">
        <w:trPr>
          <w:trHeight w:val="52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B70B13" w:rsidRPr="00C96A2E" w:rsidRDefault="00B70B13" w:rsidP="003016F9">
            <w:pPr>
              <w:spacing w:line="276" w:lineRule="auto"/>
              <w:jc w:val="center"/>
              <w:rPr>
                <w:sz w:val="18"/>
                <w:szCs w:val="18"/>
              </w:rPr>
            </w:pPr>
            <w:r w:rsidRPr="00C96A2E">
              <w:rPr>
                <w:sz w:val="18"/>
                <w:szCs w:val="18"/>
              </w:rPr>
              <w:t>4</w:t>
            </w:r>
            <w:r w:rsidR="00881013" w:rsidRPr="00C96A2E">
              <w:rPr>
                <w:sz w:val="18"/>
                <w:szCs w:val="18"/>
              </w:rPr>
              <w:t>7</w:t>
            </w:r>
          </w:p>
        </w:tc>
        <w:tc>
          <w:tcPr>
            <w:tcW w:w="7343" w:type="dxa"/>
            <w:tcBorders>
              <w:top w:val="single" w:sz="4" w:space="0" w:color="auto"/>
              <w:left w:val="nil"/>
              <w:bottom w:val="single" w:sz="4" w:space="0" w:color="auto"/>
              <w:right w:val="single" w:sz="4" w:space="0" w:color="auto"/>
            </w:tcBorders>
            <w:shd w:val="clear" w:color="auto" w:fill="auto"/>
            <w:vAlign w:val="center"/>
          </w:tcPr>
          <w:p w:rsidR="00B70B13" w:rsidRPr="00C96A2E" w:rsidRDefault="00B70B13" w:rsidP="0050752F">
            <w:pPr>
              <w:spacing w:line="276" w:lineRule="auto"/>
              <w:rPr>
                <w:sz w:val="18"/>
                <w:szCs w:val="18"/>
              </w:rPr>
            </w:pPr>
            <w:r w:rsidRPr="00C96A2E">
              <w:rPr>
                <w:sz w:val="18"/>
                <w:szCs w:val="18"/>
              </w:rPr>
              <w:t>Toplu olarak direniş yaparak taşımacılığı durdurmak, otobüslerle birlikte gösteri yapmak, kamu düzenini ve otoritesini sarsacak vb. eylemlerde bulunmak</w:t>
            </w:r>
          </w:p>
        </w:tc>
        <w:tc>
          <w:tcPr>
            <w:tcW w:w="2498" w:type="dxa"/>
            <w:gridSpan w:val="5"/>
            <w:tcBorders>
              <w:top w:val="single" w:sz="4" w:space="0" w:color="auto"/>
              <w:left w:val="nil"/>
              <w:bottom w:val="single" w:sz="4" w:space="0" w:color="auto"/>
              <w:right w:val="single" w:sz="4" w:space="0" w:color="000000"/>
            </w:tcBorders>
            <w:shd w:val="clear" w:color="auto" w:fill="auto"/>
            <w:vAlign w:val="center"/>
          </w:tcPr>
          <w:p w:rsidR="00B70B13" w:rsidRPr="00C96A2E" w:rsidRDefault="00B70B13" w:rsidP="0050752F">
            <w:pPr>
              <w:spacing w:line="276" w:lineRule="auto"/>
              <w:jc w:val="center"/>
              <w:rPr>
                <w:sz w:val="18"/>
                <w:szCs w:val="18"/>
              </w:rPr>
            </w:pPr>
            <w:r w:rsidRPr="00C96A2E">
              <w:rPr>
                <w:sz w:val="18"/>
                <w:szCs w:val="18"/>
              </w:rPr>
              <w:t>Sözleşmenin feshi</w:t>
            </w:r>
          </w:p>
        </w:tc>
      </w:tr>
    </w:tbl>
    <w:p w:rsidR="00D91D73" w:rsidRPr="00C96A2E" w:rsidRDefault="00D91D73" w:rsidP="000564CD">
      <w:pPr>
        <w:spacing w:line="276" w:lineRule="auto"/>
        <w:rPr>
          <w:sz w:val="20"/>
          <w:szCs w:val="20"/>
        </w:rPr>
      </w:pPr>
    </w:p>
    <w:p w:rsidR="00D91D73" w:rsidRPr="00C96A2E" w:rsidRDefault="00847FC3" w:rsidP="00F22887">
      <w:pPr>
        <w:spacing w:line="276" w:lineRule="auto"/>
        <w:jc w:val="both"/>
        <w:rPr>
          <w:sz w:val="18"/>
          <w:szCs w:val="18"/>
        </w:rPr>
      </w:pPr>
      <w:r w:rsidRPr="00C96A2E">
        <w:rPr>
          <w:sz w:val="18"/>
          <w:szCs w:val="18"/>
        </w:rPr>
        <w:t xml:space="preserve">NOT: </w:t>
      </w:r>
      <w:r w:rsidR="00B975A5" w:rsidRPr="00C96A2E">
        <w:rPr>
          <w:sz w:val="18"/>
          <w:szCs w:val="18"/>
        </w:rPr>
        <w:t xml:space="preserve">1 </w:t>
      </w:r>
      <w:r w:rsidR="00437076" w:rsidRPr="00C96A2E">
        <w:rPr>
          <w:sz w:val="18"/>
          <w:szCs w:val="18"/>
        </w:rPr>
        <w:t>Para C</w:t>
      </w:r>
      <w:r w:rsidRPr="00C96A2E">
        <w:rPr>
          <w:sz w:val="18"/>
          <w:szCs w:val="18"/>
        </w:rPr>
        <w:t xml:space="preserve">ezası </w:t>
      </w:r>
      <w:r w:rsidR="00437076" w:rsidRPr="00C96A2E">
        <w:rPr>
          <w:sz w:val="18"/>
          <w:szCs w:val="18"/>
        </w:rPr>
        <w:t>P</w:t>
      </w:r>
      <w:r w:rsidR="00B975A5" w:rsidRPr="00C96A2E">
        <w:rPr>
          <w:sz w:val="18"/>
          <w:szCs w:val="18"/>
        </w:rPr>
        <w:t>uanı</w:t>
      </w:r>
      <w:r w:rsidR="0059785E" w:rsidRPr="00C96A2E">
        <w:rPr>
          <w:sz w:val="18"/>
          <w:szCs w:val="18"/>
        </w:rPr>
        <w:t>;</w:t>
      </w:r>
      <w:r w:rsidR="00B975A5" w:rsidRPr="00C96A2E">
        <w:rPr>
          <w:sz w:val="18"/>
          <w:szCs w:val="18"/>
        </w:rPr>
        <w:t xml:space="preserve"> </w:t>
      </w:r>
      <w:r w:rsidR="00437076" w:rsidRPr="00C96A2E">
        <w:rPr>
          <w:sz w:val="18"/>
          <w:szCs w:val="18"/>
        </w:rPr>
        <w:t>İdarenin otobüs işletmesinde geçerli olan Ücreti En yüksek Tek kullanımlık Manyetik Kart54 adedine karşılık gelen ücreti ifade eder.</w:t>
      </w:r>
      <w:r w:rsidR="00F22887" w:rsidRPr="00C96A2E">
        <w:rPr>
          <w:sz w:val="18"/>
          <w:szCs w:val="18"/>
        </w:rPr>
        <w:t xml:space="preserve"> Ödeme işletici tarafından Ücreti En yüksek Tek kullanımlık Manyetik Kart54 ücreti ile idarece ceza olarak belirlenen Manyetik Kart54 </w:t>
      </w:r>
      <w:proofErr w:type="gramStart"/>
      <w:r w:rsidR="00F22887" w:rsidRPr="00C96A2E">
        <w:rPr>
          <w:sz w:val="18"/>
          <w:szCs w:val="18"/>
        </w:rPr>
        <w:t>adetinin</w:t>
      </w:r>
      <w:proofErr w:type="gramEnd"/>
      <w:r w:rsidR="00F22887" w:rsidRPr="00C96A2E">
        <w:rPr>
          <w:sz w:val="18"/>
          <w:szCs w:val="18"/>
        </w:rPr>
        <w:t xml:space="preserve"> çarpılması karşılığı hesaplanan para cezası olarak yapılır.</w:t>
      </w:r>
    </w:p>
    <w:p w:rsidR="00136AC7" w:rsidRPr="00C96A2E" w:rsidRDefault="000C2997" w:rsidP="000564CD">
      <w:pPr>
        <w:spacing w:line="276" w:lineRule="auto"/>
        <w:rPr>
          <w:sz w:val="22"/>
          <w:szCs w:val="22"/>
        </w:rPr>
      </w:pPr>
      <w:r w:rsidRPr="00C96A2E">
        <w:rPr>
          <w:sz w:val="22"/>
          <w:szCs w:val="22"/>
        </w:rPr>
        <w:lastRenderedPageBreak/>
        <w:t>EK-4 ÖHO DENETİM TUTANAĞI</w:t>
      </w:r>
    </w:p>
    <w:p w:rsidR="00D91D73" w:rsidRPr="00C96A2E" w:rsidRDefault="00D91D73" w:rsidP="000564CD">
      <w:pPr>
        <w:spacing w:line="276" w:lineRule="auto"/>
        <w:rPr>
          <w:sz w:val="22"/>
          <w:szCs w:val="22"/>
        </w:rPr>
      </w:pPr>
    </w:p>
    <w:p w:rsidR="00450A98" w:rsidRPr="00C96A2E" w:rsidRDefault="00136AC7" w:rsidP="000564CD">
      <w:pPr>
        <w:spacing w:line="276" w:lineRule="auto"/>
        <w:rPr>
          <w:sz w:val="22"/>
          <w:szCs w:val="22"/>
        </w:rPr>
      </w:pPr>
      <w:r w:rsidRPr="00C96A2E">
        <w:rPr>
          <w:sz w:val="22"/>
          <w:szCs w:val="22"/>
        </w:rPr>
        <w:t xml:space="preserve"> 1. Ön Yüzü</w:t>
      </w:r>
    </w:p>
    <w:p w:rsidR="00136AC7" w:rsidRPr="00C96A2E" w:rsidRDefault="002551FB" w:rsidP="000564CD">
      <w:pPr>
        <w:spacing w:line="276" w:lineRule="auto"/>
        <w:rPr>
          <w:sz w:val="22"/>
          <w:szCs w:val="22"/>
        </w:rPr>
      </w:pPr>
      <w:r>
        <w:rPr>
          <w:noProof/>
          <w:sz w:val="22"/>
          <w:szCs w:val="22"/>
        </w:rPr>
        <w:pict>
          <v:shapetype id="_x0000_t202" coordsize="21600,21600" o:spt="202" path="m,l,21600r21600,l21600,xe">
            <v:stroke joinstyle="miter"/>
            <v:path gradientshapeok="t" o:connecttype="rect"/>
          </v:shapetype>
          <v:shape id="_x0000_s1029" type="#_x0000_t202" style="position:absolute;margin-left:-20.75pt;margin-top:4.2pt;width:78.25pt;height:48.85pt;z-index:251660288" stroked="f">
            <v:fill opacity="0"/>
            <v:textbox style="mso-next-textbox:#_x0000_s1029">
              <w:txbxContent>
                <w:p w:rsidR="00467F65" w:rsidRDefault="00467F65">
                  <w:r>
                    <w:rPr>
                      <w:noProof/>
                    </w:rPr>
                    <w:drawing>
                      <wp:inline distT="0" distB="0" distL="0" distR="0">
                        <wp:extent cx="718222" cy="552450"/>
                        <wp:effectExtent l="19050" t="0" r="5678" b="0"/>
                        <wp:docPr id="1" name="Resim 1" descr="C:\Users\toptas2\sakarya-belediy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tas2\sakarya-belediyesi.jpg"/>
                                <pic:cNvPicPr>
                                  <a:picLocks noChangeAspect="1" noChangeArrowheads="1"/>
                                </pic:cNvPicPr>
                              </pic:nvPicPr>
                              <pic:blipFill>
                                <a:blip r:embed="rId16"/>
                                <a:srcRect/>
                                <a:stretch>
                                  <a:fillRect/>
                                </a:stretch>
                              </pic:blipFill>
                              <pic:spPr bwMode="auto">
                                <a:xfrm>
                                  <a:off x="0" y="0"/>
                                  <a:ext cx="727873" cy="559873"/>
                                </a:xfrm>
                                <a:prstGeom prst="rect">
                                  <a:avLst/>
                                </a:prstGeom>
                                <a:noFill/>
                                <a:ln w="9525">
                                  <a:noFill/>
                                  <a:miter lim="800000"/>
                                  <a:headEnd/>
                                  <a:tailEnd/>
                                </a:ln>
                              </pic:spPr>
                            </pic:pic>
                          </a:graphicData>
                        </a:graphic>
                      </wp:inline>
                    </w:drawing>
                  </w:r>
                </w:p>
              </w:txbxContent>
            </v:textbox>
          </v:shape>
        </w:pict>
      </w:r>
      <w:r>
        <w:rPr>
          <w:noProof/>
          <w:sz w:val="22"/>
          <w:szCs w:val="22"/>
        </w:rPr>
        <w:pict>
          <v:shape id="_x0000_s1026" type="#_x0000_t202" style="position:absolute;margin-left:-20.75pt;margin-top:-.3pt;width:386.3pt;height:541.5pt;z-index:251658240">
            <v:textbox style="mso-next-textbox:#_x0000_s1026">
              <w:txbxContent>
                <w:p w:rsidR="00467F65" w:rsidRDefault="00467F65">
                  <w:r>
                    <w:t xml:space="preserve">                                 SAKARYA                              </w:t>
                  </w:r>
                  <w:r w:rsidRPr="00E948FB">
                    <w:rPr>
                      <w:sz w:val="16"/>
                      <w:szCs w:val="16"/>
                    </w:rPr>
                    <w:t>ÖHO DENETİM TUTANAĞI</w:t>
                  </w:r>
                  <w:r>
                    <w:t xml:space="preserve">               </w:t>
                  </w:r>
                </w:p>
                <w:p w:rsidR="00467F65" w:rsidRDefault="00467F65">
                  <w:r>
                    <w:t xml:space="preserve">                    BÜYÜKŞEHİR BELEDİYE</w:t>
                  </w:r>
                </w:p>
                <w:p w:rsidR="00467F65" w:rsidRDefault="00467F65">
                  <w:pPr>
                    <w:rPr>
                      <w:sz w:val="14"/>
                      <w:szCs w:val="14"/>
                    </w:rPr>
                  </w:pPr>
                  <w:r>
                    <w:t xml:space="preserve">                               BAŞKANLIĞI                                  </w:t>
                  </w:r>
                  <w:r w:rsidRPr="000C2997">
                    <w:rPr>
                      <w:sz w:val="14"/>
                      <w:szCs w:val="14"/>
                    </w:rPr>
                    <w:t>SIRA NO:</w:t>
                  </w:r>
                </w:p>
                <w:p w:rsidR="00467F65" w:rsidRDefault="00467F65">
                  <w:pPr>
                    <w:rPr>
                      <w:sz w:val="14"/>
                      <w:szCs w:val="14"/>
                    </w:rPr>
                  </w:pPr>
                </w:p>
                <w:p w:rsidR="00467F65" w:rsidRDefault="00467F65">
                  <w:pPr>
                    <w:rPr>
                      <w:sz w:val="14"/>
                      <w:szCs w:val="14"/>
                    </w:rPr>
                  </w:pPr>
                </w:p>
                <w:p w:rsidR="00467F65" w:rsidRDefault="00467F65">
                  <w:pPr>
                    <w:rPr>
                      <w:sz w:val="14"/>
                      <w:szCs w:val="14"/>
                    </w:rPr>
                  </w:pPr>
                  <w:r>
                    <w:rPr>
                      <w:sz w:val="14"/>
                      <w:szCs w:val="14"/>
                    </w:rPr>
                    <w:t xml:space="preserve">        </w:t>
                  </w:r>
                </w:p>
                <w:p w:rsidR="00467F65" w:rsidRPr="00100020" w:rsidRDefault="00467F65" w:rsidP="00450A98">
                  <w:pPr>
                    <w:spacing w:line="276" w:lineRule="auto"/>
                    <w:rPr>
                      <w:sz w:val="20"/>
                      <w:szCs w:val="20"/>
                    </w:rPr>
                  </w:pPr>
                  <w:r w:rsidRPr="00E948FB">
                    <w:rPr>
                      <w:sz w:val="16"/>
                      <w:szCs w:val="16"/>
                    </w:rPr>
                    <w:t xml:space="preserve">            </w:t>
                  </w:r>
                  <w:r w:rsidRPr="00100020">
                    <w:rPr>
                      <w:sz w:val="20"/>
                      <w:szCs w:val="20"/>
                    </w:rPr>
                    <w:t>Ruhsat Sahibinin Adı, Soyadı</w:t>
                  </w:r>
                  <w:proofErr w:type="gramStart"/>
                  <w:r w:rsidRPr="00100020">
                    <w:rPr>
                      <w:sz w:val="20"/>
                      <w:szCs w:val="20"/>
                    </w:rPr>
                    <w:t>:…………………………………………………………</w:t>
                  </w:r>
                  <w:r>
                    <w:rPr>
                      <w:sz w:val="20"/>
                      <w:szCs w:val="20"/>
                    </w:rPr>
                    <w:t>.</w:t>
                  </w:r>
                  <w:proofErr w:type="gramEnd"/>
                </w:p>
                <w:p w:rsidR="00467F65" w:rsidRPr="00100020" w:rsidRDefault="00467F65" w:rsidP="00450A98">
                  <w:pPr>
                    <w:spacing w:line="276" w:lineRule="auto"/>
                    <w:rPr>
                      <w:sz w:val="20"/>
                      <w:szCs w:val="20"/>
                    </w:rPr>
                  </w:pPr>
                  <w:r w:rsidRPr="00100020">
                    <w:rPr>
                      <w:sz w:val="20"/>
                      <w:szCs w:val="20"/>
                    </w:rPr>
                    <w:t xml:space="preserve">   </w:t>
                  </w:r>
                  <w:r>
                    <w:rPr>
                      <w:sz w:val="20"/>
                      <w:szCs w:val="20"/>
                    </w:rPr>
                    <w:t xml:space="preserve">       </w:t>
                  </w:r>
                  <w:r w:rsidRPr="00100020">
                    <w:rPr>
                      <w:sz w:val="20"/>
                      <w:szCs w:val="20"/>
                    </w:rPr>
                    <w:t>Şoför Personelin Adı, Soyadı</w:t>
                  </w:r>
                  <w:proofErr w:type="gramStart"/>
                  <w:r w:rsidRPr="00100020">
                    <w:rPr>
                      <w:sz w:val="20"/>
                      <w:szCs w:val="20"/>
                    </w:rPr>
                    <w:t>:</w:t>
                  </w:r>
                  <w:r>
                    <w:rPr>
                      <w:sz w:val="20"/>
                      <w:szCs w:val="20"/>
                    </w:rPr>
                    <w:t>………………………………………………………….</w:t>
                  </w:r>
                  <w:proofErr w:type="gramEnd"/>
                  <w:r>
                    <w:rPr>
                      <w:sz w:val="20"/>
                      <w:szCs w:val="20"/>
                    </w:rPr>
                    <w:t xml:space="preserve"> </w:t>
                  </w:r>
                </w:p>
                <w:p w:rsidR="00467F65" w:rsidRPr="00100020" w:rsidRDefault="00467F65" w:rsidP="00450A98">
                  <w:pPr>
                    <w:spacing w:line="276" w:lineRule="auto"/>
                    <w:rPr>
                      <w:sz w:val="20"/>
                      <w:szCs w:val="20"/>
                    </w:rPr>
                  </w:pPr>
                  <w:r w:rsidRPr="00100020">
                    <w:rPr>
                      <w:sz w:val="20"/>
                      <w:szCs w:val="20"/>
                    </w:rPr>
                    <w:t xml:space="preserve">                     Hat Adı/Araç Kapı No</w:t>
                  </w:r>
                  <w:proofErr w:type="gramStart"/>
                  <w:r w:rsidRPr="00100020">
                    <w:rPr>
                      <w:sz w:val="20"/>
                      <w:szCs w:val="20"/>
                    </w:rPr>
                    <w:t>:………………………………………………</w:t>
                  </w:r>
                  <w:r>
                    <w:rPr>
                      <w:sz w:val="20"/>
                      <w:szCs w:val="20"/>
                    </w:rPr>
                    <w:t>……….....</w:t>
                  </w:r>
                  <w:proofErr w:type="gramEnd"/>
                </w:p>
                <w:p w:rsidR="00467F65" w:rsidRPr="00100020" w:rsidRDefault="00467F65" w:rsidP="00450A98">
                  <w:pPr>
                    <w:spacing w:line="276" w:lineRule="auto"/>
                    <w:rPr>
                      <w:sz w:val="20"/>
                      <w:szCs w:val="20"/>
                    </w:rPr>
                  </w:pPr>
                  <w:r w:rsidRPr="00100020">
                    <w:rPr>
                      <w:sz w:val="20"/>
                      <w:szCs w:val="20"/>
                    </w:rPr>
                    <w:t xml:space="preserve">     </w:t>
                  </w:r>
                  <w:r>
                    <w:rPr>
                      <w:sz w:val="20"/>
                      <w:szCs w:val="20"/>
                    </w:rPr>
                    <w:t xml:space="preserve">                             </w:t>
                  </w:r>
                  <w:r w:rsidRPr="00100020">
                    <w:rPr>
                      <w:sz w:val="20"/>
                      <w:szCs w:val="20"/>
                    </w:rPr>
                    <w:t>Araç Plaka No</w:t>
                  </w:r>
                  <w:proofErr w:type="gramStart"/>
                  <w:r w:rsidRPr="00100020">
                    <w:rPr>
                      <w:sz w:val="20"/>
                      <w:szCs w:val="20"/>
                    </w:rPr>
                    <w:t>:…………………………………………………</w:t>
                  </w:r>
                  <w:r>
                    <w:rPr>
                      <w:sz w:val="20"/>
                      <w:szCs w:val="20"/>
                    </w:rPr>
                    <w:t>……….</w:t>
                  </w:r>
                  <w:proofErr w:type="gramEnd"/>
                </w:p>
                <w:p w:rsidR="00467F65" w:rsidRPr="00100020" w:rsidRDefault="00467F65" w:rsidP="00450A98">
                  <w:pPr>
                    <w:spacing w:line="276" w:lineRule="auto"/>
                    <w:rPr>
                      <w:sz w:val="20"/>
                      <w:szCs w:val="20"/>
                    </w:rPr>
                  </w:pPr>
                  <w:r>
                    <w:rPr>
                      <w:sz w:val="20"/>
                      <w:szCs w:val="20"/>
                    </w:rPr>
                    <w:t xml:space="preserve">                  </w:t>
                  </w:r>
                  <w:r w:rsidRPr="00100020">
                    <w:rPr>
                      <w:sz w:val="20"/>
                      <w:szCs w:val="20"/>
                    </w:rPr>
                    <w:t>Ruhsat Sahibinin Adresi</w:t>
                  </w:r>
                  <w:proofErr w:type="gramStart"/>
                  <w:r w:rsidRPr="00100020">
                    <w:rPr>
                      <w:sz w:val="20"/>
                      <w:szCs w:val="20"/>
                    </w:rPr>
                    <w:t>:………………………………………………………</w:t>
                  </w:r>
                  <w:r>
                    <w:rPr>
                      <w:sz w:val="20"/>
                      <w:szCs w:val="20"/>
                    </w:rPr>
                    <w:t>….</w:t>
                  </w:r>
                  <w:proofErr w:type="gramEnd"/>
                  <w:r w:rsidRPr="00100020">
                    <w:rPr>
                      <w:sz w:val="20"/>
                      <w:szCs w:val="20"/>
                    </w:rPr>
                    <w:t xml:space="preserve"> </w:t>
                  </w:r>
                  <w:proofErr w:type="gramStart"/>
                  <w:r w:rsidRPr="00100020">
                    <w:rPr>
                      <w:sz w:val="20"/>
                      <w:szCs w:val="20"/>
                    </w:rPr>
                    <w:t>………………………………………………………………………………………………………………………………………………………………………………………………………………………………………………………………………………………………………………………………………………………………………………………………………………………………………………………………………………………</w:t>
                  </w:r>
                  <w:proofErr w:type="gramEnd"/>
                </w:p>
                <w:p w:rsidR="00467F65" w:rsidRPr="00100020" w:rsidRDefault="00467F65" w:rsidP="00450A98">
                  <w:pPr>
                    <w:spacing w:line="276" w:lineRule="auto"/>
                    <w:rPr>
                      <w:sz w:val="20"/>
                      <w:szCs w:val="20"/>
                    </w:rPr>
                  </w:pPr>
                  <w:r w:rsidRPr="00100020">
                    <w:rPr>
                      <w:sz w:val="20"/>
                      <w:szCs w:val="20"/>
                    </w:rPr>
                    <w:t xml:space="preserve">             </w:t>
                  </w:r>
                </w:p>
                <w:p w:rsidR="00467F65" w:rsidRPr="00100020" w:rsidRDefault="00467F65" w:rsidP="00450A98">
                  <w:pPr>
                    <w:spacing w:line="276" w:lineRule="auto"/>
                    <w:rPr>
                      <w:sz w:val="20"/>
                      <w:szCs w:val="20"/>
                    </w:rPr>
                  </w:pPr>
                  <w:r w:rsidRPr="00100020">
                    <w:rPr>
                      <w:sz w:val="20"/>
                      <w:szCs w:val="20"/>
                    </w:rPr>
                    <w:t xml:space="preserve">              Suçun İşlendiği Yer</w:t>
                  </w:r>
                  <w:r>
                    <w:rPr>
                      <w:sz w:val="20"/>
                      <w:szCs w:val="20"/>
                    </w:rPr>
                    <w:t xml:space="preserve"> </w:t>
                  </w:r>
                  <w:proofErr w:type="gramStart"/>
                  <w:r w:rsidRPr="00100020">
                    <w:rPr>
                      <w:sz w:val="20"/>
                      <w:szCs w:val="20"/>
                    </w:rPr>
                    <w:t>……………………………………………………………….</w:t>
                  </w:r>
                  <w:proofErr w:type="gramEnd"/>
                </w:p>
                <w:p w:rsidR="00467F65" w:rsidRPr="00100020" w:rsidRDefault="00467F65" w:rsidP="00450A98">
                  <w:pPr>
                    <w:spacing w:line="276" w:lineRule="auto"/>
                    <w:rPr>
                      <w:sz w:val="20"/>
                      <w:szCs w:val="20"/>
                    </w:rPr>
                  </w:pPr>
                  <w:r w:rsidRPr="00100020">
                    <w:rPr>
                      <w:sz w:val="20"/>
                      <w:szCs w:val="20"/>
                    </w:rPr>
                    <w:t>Suçun İşlendiği Tarih</w:t>
                  </w:r>
                  <w:r>
                    <w:rPr>
                      <w:sz w:val="20"/>
                      <w:szCs w:val="20"/>
                    </w:rPr>
                    <w:t xml:space="preserve"> </w:t>
                  </w:r>
                  <w:proofErr w:type="gramStart"/>
                  <w:r w:rsidRPr="00100020">
                    <w:rPr>
                      <w:sz w:val="20"/>
                      <w:szCs w:val="20"/>
                    </w:rPr>
                    <w:t>…</w:t>
                  </w:r>
                  <w:r>
                    <w:rPr>
                      <w:sz w:val="20"/>
                      <w:szCs w:val="20"/>
                    </w:rPr>
                    <w:t>..</w:t>
                  </w:r>
                  <w:proofErr w:type="gramEnd"/>
                  <w:r w:rsidRPr="00100020">
                    <w:rPr>
                      <w:sz w:val="20"/>
                      <w:szCs w:val="20"/>
                    </w:rPr>
                    <w:t>/…</w:t>
                  </w:r>
                  <w:r>
                    <w:rPr>
                      <w:sz w:val="20"/>
                      <w:szCs w:val="20"/>
                    </w:rPr>
                    <w:t>../</w:t>
                  </w:r>
                  <w:r w:rsidRPr="00100020">
                    <w:rPr>
                      <w:sz w:val="20"/>
                      <w:szCs w:val="20"/>
                    </w:rPr>
                    <w:t>20…</w:t>
                  </w:r>
                  <w:r>
                    <w:rPr>
                      <w:sz w:val="20"/>
                      <w:szCs w:val="20"/>
                    </w:rPr>
                    <w:t>.</w:t>
                  </w:r>
                  <w:r w:rsidRPr="00100020">
                    <w:rPr>
                      <w:sz w:val="20"/>
                      <w:szCs w:val="20"/>
                    </w:rPr>
                    <w:t xml:space="preserve"> </w:t>
                  </w:r>
                  <w:r>
                    <w:rPr>
                      <w:sz w:val="20"/>
                      <w:szCs w:val="20"/>
                    </w:rPr>
                    <w:t xml:space="preserve">   </w:t>
                  </w:r>
                  <w:r w:rsidRPr="00100020">
                    <w:rPr>
                      <w:sz w:val="20"/>
                      <w:szCs w:val="20"/>
                    </w:rPr>
                    <w:t>Gün……………………</w:t>
                  </w:r>
                  <w:r>
                    <w:rPr>
                      <w:sz w:val="20"/>
                      <w:szCs w:val="20"/>
                    </w:rPr>
                    <w:t>.</w:t>
                  </w:r>
                  <w:r w:rsidRPr="00100020">
                    <w:rPr>
                      <w:sz w:val="20"/>
                      <w:szCs w:val="20"/>
                    </w:rPr>
                    <w:t xml:space="preserve"> </w:t>
                  </w:r>
                  <w:proofErr w:type="gramStart"/>
                  <w:r>
                    <w:rPr>
                      <w:sz w:val="20"/>
                      <w:szCs w:val="20"/>
                    </w:rPr>
                    <w:t>..</w:t>
                  </w:r>
                  <w:proofErr w:type="gramEnd"/>
                  <w:r w:rsidRPr="00100020">
                    <w:rPr>
                      <w:sz w:val="20"/>
                      <w:szCs w:val="20"/>
                    </w:rPr>
                    <w:t xml:space="preserve">  </w:t>
                  </w:r>
                  <w:r>
                    <w:rPr>
                      <w:sz w:val="20"/>
                      <w:szCs w:val="20"/>
                    </w:rPr>
                    <w:t xml:space="preserve"> </w:t>
                  </w:r>
                  <w:r w:rsidRPr="00100020">
                    <w:rPr>
                      <w:sz w:val="20"/>
                      <w:szCs w:val="20"/>
                    </w:rPr>
                    <w:t xml:space="preserve">Saat </w:t>
                  </w:r>
                  <w:proofErr w:type="gramStart"/>
                  <w:r w:rsidRPr="00100020">
                    <w:rPr>
                      <w:sz w:val="20"/>
                      <w:szCs w:val="20"/>
                    </w:rPr>
                    <w:t>...</w:t>
                  </w:r>
                  <w:r>
                    <w:rPr>
                      <w:sz w:val="20"/>
                      <w:szCs w:val="20"/>
                    </w:rPr>
                    <w:t>....</w:t>
                  </w:r>
                  <w:proofErr w:type="gramEnd"/>
                  <w:r w:rsidRPr="00100020">
                    <w:rPr>
                      <w:sz w:val="20"/>
                      <w:szCs w:val="20"/>
                    </w:rPr>
                    <w:t xml:space="preserve">/……     </w:t>
                  </w:r>
                </w:p>
                <w:p w:rsidR="00467F65" w:rsidRPr="00100020" w:rsidRDefault="00467F65" w:rsidP="00450A98">
                  <w:pPr>
                    <w:spacing w:line="276" w:lineRule="auto"/>
                    <w:rPr>
                      <w:sz w:val="20"/>
                      <w:szCs w:val="20"/>
                    </w:rPr>
                  </w:pPr>
                  <w:r w:rsidRPr="00100020">
                    <w:rPr>
                      <w:sz w:val="20"/>
                      <w:szCs w:val="20"/>
                    </w:rPr>
                    <w:t>Yukarıda Hüviyeti yazılı kişi ve kişilerin</w:t>
                  </w:r>
                  <w:r>
                    <w:rPr>
                      <w:sz w:val="20"/>
                      <w:szCs w:val="20"/>
                    </w:rPr>
                    <w:t xml:space="preserve"> </w:t>
                  </w:r>
                  <w:proofErr w:type="gramStart"/>
                  <w:r w:rsidRPr="00100020">
                    <w:rPr>
                      <w:sz w:val="20"/>
                      <w:szCs w:val="20"/>
                    </w:rPr>
                    <w:t>…………………………………………………</w:t>
                  </w:r>
                  <w:r>
                    <w:rPr>
                      <w:sz w:val="20"/>
                      <w:szCs w:val="20"/>
                    </w:rPr>
                    <w:t>….</w:t>
                  </w:r>
                  <w:proofErr w:type="gramEnd"/>
                  <w:r w:rsidRPr="00100020">
                    <w:rPr>
                      <w:sz w:val="20"/>
                      <w:szCs w:val="20"/>
                    </w:rPr>
                    <w:t xml:space="preserve"> </w:t>
                  </w:r>
                  <w:proofErr w:type="gramStart"/>
                  <w:r w:rsidRPr="00100020">
                    <w:rPr>
                      <w:sz w:val="20"/>
                      <w:szCs w:val="20"/>
                    </w:rPr>
                    <w:t>………………………………………………………………………………………………………………………………………………………………………………………………………………………………………………………………………………………………………………………………………………………………………………………………………………………………………………………………………………………………………………………………………………………………………………………………………………………………………………………………………………………………………………………………………………</w:t>
                  </w:r>
                  <w:proofErr w:type="gramEnd"/>
                  <w:r w:rsidRPr="00100020">
                    <w:rPr>
                      <w:sz w:val="20"/>
                      <w:szCs w:val="20"/>
                    </w:rPr>
                    <w:t>görüldüğünden hakkında kanuni muamele yapılmak için iş bu ÖHO Tutanağı tanzim olundu.</w:t>
                  </w:r>
                </w:p>
                <w:p w:rsidR="00467F65" w:rsidRPr="00100020" w:rsidRDefault="00467F65">
                  <w:pPr>
                    <w:rPr>
                      <w:sz w:val="20"/>
                      <w:szCs w:val="20"/>
                    </w:rPr>
                  </w:pPr>
                </w:p>
                <w:p w:rsidR="00467F65" w:rsidRDefault="00467F65">
                  <w:pPr>
                    <w:rPr>
                      <w:sz w:val="20"/>
                      <w:szCs w:val="20"/>
                    </w:rPr>
                  </w:pPr>
                  <w:r>
                    <w:rPr>
                      <w:sz w:val="20"/>
                      <w:szCs w:val="20"/>
                    </w:rPr>
                    <w:t xml:space="preserve">         </w:t>
                  </w:r>
                </w:p>
                <w:p w:rsidR="00467F65" w:rsidRDefault="00467F65">
                  <w:pPr>
                    <w:rPr>
                      <w:sz w:val="20"/>
                      <w:szCs w:val="20"/>
                    </w:rPr>
                  </w:pPr>
                  <w:r>
                    <w:rPr>
                      <w:sz w:val="20"/>
                      <w:szCs w:val="20"/>
                    </w:rPr>
                    <w:t xml:space="preserve">          </w:t>
                  </w:r>
                </w:p>
                <w:p w:rsidR="00467F65" w:rsidRPr="00100020" w:rsidRDefault="00467F65">
                  <w:pPr>
                    <w:rPr>
                      <w:sz w:val="20"/>
                      <w:szCs w:val="20"/>
                    </w:rPr>
                  </w:pPr>
                  <w:r>
                    <w:rPr>
                      <w:sz w:val="20"/>
                      <w:szCs w:val="20"/>
                    </w:rPr>
                    <w:t xml:space="preserve">          </w:t>
                  </w:r>
                  <w:r w:rsidRPr="00100020">
                    <w:rPr>
                      <w:sz w:val="20"/>
                      <w:szCs w:val="20"/>
                    </w:rPr>
                    <w:t xml:space="preserve">MUHATABIN İMZASI                   </w:t>
                  </w:r>
                  <w:r>
                    <w:rPr>
                      <w:sz w:val="20"/>
                      <w:szCs w:val="20"/>
                    </w:rPr>
                    <w:t xml:space="preserve">                     </w:t>
                  </w:r>
                  <w:r w:rsidRPr="00100020">
                    <w:rPr>
                      <w:sz w:val="20"/>
                      <w:szCs w:val="20"/>
                    </w:rPr>
                    <w:t>DENETİM GÖREVLİSİ</w:t>
                  </w:r>
                </w:p>
                <w:p w:rsidR="00467F65" w:rsidRPr="00100020" w:rsidRDefault="00467F65">
                  <w:pPr>
                    <w:rPr>
                      <w:sz w:val="20"/>
                      <w:szCs w:val="20"/>
                    </w:rPr>
                  </w:pPr>
                </w:p>
                <w:p w:rsidR="00467F65" w:rsidRDefault="00467F65">
                  <w:pPr>
                    <w:rPr>
                      <w:sz w:val="20"/>
                      <w:szCs w:val="20"/>
                    </w:rPr>
                  </w:pPr>
                  <w:r>
                    <w:rPr>
                      <w:sz w:val="20"/>
                      <w:szCs w:val="20"/>
                    </w:rPr>
                    <w:t xml:space="preserve"> </w:t>
                  </w:r>
                </w:p>
                <w:p w:rsidR="00467F65" w:rsidRPr="00100020" w:rsidRDefault="00467F65">
                  <w:pPr>
                    <w:rPr>
                      <w:sz w:val="20"/>
                      <w:szCs w:val="20"/>
                    </w:rPr>
                  </w:pPr>
                </w:p>
                <w:p w:rsidR="00467F65" w:rsidRPr="00100020" w:rsidRDefault="00467F65">
                  <w:pPr>
                    <w:rPr>
                      <w:sz w:val="20"/>
                      <w:szCs w:val="20"/>
                    </w:rPr>
                  </w:pPr>
                </w:p>
                <w:p w:rsidR="00467F65" w:rsidRPr="00100020" w:rsidRDefault="00467F65">
                  <w:pPr>
                    <w:rPr>
                      <w:sz w:val="20"/>
                      <w:szCs w:val="20"/>
                    </w:rPr>
                  </w:pPr>
                  <w:r>
                    <w:rPr>
                      <w:sz w:val="20"/>
                      <w:szCs w:val="20"/>
                    </w:rPr>
                    <w:t xml:space="preserve">  MUHATABA TEBLİĞ</w:t>
                  </w:r>
                  <w:r w:rsidRPr="00100020">
                    <w:rPr>
                      <w:sz w:val="20"/>
                      <w:szCs w:val="20"/>
                    </w:rPr>
                    <w:t xml:space="preserve"> TARİHİ          </w:t>
                  </w:r>
                  <w:r>
                    <w:rPr>
                      <w:sz w:val="20"/>
                      <w:szCs w:val="20"/>
                    </w:rPr>
                    <w:t xml:space="preserve">                        </w:t>
                  </w:r>
                  <w:r w:rsidRPr="00100020">
                    <w:rPr>
                      <w:sz w:val="20"/>
                      <w:szCs w:val="20"/>
                    </w:rPr>
                    <w:t>DENETİM GÖREVLİSİ</w:t>
                  </w:r>
                </w:p>
                <w:p w:rsidR="00467F65" w:rsidRPr="00100020" w:rsidRDefault="00467F65">
                  <w:pPr>
                    <w:rPr>
                      <w:sz w:val="20"/>
                      <w:szCs w:val="20"/>
                    </w:rPr>
                  </w:pPr>
                  <w:r w:rsidRPr="00100020">
                    <w:rPr>
                      <w:sz w:val="20"/>
                      <w:szCs w:val="20"/>
                    </w:rPr>
                    <w:t xml:space="preserve">          Tarih </w:t>
                  </w:r>
                  <w:proofErr w:type="gramStart"/>
                  <w:r w:rsidRPr="00100020">
                    <w:rPr>
                      <w:sz w:val="20"/>
                      <w:szCs w:val="20"/>
                    </w:rPr>
                    <w:t>…….</w:t>
                  </w:r>
                  <w:proofErr w:type="gramEnd"/>
                  <w:r w:rsidRPr="00100020">
                    <w:rPr>
                      <w:sz w:val="20"/>
                      <w:szCs w:val="20"/>
                    </w:rPr>
                    <w:t xml:space="preserve"> /</w:t>
                  </w:r>
                  <w:proofErr w:type="gramStart"/>
                  <w:r w:rsidRPr="00100020">
                    <w:rPr>
                      <w:sz w:val="20"/>
                      <w:szCs w:val="20"/>
                    </w:rPr>
                    <w:t>……</w:t>
                  </w:r>
                  <w:proofErr w:type="gramEnd"/>
                  <w:r w:rsidRPr="00100020">
                    <w:rPr>
                      <w:sz w:val="20"/>
                      <w:szCs w:val="20"/>
                    </w:rPr>
                    <w:t>/20…..</w:t>
                  </w:r>
                </w:p>
                <w:p w:rsidR="00467F65" w:rsidRPr="00100020" w:rsidRDefault="00467F65">
                  <w:pPr>
                    <w:rPr>
                      <w:sz w:val="20"/>
                      <w:szCs w:val="20"/>
                    </w:rPr>
                  </w:pPr>
                </w:p>
                <w:p w:rsidR="00467F65" w:rsidRPr="00100020" w:rsidRDefault="00467F65">
                  <w:pPr>
                    <w:rPr>
                      <w:sz w:val="20"/>
                      <w:szCs w:val="20"/>
                    </w:rPr>
                  </w:pPr>
                </w:p>
                <w:p w:rsidR="00467F65" w:rsidRPr="00100020" w:rsidRDefault="00467F65" w:rsidP="000B6A28">
                  <w:pPr>
                    <w:rPr>
                      <w:sz w:val="20"/>
                      <w:szCs w:val="20"/>
                    </w:rPr>
                  </w:pPr>
                  <w:r>
                    <w:rPr>
                      <w:sz w:val="20"/>
                      <w:szCs w:val="20"/>
                    </w:rPr>
                    <w:t xml:space="preserve">     </w:t>
                  </w:r>
                </w:p>
                <w:p w:rsidR="00467F65" w:rsidRPr="00100020" w:rsidRDefault="00467F65">
                  <w:pPr>
                    <w:rPr>
                      <w:sz w:val="20"/>
                      <w:szCs w:val="20"/>
                    </w:rPr>
                  </w:pPr>
                </w:p>
                <w:p w:rsidR="00467F65" w:rsidRDefault="00467F65">
                  <w:pPr>
                    <w:rPr>
                      <w:sz w:val="14"/>
                      <w:szCs w:val="14"/>
                    </w:rPr>
                  </w:pPr>
                </w:p>
                <w:p w:rsidR="00467F65" w:rsidRDefault="00467F65"/>
              </w:txbxContent>
            </v:textbox>
          </v:shape>
        </w:pict>
      </w: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2566EA" w:rsidRPr="00C96A2E" w:rsidRDefault="002566EA"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136AC7" w:rsidRPr="00C96A2E" w:rsidRDefault="00136AC7" w:rsidP="000564CD">
      <w:pPr>
        <w:spacing w:line="276" w:lineRule="auto"/>
        <w:rPr>
          <w:sz w:val="22"/>
          <w:szCs w:val="22"/>
        </w:rPr>
      </w:pPr>
    </w:p>
    <w:p w:rsidR="00D91D73" w:rsidRPr="00C96A2E" w:rsidRDefault="00D91D73" w:rsidP="000564CD">
      <w:pPr>
        <w:spacing w:line="276" w:lineRule="auto"/>
        <w:rPr>
          <w:sz w:val="22"/>
          <w:szCs w:val="22"/>
        </w:rPr>
      </w:pPr>
    </w:p>
    <w:p w:rsidR="00D91D73" w:rsidRPr="00C96A2E" w:rsidRDefault="00D91D73" w:rsidP="000564CD">
      <w:pPr>
        <w:spacing w:line="276" w:lineRule="auto"/>
        <w:rPr>
          <w:sz w:val="22"/>
          <w:szCs w:val="22"/>
        </w:rPr>
      </w:pPr>
    </w:p>
    <w:p w:rsidR="00D91D73" w:rsidRPr="00C96A2E" w:rsidRDefault="00D91D73" w:rsidP="000564CD">
      <w:pPr>
        <w:spacing w:line="276" w:lineRule="auto"/>
        <w:rPr>
          <w:sz w:val="22"/>
          <w:szCs w:val="22"/>
        </w:rPr>
      </w:pPr>
    </w:p>
    <w:p w:rsidR="00D91D73" w:rsidRPr="00C96A2E" w:rsidRDefault="00D91D73" w:rsidP="000564CD">
      <w:pPr>
        <w:spacing w:line="276" w:lineRule="auto"/>
        <w:rPr>
          <w:sz w:val="22"/>
          <w:szCs w:val="22"/>
        </w:rPr>
      </w:pPr>
    </w:p>
    <w:p w:rsidR="00136AC7" w:rsidRPr="00C96A2E" w:rsidRDefault="00136AC7" w:rsidP="000564CD">
      <w:pPr>
        <w:spacing w:line="276" w:lineRule="auto"/>
        <w:rPr>
          <w:sz w:val="22"/>
          <w:szCs w:val="22"/>
        </w:rPr>
      </w:pPr>
    </w:p>
    <w:p w:rsidR="002566EA" w:rsidRPr="00C96A2E" w:rsidRDefault="00136AC7" w:rsidP="000564CD">
      <w:pPr>
        <w:spacing w:line="276" w:lineRule="auto"/>
        <w:rPr>
          <w:sz w:val="22"/>
          <w:szCs w:val="22"/>
        </w:rPr>
      </w:pPr>
      <w:r w:rsidRPr="00C96A2E">
        <w:rPr>
          <w:sz w:val="22"/>
          <w:szCs w:val="22"/>
        </w:rPr>
        <w:lastRenderedPageBreak/>
        <w:t>2. Arka Yüzü</w:t>
      </w:r>
    </w:p>
    <w:p w:rsidR="002566EA" w:rsidRPr="00C96A2E" w:rsidRDefault="002551FB" w:rsidP="000564CD">
      <w:pPr>
        <w:spacing w:line="276" w:lineRule="auto"/>
        <w:rPr>
          <w:sz w:val="22"/>
          <w:szCs w:val="22"/>
        </w:rPr>
      </w:pPr>
      <w:r>
        <w:rPr>
          <w:noProof/>
          <w:sz w:val="22"/>
          <w:szCs w:val="22"/>
        </w:rPr>
        <w:pict>
          <v:shape id="_x0000_s1028" type="#_x0000_t202" style="position:absolute;margin-left:-17.65pt;margin-top:9.05pt;width:390.7pt;height:547.75pt;z-index:251659264">
            <v:textbox>
              <w:txbxContent>
                <w:p w:rsidR="00467F65" w:rsidRDefault="00467F65"/>
                <w:p w:rsidR="00467F65" w:rsidRDefault="00467F65"/>
                <w:p w:rsidR="00467F65" w:rsidRPr="00100020" w:rsidRDefault="00467F65" w:rsidP="00100020">
                  <w:pPr>
                    <w:spacing w:line="360" w:lineRule="auto"/>
                    <w:jc w:val="both"/>
                    <w:rPr>
                      <w:sz w:val="20"/>
                      <w:szCs w:val="20"/>
                    </w:rPr>
                  </w:pPr>
                  <w:r>
                    <w:t xml:space="preserve">    </w:t>
                  </w:r>
                  <w:r w:rsidRPr="00100020">
                    <w:rPr>
                      <w:sz w:val="20"/>
                      <w:szCs w:val="20"/>
                    </w:rPr>
                    <w:t>Sakarya Büyükşeh</w:t>
                  </w:r>
                  <w:r>
                    <w:rPr>
                      <w:sz w:val="20"/>
                      <w:szCs w:val="20"/>
                    </w:rPr>
                    <w:t>ir Belediyesi Toplu Taşıma Araç</w:t>
                  </w:r>
                  <w:r w:rsidRPr="00100020">
                    <w:rPr>
                      <w:sz w:val="20"/>
                      <w:szCs w:val="20"/>
                    </w:rPr>
                    <w:t xml:space="preserve">ları Denetim Görevlisi Personelince düzenlenen bu ÖHO Denetim Tutanağı karşılığı </w:t>
                  </w:r>
                  <w:r>
                    <w:rPr>
                      <w:sz w:val="20"/>
                      <w:szCs w:val="20"/>
                    </w:rPr>
                    <w:t xml:space="preserve">Encümen </w:t>
                  </w:r>
                  <w:r w:rsidRPr="00100020">
                    <w:rPr>
                      <w:sz w:val="20"/>
                      <w:szCs w:val="20"/>
                    </w:rPr>
                    <w:t>kurulunca belirlenen cezalar ÖHO Yönetmeliği 18.</w:t>
                  </w:r>
                  <w:r>
                    <w:rPr>
                      <w:sz w:val="20"/>
                      <w:szCs w:val="20"/>
                    </w:rPr>
                    <w:t xml:space="preserve"> </w:t>
                  </w:r>
                  <w:r w:rsidRPr="00100020">
                    <w:rPr>
                      <w:sz w:val="20"/>
                      <w:szCs w:val="20"/>
                    </w:rPr>
                    <w:t xml:space="preserve">Maddesi gereğince para cezasının tebliği tarihinden itibaren 30 takvim günü içinde ödenecektir. Ödemenin gecikmesi halinde 6183 sayılı kanundaki hükümler uygulanır. </w:t>
                  </w:r>
                </w:p>
                <w:p w:rsidR="00467F65" w:rsidRPr="00100020" w:rsidRDefault="00467F65" w:rsidP="00100020">
                  <w:pPr>
                    <w:spacing w:line="360" w:lineRule="auto"/>
                    <w:jc w:val="both"/>
                    <w:rPr>
                      <w:sz w:val="20"/>
                      <w:szCs w:val="20"/>
                    </w:rPr>
                  </w:pPr>
                  <w:r w:rsidRPr="00100020">
                    <w:rPr>
                      <w:sz w:val="20"/>
                      <w:szCs w:val="20"/>
                    </w:rPr>
                    <w:t xml:space="preserve">     Araç bağlama cezası tebliğ edildikten 5 takvim günü s</w:t>
                  </w:r>
                  <w:r>
                    <w:rPr>
                      <w:sz w:val="20"/>
                      <w:szCs w:val="20"/>
                    </w:rPr>
                    <w:t xml:space="preserve">onra, aracını bağlanmak üzere İdarenin </w:t>
                  </w:r>
                  <w:r w:rsidRPr="00100020">
                    <w:rPr>
                      <w:sz w:val="20"/>
                      <w:szCs w:val="20"/>
                    </w:rPr>
                    <w:t xml:space="preserve">parkına çekmeyen Özel Halk Otobüsü aracının ruhsatı </w:t>
                  </w:r>
                  <w:r>
                    <w:rPr>
                      <w:sz w:val="20"/>
                      <w:szCs w:val="20"/>
                    </w:rPr>
                    <w:t>Encümen</w:t>
                  </w:r>
                  <w:r w:rsidRPr="00100020">
                    <w:rPr>
                      <w:sz w:val="20"/>
                      <w:szCs w:val="20"/>
                    </w:rPr>
                    <w:t xml:space="preserve"> kararıyla iptal edilir.</w:t>
                  </w:r>
                </w:p>
                <w:p w:rsidR="00467F65" w:rsidRDefault="00467F65" w:rsidP="00100020">
                  <w:pPr>
                    <w:spacing w:line="360" w:lineRule="auto"/>
                    <w:jc w:val="both"/>
                    <w:rPr>
                      <w:sz w:val="20"/>
                      <w:szCs w:val="20"/>
                    </w:rPr>
                  </w:pPr>
                  <w:r w:rsidRPr="00100020">
                    <w:rPr>
                      <w:sz w:val="20"/>
                      <w:szCs w:val="20"/>
                    </w:rPr>
                    <w:t xml:space="preserve">     Tebliğ tarihinden itibaren 3 gün içinde </w:t>
                  </w:r>
                  <w:r>
                    <w:rPr>
                      <w:sz w:val="20"/>
                      <w:szCs w:val="20"/>
                    </w:rPr>
                    <w:t>Encümen</w:t>
                  </w:r>
                  <w:r w:rsidRPr="00100020">
                    <w:rPr>
                      <w:sz w:val="20"/>
                      <w:szCs w:val="20"/>
                    </w:rPr>
                    <w:t xml:space="preserve">e itiraz edilebilir. </w:t>
                  </w: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Default="00467F65" w:rsidP="00100020">
                  <w:pPr>
                    <w:spacing w:line="360" w:lineRule="auto"/>
                    <w:jc w:val="both"/>
                    <w:rPr>
                      <w:sz w:val="20"/>
                      <w:szCs w:val="20"/>
                    </w:rPr>
                  </w:pPr>
                </w:p>
                <w:p w:rsidR="00467F65" w:rsidRPr="00100020" w:rsidRDefault="00467F65" w:rsidP="00100020">
                  <w:pPr>
                    <w:spacing w:line="360" w:lineRule="auto"/>
                    <w:jc w:val="both"/>
                    <w:rPr>
                      <w:sz w:val="20"/>
                      <w:szCs w:val="20"/>
                    </w:rPr>
                  </w:pPr>
                </w:p>
              </w:txbxContent>
            </v:textbox>
          </v:shape>
        </w:pict>
      </w: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2566EA" w:rsidRPr="00C96A2E" w:rsidRDefault="002566EA" w:rsidP="002566EA">
      <w:pPr>
        <w:rPr>
          <w:sz w:val="22"/>
          <w:szCs w:val="22"/>
        </w:rPr>
      </w:pPr>
    </w:p>
    <w:p w:rsidR="00136AC7" w:rsidRPr="00C96A2E" w:rsidRDefault="002566EA" w:rsidP="002566EA">
      <w:pPr>
        <w:tabs>
          <w:tab w:val="left" w:pos="7950"/>
        </w:tabs>
        <w:rPr>
          <w:sz w:val="22"/>
          <w:szCs w:val="22"/>
        </w:rPr>
      </w:pPr>
      <w:r w:rsidRPr="00C96A2E">
        <w:rPr>
          <w:sz w:val="22"/>
          <w:szCs w:val="22"/>
        </w:rPr>
        <w:tab/>
      </w:r>
    </w:p>
    <w:p w:rsidR="002566EA" w:rsidRPr="00C96A2E" w:rsidRDefault="002566EA" w:rsidP="002566EA">
      <w:pPr>
        <w:tabs>
          <w:tab w:val="left" w:pos="7950"/>
        </w:tabs>
        <w:rPr>
          <w:sz w:val="22"/>
          <w:szCs w:val="22"/>
        </w:rPr>
      </w:pPr>
    </w:p>
    <w:p w:rsidR="002566EA" w:rsidRPr="00C96A2E" w:rsidRDefault="002566EA" w:rsidP="002566EA">
      <w:pPr>
        <w:tabs>
          <w:tab w:val="left" w:pos="7950"/>
        </w:tabs>
        <w:rPr>
          <w:sz w:val="22"/>
          <w:szCs w:val="22"/>
        </w:rPr>
      </w:pPr>
    </w:p>
    <w:p w:rsidR="002566EA" w:rsidRPr="00C96A2E" w:rsidRDefault="002566EA" w:rsidP="002566EA">
      <w:pPr>
        <w:tabs>
          <w:tab w:val="left" w:pos="7950"/>
        </w:tabs>
        <w:rPr>
          <w:sz w:val="22"/>
          <w:szCs w:val="22"/>
        </w:rPr>
      </w:pPr>
    </w:p>
    <w:p w:rsidR="002566EA" w:rsidRPr="00C96A2E" w:rsidRDefault="002566EA" w:rsidP="002566EA">
      <w:pPr>
        <w:tabs>
          <w:tab w:val="left" w:pos="7950"/>
        </w:tabs>
        <w:rPr>
          <w:sz w:val="22"/>
          <w:szCs w:val="22"/>
        </w:rPr>
      </w:pPr>
    </w:p>
    <w:p w:rsidR="002566EA" w:rsidRPr="00C96A2E" w:rsidRDefault="002566EA" w:rsidP="002566EA">
      <w:pPr>
        <w:tabs>
          <w:tab w:val="left" w:pos="7950"/>
        </w:tabs>
        <w:rPr>
          <w:sz w:val="22"/>
          <w:szCs w:val="22"/>
        </w:rPr>
      </w:pPr>
    </w:p>
    <w:p w:rsidR="002566EA" w:rsidRPr="00C96A2E" w:rsidRDefault="002566EA" w:rsidP="002566EA">
      <w:pPr>
        <w:tabs>
          <w:tab w:val="left" w:pos="7950"/>
        </w:tabs>
        <w:rPr>
          <w:sz w:val="22"/>
          <w:szCs w:val="22"/>
        </w:rPr>
      </w:pPr>
    </w:p>
    <w:p w:rsidR="002566EA" w:rsidRPr="00C96A2E" w:rsidRDefault="002566EA" w:rsidP="002566EA">
      <w:pPr>
        <w:tabs>
          <w:tab w:val="left" w:pos="7950"/>
        </w:tabs>
        <w:rPr>
          <w:sz w:val="22"/>
          <w:szCs w:val="22"/>
        </w:rPr>
      </w:pPr>
    </w:p>
    <w:p w:rsidR="002566EA" w:rsidRPr="00C96A2E" w:rsidRDefault="002566EA" w:rsidP="002566EA">
      <w:pPr>
        <w:tabs>
          <w:tab w:val="left" w:pos="7950"/>
        </w:tabs>
        <w:rPr>
          <w:sz w:val="22"/>
          <w:szCs w:val="22"/>
        </w:rPr>
      </w:pPr>
    </w:p>
    <w:p w:rsidR="002566EA" w:rsidRPr="00C96A2E" w:rsidRDefault="002566EA" w:rsidP="002566EA">
      <w:pPr>
        <w:tabs>
          <w:tab w:val="left" w:pos="7950"/>
        </w:tabs>
        <w:rPr>
          <w:sz w:val="22"/>
          <w:szCs w:val="22"/>
        </w:rPr>
        <w:sectPr w:rsidR="002566EA" w:rsidRPr="00C96A2E" w:rsidSect="00797840">
          <w:footerReference w:type="even" r:id="rId17"/>
          <w:footerReference w:type="default" r:id="rId18"/>
          <w:pgSz w:w="11906" w:h="16838"/>
          <w:pgMar w:top="899" w:right="746" w:bottom="1258" w:left="1417" w:header="708" w:footer="708" w:gutter="0"/>
          <w:cols w:space="708"/>
          <w:docGrid w:linePitch="360"/>
        </w:sectPr>
      </w:pPr>
    </w:p>
    <w:p w:rsidR="002566EA" w:rsidRPr="00C96A2E" w:rsidRDefault="002566EA" w:rsidP="002566EA">
      <w:pPr>
        <w:tabs>
          <w:tab w:val="left" w:pos="7950"/>
        </w:tabs>
        <w:rPr>
          <w:sz w:val="22"/>
          <w:szCs w:val="22"/>
        </w:rPr>
      </w:pPr>
      <w:r w:rsidRPr="00C96A2E">
        <w:rPr>
          <w:sz w:val="22"/>
          <w:szCs w:val="22"/>
        </w:rPr>
        <w:lastRenderedPageBreak/>
        <w:t xml:space="preserve">EK-5 </w:t>
      </w:r>
      <w:r w:rsidR="00A03259" w:rsidRPr="00C96A2E">
        <w:rPr>
          <w:sz w:val="22"/>
          <w:szCs w:val="22"/>
        </w:rPr>
        <w:t xml:space="preserve">TEBLİGAT VE </w:t>
      </w:r>
      <w:r w:rsidRPr="00C96A2E">
        <w:rPr>
          <w:sz w:val="22"/>
          <w:szCs w:val="22"/>
        </w:rPr>
        <w:t>TEFTİŞ DEFTERİ ÖRNEK SAYFASI</w:t>
      </w:r>
    </w:p>
    <w:p w:rsidR="002566EA" w:rsidRPr="00C96A2E" w:rsidRDefault="002566EA" w:rsidP="002566EA">
      <w:pPr>
        <w:tabs>
          <w:tab w:val="left" w:pos="7950"/>
        </w:tabs>
        <w:rPr>
          <w:sz w:val="22"/>
          <w:szCs w:val="22"/>
        </w:rPr>
      </w:pPr>
    </w:p>
    <w:tbl>
      <w:tblPr>
        <w:tblStyle w:val="TabloKlavuzu"/>
        <w:tblW w:w="7787" w:type="dxa"/>
        <w:tblLayout w:type="fixed"/>
        <w:tblLook w:val="04A0"/>
      </w:tblPr>
      <w:tblGrid>
        <w:gridCol w:w="678"/>
        <w:gridCol w:w="848"/>
        <w:gridCol w:w="992"/>
        <w:gridCol w:w="992"/>
        <w:gridCol w:w="4277"/>
      </w:tblGrid>
      <w:tr w:rsidR="0032749B" w:rsidRPr="00C96A2E" w:rsidTr="00601549">
        <w:trPr>
          <w:trHeight w:val="939"/>
        </w:trPr>
        <w:tc>
          <w:tcPr>
            <w:tcW w:w="678" w:type="dxa"/>
            <w:vAlign w:val="center"/>
          </w:tcPr>
          <w:p w:rsidR="002566EA" w:rsidRPr="00C96A2E" w:rsidRDefault="002566EA" w:rsidP="002566EA">
            <w:pPr>
              <w:tabs>
                <w:tab w:val="left" w:pos="7950"/>
              </w:tabs>
              <w:jc w:val="center"/>
              <w:rPr>
                <w:sz w:val="20"/>
                <w:szCs w:val="20"/>
              </w:rPr>
            </w:pPr>
            <w:r w:rsidRPr="00C96A2E">
              <w:rPr>
                <w:sz w:val="20"/>
                <w:szCs w:val="20"/>
              </w:rPr>
              <w:t>SIRA</w:t>
            </w:r>
          </w:p>
          <w:p w:rsidR="002566EA" w:rsidRPr="00C96A2E" w:rsidRDefault="002566EA" w:rsidP="002566EA">
            <w:pPr>
              <w:tabs>
                <w:tab w:val="left" w:pos="7950"/>
              </w:tabs>
              <w:jc w:val="center"/>
              <w:rPr>
                <w:sz w:val="20"/>
                <w:szCs w:val="20"/>
              </w:rPr>
            </w:pPr>
            <w:r w:rsidRPr="00C96A2E">
              <w:rPr>
                <w:sz w:val="20"/>
                <w:szCs w:val="20"/>
              </w:rPr>
              <w:t>NO</w:t>
            </w:r>
          </w:p>
        </w:tc>
        <w:tc>
          <w:tcPr>
            <w:tcW w:w="848" w:type="dxa"/>
            <w:vAlign w:val="center"/>
          </w:tcPr>
          <w:p w:rsidR="002566EA" w:rsidRPr="00C96A2E" w:rsidRDefault="002566EA" w:rsidP="002566EA">
            <w:pPr>
              <w:tabs>
                <w:tab w:val="left" w:pos="7950"/>
              </w:tabs>
              <w:jc w:val="center"/>
              <w:rPr>
                <w:sz w:val="20"/>
                <w:szCs w:val="20"/>
              </w:rPr>
            </w:pPr>
            <w:r w:rsidRPr="00C96A2E">
              <w:rPr>
                <w:sz w:val="20"/>
                <w:szCs w:val="20"/>
              </w:rPr>
              <w:t>TARİH</w:t>
            </w:r>
          </w:p>
        </w:tc>
        <w:tc>
          <w:tcPr>
            <w:tcW w:w="992" w:type="dxa"/>
            <w:vAlign w:val="center"/>
          </w:tcPr>
          <w:p w:rsidR="002566EA" w:rsidRPr="00C96A2E" w:rsidRDefault="002566EA" w:rsidP="002566EA">
            <w:pPr>
              <w:tabs>
                <w:tab w:val="left" w:pos="7950"/>
              </w:tabs>
              <w:jc w:val="center"/>
              <w:rPr>
                <w:sz w:val="20"/>
                <w:szCs w:val="20"/>
              </w:rPr>
            </w:pPr>
            <w:r w:rsidRPr="00C96A2E">
              <w:rPr>
                <w:sz w:val="20"/>
                <w:szCs w:val="20"/>
              </w:rPr>
              <w:t>YER</w:t>
            </w:r>
          </w:p>
        </w:tc>
        <w:tc>
          <w:tcPr>
            <w:tcW w:w="992" w:type="dxa"/>
            <w:vAlign w:val="center"/>
          </w:tcPr>
          <w:p w:rsidR="002566EA" w:rsidRPr="00C96A2E" w:rsidRDefault="002566EA" w:rsidP="002566EA">
            <w:pPr>
              <w:tabs>
                <w:tab w:val="left" w:pos="7950"/>
              </w:tabs>
              <w:jc w:val="center"/>
              <w:rPr>
                <w:sz w:val="20"/>
                <w:szCs w:val="20"/>
              </w:rPr>
            </w:pPr>
            <w:r w:rsidRPr="00C96A2E">
              <w:rPr>
                <w:sz w:val="20"/>
                <w:szCs w:val="20"/>
              </w:rPr>
              <w:t>ZAMAN</w:t>
            </w:r>
          </w:p>
        </w:tc>
        <w:tc>
          <w:tcPr>
            <w:tcW w:w="4277" w:type="dxa"/>
            <w:vAlign w:val="center"/>
          </w:tcPr>
          <w:p w:rsidR="002566EA" w:rsidRPr="00C96A2E" w:rsidRDefault="002566EA" w:rsidP="002566EA">
            <w:pPr>
              <w:tabs>
                <w:tab w:val="left" w:pos="7950"/>
              </w:tabs>
              <w:jc w:val="center"/>
              <w:rPr>
                <w:sz w:val="20"/>
                <w:szCs w:val="20"/>
              </w:rPr>
            </w:pPr>
            <w:r w:rsidRPr="00C96A2E">
              <w:rPr>
                <w:sz w:val="20"/>
                <w:szCs w:val="20"/>
              </w:rPr>
              <w:t>GÖRÜLEN DİSİPLİNSİZLİK</w:t>
            </w:r>
          </w:p>
        </w:tc>
      </w:tr>
      <w:tr w:rsidR="0032749B" w:rsidRPr="00C96A2E" w:rsidTr="00601549">
        <w:trPr>
          <w:trHeight w:val="836"/>
        </w:trPr>
        <w:tc>
          <w:tcPr>
            <w:tcW w:w="678" w:type="dxa"/>
            <w:vAlign w:val="center"/>
          </w:tcPr>
          <w:p w:rsidR="002566EA" w:rsidRPr="00C96A2E" w:rsidRDefault="002566EA" w:rsidP="002566EA">
            <w:pPr>
              <w:tabs>
                <w:tab w:val="left" w:pos="7950"/>
              </w:tabs>
              <w:jc w:val="center"/>
              <w:rPr>
                <w:sz w:val="20"/>
                <w:szCs w:val="20"/>
              </w:rPr>
            </w:pPr>
            <w:r w:rsidRPr="00C96A2E">
              <w:rPr>
                <w:sz w:val="20"/>
                <w:szCs w:val="20"/>
              </w:rPr>
              <w:t>1</w:t>
            </w:r>
          </w:p>
        </w:tc>
        <w:tc>
          <w:tcPr>
            <w:tcW w:w="848"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4277" w:type="dxa"/>
            <w:vAlign w:val="center"/>
          </w:tcPr>
          <w:p w:rsidR="002566EA" w:rsidRPr="00C96A2E" w:rsidRDefault="002566EA" w:rsidP="002566EA">
            <w:pPr>
              <w:tabs>
                <w:tab w:val="left" w:pos="7950"/>
              </w:tabs>
              <w:jc w:val="center"/>
              <w:rPr>
                <w:sz w:val="20"/>
                <w:szCs w:val="20"/>
              </w:rPr>
            </w:pPr>
          </w:p>
        </w:tc>
      </w:tr>
      <w:tr w:rsidR="0032749B" w:rsidRPr="00C96A2E" w:rsidTr="00601549">
        <w:trPr>
          <w:trHeight w:val="789"/>
        </w:trPr>
        <w:tc>
          <w:tcPr>
            <w:tcW w:w="678" w:type="dxa"/>
            <w:vAlign w:val="center"/>
          </w:tcPr>
          <w:p w:rsidR="002566EA" w:rsidRPr="00C96A2E" w:rsidRDefault="002566EA" w:rsidP="002566EA">
            <w:pPr>
              <w:tabs>
                <w:tab w:val="left" w:pos="7950"/>
              </w:tabs>
              <w:jc w:val="center"/>
              <w:rPr>
                <w:sz w:val="20"/>
                <w:szCs w:val="20"/>
              </w:rPr>
            </w:pPr>
            <w:r w:rsidRPr="00C96A2E">
              <w:rPr>
                <w:sz w:val="20"/>
                <w:szCs w:val="20"/>
              </w:rPr>
              <w:t>2</w:t>
            </w:r>
          </w:p>
        </w:tc>
        <w:tc>
          <w:tcPr>
            <w:tcW w:w="848"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4277" w:type="dxa"/>
            <w:vAlign w:val="center"/>
          </w:tcPr>
          <w:p w:rsidR="002566EA" w:rsidRPr="00C96A2E" w:rsidRDefault="002566EA" w:rsidP="002566EA">
            <w:pPr>
              <w:tabs>
                <w:tab w:val="left" w:pos="7950"/>
              </w:tabs>
              <w:jc w:val="center"/>
              <w:rPr>
                <w:sz w:val="20"/>
                <w:szCs w:val="20"/>
              </w:rPr>
            </w:pPr>
          </w:p>
        </w:tc>
      </w:tr>
      <w:tr w:rsidR="0032749B" w:rsidRPr="00C96A2E" w:rsidTr="00601549">
        <w:trPr>
          <w:trHeight w:val="836"/>
        </w:trPr>
        <w:tc>
          <w:tcPr>
            <w:tcW w:w="678" w:type="dxa"/>
            <w:vAlign w:val="center"/>
          </w:tcPr>
          <w:p w:rsidR="002566EA" w:rsidRPr="00C96A2E" w:rsidRDefault="002566EA" w:rsidP="002566EA">
            <w:pPr>
              <w:tabs>
                <w:tab w:val="left" w:pos="7950"/>
              </w:tabs>
              <w:jc w:val="center"/>
              <w:rPr>
                <w:sz w:val="20"/>
                <w:szCs w:val="20"/>
              </w:rPr>
            </w:pPr>
            <w:r w:rsidRPr="00C96A2E">
              <w:rPr>
                <w:sz w:val="20"/>
                <w:szCs w:val="20"/>
              </w:rPr>
              <w:t>3</w:t>
            </w:r>
          </w:p>
        </w:tc>
        <w:tc>
          <w:tcPr>
            <w:tcW w:w="848"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4277" w:type="dxa"/>
            <w:vAlign w:val="center"/>
          </w:tcPr>
          <w:p w:rsidR="002566EA" w:rsidRPr="00C96A2E" w:rsidRDefault="002566EA" w:rsidP="002566EA">
            <w:pPr>
              <w:tabs>
                <w:tab w:val="left" w:pos="7950"/>
              </w:tabs>
              <w:jc w:val="center"/>
              <w:rPr>
                <w:sz w:val="20"/>
                <w:szCs w:val="20"/>
              </w:rPr>
            </w:pPr>
          </w:p>
        </w:tc>
      </w:tr>
      <w:tr w:rsidR="0032749B" w:rsidRPr="00C96A2E" w:rsidTr="00601549">
        <w:trPr>
          <w:trHeight w:val="836"/>
        </w:trPr>
        <w:tc>
          <w:tcPr>
            <w:tcW w:w="678" w:type="dxa"/>
            <w:vAlign w:val="center"/>
          </w:tcPr>
          <w:p w:rsidR="002566EA" w:rsidRPr="00C96A2E" w:rsidRDefault="002566EA" w:rsidP="002566EA">
            <w:pPr>
              <w:tabs>
                <w:tab w:val="left" w:pos="7950"/>
              </w:tabs>
              <w:jc w:val="center"/>
              <w:rPr>
                <w:sz w:val="20"/>
                <w:szCs w:val="20"/>
              </w:rPr>
            </w:pPr>
            <w:r w:rsidRPr="00C96A2E">
              <w:rPr>
                <w:sz w:val="20"/>
                <w:szCs w:val="20"/>
              </w:rPr>
              <w:t>4</w:t>
            </w:r>
          </w:p>
        </w:tc>
        <w:tc>
          <w:tcPr>
            <w:tcW w:w="848"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4277" w:type="dxa"/>
            <w:vAlign w:val="center"/>
          </w:tcPr>
          <w:p w:rsidR="002566EA" w:rsidRPr="00C96A2E" w:rsidRDefault="002566EA" w:rsidP="002566EA">
            <w:pPr>
              <w:tabs>
                <w:tab w:val="left" w:pos="7950"/>
              </w:tabs>
              <w:jc w:val="center"/>
              <w:rPr>
                <w:sz w:val="20"/>
                <w:szCs w:val="20"/>
              </w:rPr>
            </w:pPr>
          </w:p>
        </w:tc>
      </w:tr>
      <w:tr w:rsidR="0032749B" w:rsidRPr="00C96A2E" w:rsidTr="00601549">
        <w:trPr>
          <w:trHeight w:val="836"/>
        </w:trPr>
        <w:tc>
          <w:tcPr>
            <w:tcW w:w="678" w:type="dxa"/>
            <w:vAlign w:val="center"/>
          </w:tcPr>
          <w:p w:rsidR="002566EA" w:rsidRPr="00C96A2E" w:rsidRDefault="002566EA" w:rsidP="002566EA">
            <w:pPr>
              <w:tabs>
                <w:tab w:val="left" w:pos="7950"/>
              </w:tabs>
              <w:jc w:val="center"/>
              <w:rPr>
                <w:sz w:val="20"/>
                <w:szCs w:val="20"/>
              </w:rPr>
            </w:pPr>
            <w:r w:rsidRPr="00C96A2E">
              <w:rPr>
                <w:sz w:val="20"/>
                <w:szCs w:val="20"/>
              </w:rPr>
              <w:t>5</w:t>
            </w:r>
          </w:p>
        </w:tc>
        <w:tc>
          <w:tcPr>
            <w:tcW w:w="848"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4277" w:type="dxa"/>
            <w:vAlign w:val="center"/>
          </w:tcPr>
          <w:p w:rsidR="002566EA" w:rsidRPr="00C96A2E" w:rsidRDefault="002566EA" w:rsidP="002566EA">
            <w:pPr>
              <w:tabs>
                <w:tab w:val="left" w:pos="7950"/>
              </w:tabs>
              <w:jc w:val="center"/>
              <w:rPr>
                <w:sz w:val="20"/>
                <w:szCs w:val="20"/>
              </w:rPr>
            </w:pPr>
          </w:p>
        </w:tc>
      </w:tr>
      <w:tr w:rsidR="0032749B" w:rsidRPr="00C96A2E" w:rsidTr="00601549">
        <w:trPr>
          <w:trHeight w:val="836"/>
        </w:trPr>
        <w:tc>
          <w:tcPr>
            <w:tcW w:w="678" w:type="dxa"/>
            <w:vAlign w:val="center"/>
          </w:tcPr>
          <w:p w:rsidR="002566EA" w:rsidRPr="00C96A2E" w:rsidRDefault="002566EA" w:rsidP="002566EA">
            <w:pPr>
              <w:tabs>
                <w:tab w:val="left" w:pos="7950"/>
              </w:tabs>
              <w:jc w:val="center"/>
              <w:rPr>
                <w:sz w:val="20"/>
                <w:szCs w:val="20"/>
              </w:rPr>
            </w:pPr>
            <w:r w:rsidRPr="00C96A2E">
              <w:rPr>
                <w:sz w:val="20"/>
                <w:szCs w:val="20"/>
              </w:rPr>
              <w:t>6</w:t>
            </w:r>
          </w:p>
        </w:tc>
        <w:tc>
          <w:tcPr>
            <w:tcW w:w="848"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4277" w:type="dxa"/>
            <w:vAlign w:val="center"/>
          </w:tcPr>
          <w:p w:rsidR="002566EA" w:rsidRPr="00C96A2E" w:rsidRDefault="002566EA" w:rsidP="002566EA">
            <w:pPr>
              <w:tabs>
                <w:tab w:val="left" w:pos="7950"/>
              </w:tabs>
              <w:jc w:val="center"/>
              <w:rPr>
                <w:sz w:val="20"/>
                <w:szCs w:val="20"/>
              </w:rPr>
            </w:pPr>
          </w:p>
        </w:tc>
      </w:tr>
      <w:tr w:rsidR="0032749B" w:rsidRPr="00C96A2E" w:rsidTr="00601549">
        <w:trPr>
          <w:trHeight w:val="789"/>
        </w:trPr>
        <w:tc>
          <w:tcPr>
            <w:tcW w:w="678" w:type="dxa"/>
            <w:vAlign w:val="center"/>
          </w:tcPr>
          <w:p w:rsidR="002566EA" w:rsidRPr="00C96A2E" w:rsidRDefault="002566EA" w:rsidP="002566EA">
            <w:pPr>
              <w:tabs>
                <w:tab w:val="left" w:pos="7950"/>
              </w:tabs>
              <w:jc w:val="center"/>
              <w:rPr>
                <w:sz w:val="20"/>
                <w:szCs w:val="20"/>
              </w:rPr>
            </w:pPr>
            <w:r w:rsidRPr="00C96A2E">
              <w:rPr>
                <w:sz w:val="20"/>
                <w:szCs w:val="20"/>
              </w:rPr>
              <w:t>7</w:t>
            </w:r>
          </w:p>
        </w:tc>
        <w:tc>
          <w:tcPr>
            <w:tcW w:w="848"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4277" w:type="dxa"/>
            <w:vAlign w:val="center"/>
          </w:tcPr>
          <w:p w:rsidR="002566EA" w:rsidRPr="00C96A2E" w:rsidRDefault="002566EA" w:rsidP="002566EA">
            <w:pPr>
              <w:tabs>
                <w:tab w:val="left" w:pos="7950"/>
              </w:tabs>
              <w:jc w:val="center"/>
              <w:rPr>
                <w:sz w:val="20"/>
                <w:szCs w:val="20"/>
              </w:rPr>
            </w:pPr>
          </w:p>
        </w:tc>
      </w:tr>
      <w:tr w:rsidR="0032749B" w:rsidRPr="00C96A2E" w:rsidTr="00601549">
        <w:trPr>
          <w:trHeight w:val="836"/>
        </w:trPr>
        <w:tc>
          <w:tcPr>
            <w:tcW w:w="678" w:type="dxa"/>
            <w:vAlign w:val="center"/>
          </w:tcPr>
          <w:p w:rsidR="002566EA" w:rsidRPr="00C96A2E" w:rsidRDefault="002566EA" w:rsidP="002566EA">
            <w:pPr>
              <w:tabs>
                <w:tab w:val="left" w:pos="7950"/>
              </w:tabs>
              <w:jc w:val="center"/>
              <w:rPr>
                <w:sz w:val="20"/>
                <w:szCs w:val="20"/>
              </w:rPr>
            </w:pPr>
            <w:r w:rsidRPr="00C96A2E">
              <w:rPr>
                <w:sz w:val="20"/>
                <w:szCs w:val="20"/>
              </w:rPr>
              <w:t>8</w:t>
            </w:r>
          </w:p>
        </w:tc>
        <w:tc>
          <w:tcPr>
            <w:tcW w:w="848"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4277" w:type="dxa"/>
            <w:vAlign w:val="center"/>
          </w:tcPr>
          <w:p w:rsidR="002566EA" w:rsidRPr="00C96A2E" w:rsidRDefault="002566EA" w:rsidP="002566EA">
            <w:pPr>
              <w:tabs>
                <w:tab w:val="left" w:pos="7950"/>
              </w:tabs>
              <w:jc w:val="center"/>
              <w:rPr>
                <w:sz w:val="20"/>
                <w:szCs w:val="20"/>
              </w:rPr>
            </w:pPr>
          </w:p>
        </w:tc>
      </w:tr>
      <w:tr w:rsidR="0032749B" w:rsidRPr="00C96A2E" w:rsidTr="00601549">
        <w:trPr>
          <w:trHeight w:val="886"/>
        </w:trPr>
        <w:tc>
          <w:tcPr>
            <w:tcW w:w="678" w:type="dxa"/>
            <w:vAlign w:val="center"/>
          </w:tcPr>
          <w:p w:rsidR="002566EA" w:rsidRPr="00C96A2E" w:rsidRDefault="002566EA" w:rsidP="002566EA">
            <w:pPr>
              <w:tabs>
                <w:tab w:val="left" w:pos="7950"/>
              </w:tabs>
              <w:jc w:val="center"/>
              <w:rPr>
                <w:sz w:val="20"/>
                <w:szCs w:val="20"/>
              </w:rPr>
            </w:pPr>
            <w:r w:rsidRPr="00C96A2E">
              <w:rPr>
                <w:sz w:val="20"/>
                <w:szCs w:val="20"/>
              </w:rPr>
              <w:t>9</w:t>
            </w:r>
          </w:p>
        </w:tc>
        <w:tc>
          <w:tcPr>
            <w:tcW w:w="848"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4277" w:type="dxa"/>
            <w:vAlign w:val="center"/>
          </w:tcPr>
          <w:p w:rsidR="002566EA" w:rsidRPr="00C96A2E" w:rsidRDefault="002566EA" w:rsidP="002566EA">
            <w:pPr>
              <w:tabs>
                <w:tab w:val="left" w:pos="7950"/>
              </w:tabs>
              <w:jc w:val="center"/>
              <w:rPr>
                <w:sz w:val="20"/>
                <w:szCs w:val="20"/>
              </w:rPr>
            </w:pPr>
          </w:p>
        </w:tc>
      </w:tr>
      <w:tr w:rsidR="0032749B" w:rsidRPr="00C96A2E" w:rsidTr="00601549">
        <w:trPr>
          <w:trHeight w:val="886"/>
        </w:trPr>
        <w:tc>
          <w:tcPr>
            <w:tcW w:w="678" w:type="dxa"/>
            <w:vAlign w:val="center"/>
          </w:tcPr>
          <w:p w:rsidR="002566EA" w:rsidRPr="00C96A2E" w:rsidRDefault="002566EA" w:rsidP="002566EA">
            <w:pPr>
              <w:tabs>
                <w:tab w:val="left" w:pos="7950"/>
              </w:tabs>
              <w:jc w:val="center"/>
              <w:rPr>
                <w:sz w:val="20"/>
                <w:szCs w:val="20"/>
              </w:rPr>
            </w:pPr>
            <w:r w:rsidRPr="00C96A2E">
              <w:rPr>
                <w:sz w:val="20"/>
                <w:szCs w:val="20"/>
              </w:rPr>
              <w:t>10</w:t>
            </w:r>
          </w:p>
        </w:tc>
        <w:tc>
          <w:tcPr>
            <w:tcW w:w="848"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992" w:type="dxa"/>
            <w:vAlign w:val="center"/>
          </w:tcPr>
          <w:p w:rsidR="002566EA" w:rsidRPr="00C96A2E" w:rsidRDefault="002566EA" w:rsidP="002566EA">
            <w:pPr>
              <w:tabs>
                <w:tab w:val="left" w:pos="7950"/>
              </w:tabs>
              <w:jc w:val="center"/>
              <w:rPr>
                <w:sz w:val="20"/>
                <w:szCs w:val="20"/>
              </w:rPr>
            </w:pPr>
          </w:p>
        </w:tc>
        <w:tc>
          <w:tcPr>
            <w:tcW w:w="4277" w:type="dxa"/>
            <w:vAlign w:val="center"/>
          </w:tcPr>
          <w:p w:rsidR="002566EA" w:rsidRPr="00C96A2E" w:rsidRDefault="002566EA" w:rsidP="002566EA">
            <w:pPr>
              <w:tabs>
                <w:tab w:val="left" w:pos="7950"/>
              </w:tabs>
              <w:jc w:val="center"/>
              <w:rPr>
                <w:sz w:val="20"/>
                <w:szCs w:val="20"/>
              </w:rPr>
            </w:pPr>
          </w:p>
        </w:tc>
      </w:tr>
    </w:tbl>
    <w:p w:rsidR="002566EA" w:rsidRPr="00C96A2E" w:rsidRDefault="002566EA" w:rsidP="002566EA">
      <w:pPr>
        <w:tabs>
          <w:tab w:val="left" w:pos="7950"/>
        </w:tabs>
        <w:rPr>
          <w:sz w:val="20"/>
          <w:szCs w:val="20"/>
        </w:rPr>
      </w:pPr>
    </w:p>
    <w:p w:rsidR="005E042A" w:rsidRPr="00C96A2E" w:rsidRDefault="005E042A" w:rsidP="002566EA">
      <w:pPr>
        <w:tabs>
          <w:tab w:val="left" w:pos="7950"/>
        </w:tabs>
        <w:rPr>
          <w:sz w:val="20"/>
          <w:szCs w:val="20"/>
        </w:rPr>
      </w:pPr>
    </w:p>
    <w:p w:rsidR="0032749B" w:rsidRPr="00C96A2E" w:rsidRDefault="0032749B" w:rsidP="002566EA">
      <w:pPr>
        <w:tabs>
          <w:tab w:val="left" w:pos="7950"/>
        </w:tabs>
        <w:rPr>
          <w:sz w:val="20"/>
          <w:szCs w:val="20"/>
        </w:rPr>
      </w:pPr>
    </w:p>
    <w:tbl>
      <w:tblPr>
        <w:tblStyle w:val="TabloKlavuzu"/>
        <w:tblW w:w="7623" w:type="dxa"/>
        <w:tblLayout w:type="fixed"/>
        <w:tblLook w:val="04A0"/>
      </w:tblPr>
      <w:tblGrid>
        <w:gridCol w:w="2235"/>
        <w:gridCol w:w="1134"/>
        <w:gridCol w:w="2976"/>
        <w:gridCol w:w="1278"/>
      </w:tblGrid>
      <w:tr w:rsidR="002566EA" w:rsidRPr="00C96A2E" w:rsidTr="0032749B">
        <w:trPr>
          <w:trHeight w:val="392"/>
        </w:trPr>
        <w:tc>
          <w:tcPr>
            <w:tcW w:w="7623" w:type="dxa"/>
            <w:gridSpan w:val="4"/>
            <w:vAlign w:val="center"/>
          </w:tcPr>
          <w:p w:rsidR="002566EA" w:rsidRPr="00C96A2E" w:rsidRDefault="005E042A" w:rsidP="005E042A">
            <w:pPr>
              <w:tabs>
                <w:tab w:val="left" w:pos="7950"/>
              </w:tabs>
              <w:jc w:val="center"/>
              <w:rPr>
                <w:sz w:val="20"/>
                <w:szCs w:val="20"/>
              </w:rPr>
            </w:pPr>
            <w:r w:rsidRPr="00C96A2E">
              <w:rPr>
                <w:sz w:val="20"/>
                <w:szCs w:val="20"/>
              </w:rPr>
              <w:t>RAPOR YAZILMASINA EMİR VERENİN VEYA DENETİM GÖREVL</w:t>
            </w:r>
            <w:r w:rsidR="00601549" w:rsidRPr="00C96A2E">
              <w:rPr>
                <w:sz w:val="20"/>
                <w:szCs w:val="20"/>
              </w:rPr>
              <w:t>İ</w:t>
            </w:r>
            <w:r w:rsidRPr="00C96A2E">
              <w:rPr>
                <w:sz w:val="20"/>
                <w:szCs w:val="20"/>
              </w:rPr>
              <w:t>SİNİN</w:t>
            </w:r>
          </w:p>
        </w:tc>
      </w:tr>
      <w:tr w:rsidR="00521BF0" w:rsidRPr="00C96A2E" w:rsidTr="00601549">
        <w:trPr>
          <w:trHeight w:val="291"/>
        </w:trPr>
        <w:tc>
          <w:tcPr>
            <w:tcW w:w="2235" w:type="dxa"/>
            <w:vMerge w:val="restart"/>
            <w:vAlign w:val="center"/>
          </w:tcPr>
          <w:p w:rsidR="005E042A" w:rsidRPr="00C96A2E" w:rsidRDefault="005E042A" w:rsidP="005E042A">
            <w:pPr>
              <w:tabs>
                <w:tab w:val="left" w:pos="7950"/>
              </w:tabs>
              <w:jc w:val="center"/>
              <w:rPr>
                <w:sz w:val="20"/>
                <w:szCs w:val="20"/>
              </w:rPr>
            </w:pPr>
            <w:r w:rsidRPr="00C96A2E">
              <w:rPr>
                <w:sz w:val="20"/>
                <w:szCs w:val="20"/>
              </w:rPr>
              <w:t>EMİR VERENİN GÖREVİ</w:t>
            </w:r>
          </w:p>
        </w:tc>
        <w:tc>
          <w:tcPr>
            <w:tcW w:w="5388" w:type="dxa"/>
            <w:gridSpan w:val="3"/>
            <w:vAlign w:val="center"/>
          </w:tcPr>
          <w:p w:rsidR="005E042A" w:rsidRPr="00C96A2E" w:rsidRDefault="005E042A" w:rsidP="005E042A">
            <w:pPr>
              <w:tabs>
                <w:tab w:val="left" w:pos="7950"/>
              </w:tabs>
              <w:jc w:val="center"/>
              <w:rPr>
                <w:sz w:val="20"/>
                <w:szCs w:val="20"/>
              </w:rPr>
            </w:pPr>
            <w:r w:rsidRPr="00C96A2E">
              <w:rPr>
                <w:sz w:val="20"/>
                <w:szCs w:val="20"/>
              </w:rPr>
              <w:t>RAPOR YAZAN GÖREVLİNİN</w:t>
            </w:r>
          </w:p>
        </w:tc>
      </w:tr>
      <w:tr w:rsidR="0032749B" w:rsidRPr="00C96A2E" w:rsidTr="00601549">
        <w:trPr>
          <w:trHeight w:val="295"/>
        </w:trPr>
        <w:tc>
          <w:tcPr>
            <w:tcW w:w="2235" w:type="dxa"/>
            <w:vMerge/>
            <w:vAlign w:val="center"/>
          </w:tcPr>
          <w:p w:rsidR="005E042A" w:rsidRPr="00C96A2E" w:rsidRDefault="005E042A" w:rsidP="005E042A">
            <w:pPr>
              <w:tabs>
                <w:tab w:val="left" w:pos="7950"/>
              </w:tabs>
              <w:jc w:val="center"/>
              <w:rPr>
                <w:sz w:val="20"/>
                <w:szCs w:val="20"/>
              </w:rPr>
            </w:pPr>
          </w:p>
        </w:tc>
        <w:tc>
          <w:tcPr>
            <w:tcW w:w="1134" w:type="dxa"/>
            <w:vAlign w:val="center"/>
          </w:tcPr>
          <w:p w:rsidR="005E042A" w:rsidRPr="00C96A2E" w:rsidRDefault="005E042A" w:rsidP="005E042A">
            <w:pPr>
              <w:tabs>
                <w:tab w:val="left" w:pos="7950"/>
              </w:tabs>
              <w:jc w:val="center"/>
              <w:rPr>
                <w:sz w:val="18"/>
                <w:szCs w:val="18"/>
              </w:rPr>
            </w:pPr>
            <w:r w:rsidRPr="00C96A2E">
              <w:rPr>
                <w:sz w:val="18"/>
                <w:szCs w:val="18"/>
              </w:rPr>
              <w:t>SİCİL NO</w:t>
            </w:r>
          </w:p>
        </w:tc>
        <w:tc>
          <w:tcPr>
            <w:tcW w:w="2976" w:type="dxa"/>
            <w:vAlign w:val="center"/>
          </w:tcPr>
          <w:p w:rsidR="005E042A" w:rsidRPr="00C96A2E" w:rsidRDefault="005E042A" w:rsidP="005E042A">
            <w:pPr>
              <w:tabs>
                <w:tab w:val="left" w:pos="7950"/>
              </w:tabs>
              <w:jc w:val="center"/>
              <w:rPr>
                <w:sz w:val="20"/>
                <w:szCs w:val="20"/>
              </w:rPr>
            </w:pPr>
            <w:r w:rsidRPr="00C96A2E">
              <w:rPr>
                <w:sz w:val="20"/>
                <w:szCs w:val="20"/>
              </w:rPr>
              <w:t>ADI-SOYADI-GÖREVİ</w:t>
            </w:r>
          </w:p>
        </w:tc>
        <w:tc>
          <w:tcPr>
            <w:tcW w:w="1278" w:type="dxa"/>
            <w:vAlign w:val="center"/>
          </w:tcPr>
          <w:p w:rsidR="005E042A" w:rsidRPr="00C96A2E" w:rsidRDefault="005E042A" w:rsidP="005E042A">
            <w:pPr>
              <w:tabs>
                <w:tab w:val="left" w:pos="7950"/>
              </w:tabs>
              <w:jc w:val="center"/>
              <w:rPr>
                <w:sz w:val="20"/>
                <w:szCs w:val="20"/>
              </w:rPr>
            </w:pPr>
            <w:r w:rsidRPr="00C96A2E">
              <w:rPr>
                <w:sz w:val="20"/>
                <w:szCs w:val="20"/>
              </w:rPr>
              <w:t>İMZASI</w:t>
            </w:r>
          </w:p>
        </w:tc>
      </w:tr>
      <w:tr w:rsidR="0032749B" w:rsidRPr="00C96A2E" w:rsidTr="00601549">
        <w:trPr>
          <w:trHeight w:val="882"/>
        </w:trPr>
        <w:tc>
          <w:tcPr>
            <w:tcW w:w="2235" w:type="dxa"/>
            <w:vAlign w:val="center"/>
          </w:tcPr>
          <w:p w:rsidR="002566EA" w:rsidRPr="00C96A2E" w:rsidRDefault="002566EA" w:rsidP="005E042A">
            <w:pPr>
              <w:tabs>
                <w:tab w:val="left" w:pos="7950"/>
              </w:tabs>
              <w:jc w:val="center"/>
              <w:rPr>
                <w:sz w:val="22"/>
                <w:szCs w:val="22"/>
              </w:rPr>
            </w:pPr>
          </w:p>
        </w:tc>
        <w:tc>
          <w:tcPr>
            <w:tcW w:w="1134" w:type="dxa"/>
            <w:vAlign w:val="center"/>
          </w:tcPr>
          <w:p w:rsidR="002566EA" w:rsidRPr="00C96A2E" w:rsidRDefault="002566EA" w:rsidP="005E042A">
            <w:pPr>
              <w:tabs>
                <w:tab w:val="left" w:pos="7950"/>
              </w:tabs>
              <w:jc w:val="center"/>
              <w:rPr>
                <w:sz w:val="22"/>
                <w:szCs w:val="22"/>
              </w:rPr>
            </w:pPr>
          </w:p>
        </w:tc>
        <w:tc>
          <w:tcPr>
            <w:tcW w:w="2976" w:type="dxa"/>
            <w:vAlign w:val="center"/>
          </w:tcPr>
          <w:p w:rsidR="002566EA" w:rsidRPr="00C96A2E" w:rsidRDefault="002566EA" w:rsidP="005E042A">
            <w:pPr>
              <w:tabs>
                <w:tab w:val="left" w:pos="7950"/>
              </w:tabs>
              <w:jc w:val="center"/>
              <w:rPr>
                <w:sz w:val="22"/>
                <w:szCs w:val="22"/>
              </w:rPr>
            </w:pPr>
          </w:p>
        </w:tc>
        <w:tc>
          <w:tcPr>
            <w:tcW w:w="1278" w:type="dxa"/>
            <w:vAlign w:val="center"/>
          </w:tcPr>
          <w:p w:rsidR="002566EA" w:rsidRPr="00C96A2E" w:rsidRDefault="002566EA" w:rsidP="005E042A">
            <w:pPr>
              <w:tabs>
                <w:tab w:val="left" w:pos="7950"/>
              </w:tabs>
              <w:jc w:val="center"/>
              <w:rPr>
                <w:sz w:val="22"/>
                <w:szCs w:val="22"/>
              </w:rPr>
            </w:pPr>
          </w:p>
        </w:tc>
      </w:tr>
      <w:tr w:rsidR="0032749B" w:rsidRPr="00C96A2E" w:rsidTr="00601549">
        <w:trPr>
          <w:trHeight w:val="715"/>
        </w:trPr>
        <w:tc>
          <w:tcPr>
            <w:tcW w:w="2235" w:type="dxa"/>
            <w:vAlign w:val="center"/>
          </w:tcPr>
          <w:p w:rsidR="002566EA" w:rsidRPr="00C96A2E" w:rsidRDefault="002566EA" w:rsidP="005E042A">
            <w:pPr>
              <w:tabs>
                <w:tab w:val="left" w:pos="7950"/>
              </w:tabs>
              <w:jc w:val="center"/>
              <w:rPr>
                <w:sz w:val="22"/>
                <w:szCs w:val="22"/>
              </w:rPr>
            </w:pPr>
          </w:p>
        </w:tc>
        <w:tc>
          <w:tcPr>
            <w:tcW w:w="1134" w:type="dxa"/>
            <w:vAlign w:val="center"/>
          </w:tcPr>
          <w:p w:rsidR="002566EA" w:rsidRPr="00C96A2E" w:rsidRDefault="002566EA" w:rsidP="005E042A">
            <w:pPr>
              <w:tabs>
                <w:tab w:val="left" w:pos="7950"/>
              </w:tabs>
              <w:jc w:val="center"/>
              <w:rPr>
                <w:sz w:val="22"/>
                <w:szCs w:val="22"/>
              </w:rPr>
            </w:pPr>
          </w:p>
        </w:tc>
        <w:tc>
          <w:tcPr>
            <w:tcW w:w="2976" w:type="dxa"/>
            <w:vAlign w:val="center"/>
          </w:tcPr>
          <w:p w:rsidR="002566EA" w:rsidRPr="00C96A2E" w:rsidRDefault="002566EA" w:rsidP="005E042A">
            <w:pPr>
              <w:tabs>
                <w:tab w:val="left" w:pos="7950"/>
              </w:tabs>
              <w:jc w:val="center"/>
              <w:rPr>
                <w:sz w:val="22"/>
                <w:szCs w:val="22"/>
              </w:rPr>
            </w:pPr>
          </w:p>
        </w:tc>
        <w:tc>
          <w:tcPr>
            <w:tcW w:w="1278" w:type="dxa"/>
            <w:vAlign w:val="center"/>
          </w:tcPr>
          <w:p w:rsidR="002566EA" w:rsidRPr="00C96A2E" w:rsidRDefault="002566EA" w:rsidP="005E042A">
            <w:pPr>
              <w:tabs>
                <w:tab w:val="left" w:pos="7950"/>
              </w:tabs>
              <w:jc w:val="center"/>
              <w:rPr>
                <w:sz w:val="22"/>
                <w:szCs w:val="22"/>
              </w:rPr>
            </w:pPr>
          </w:p>
        </w:tc>
      </w:tr>
      <w:tr w:rsidR="0032749B" w:rsidRPr="00C96A2E" w:rsidTr="00601549">
        <w:trPr>
          <w:trHeight w:val="889"/>
        </w:trPr>
        <w:tc>
          <w:tcPr>
            <w:tcW w:w="2235" w:type="dxa"/>
            <w:vAlign w:val="center"/>
          </w:tcPr>
          <w:p w:rsidR="002566EA" w:rsidRPr="00C96A2E" w:rsidRDefault="002566EA" w:rsidP="005E042A">
            <w:pPr>
              <w:tabs>
                <w:tab w:val="left" w:pos="7950"/>
              </w:tabs>
              <w:jc w:val="center"/>
              <w:rPr>
                <w:sz w:val="22"/>
                <w:szCs w:val="22"/>
              </w:rPr>
            </w:pPr>
          </w:p>
        </w:tc>
        <w:tc>
          <w:tcPr>
            <w:tcW w:w="1134" w:type="dxa"/>
            <w:vAlign w:val="center"/>
          </w:tcPr>
          <w:p w:rsidR="002566EA" w:rsidRPr="00C96A2E" w:rsidRDefault="002566EA" w:rsidP="005E042A">
            <w:pPr>
              <w:tabs>
                <w:tab w:val="left" w:pos="7950"/>
              </w:tabs>
              <w:jc w:val="center"/>
              <w:rPr>
                <w:sz w:val="22"/>
                <w:szCs w:val="22"/>
              </w:rPr>
            </w:pPr>
          </w:p>
        </w:tc>
        <w:tc>
          <w:tcPr>
            <w:tcW w:w="2976" w:type="dxa"/>
            <w:vAlign w:val="center"/>
          </w:tcPr>
          <w:p w:rsidR="002566EA" w:rsidRPr="00C96A2E" w:rsidRDefault="002566EA" w:rsidP="005E042A">
            <w:pPr>
              <w:tabs>
                <w:tab w:val="left" w:pos="7950"/>
              </w:tabs>
              <w:jc w:val="center"/>
              <w:rPr>
                <w:sz w:val="22"/>
                <w:szCs w:val="22"/>
              </w:rPr>
            </w:pPr>
          </w:p>
        </w:tc>
        <w:tc>
          <w:tcPr>
            <w:tcW w:w="1278" w:type="dxa"/>
            <w:vAlign w:val="center"/>
          </w:tcPr>
          <w:p w:rsidR="002566EA" w:rsidRPr="00C96A2E" w:rsidRDefault="002566EA" w:rsidP="005E042A">
            <w:pPr>
              <w:tabs>
                <w:tab w:val="left" w:pos="7950"/>
              </w:tabs>
              <w:jc w:val="center"/>
              <w:rPr>
                <w:sz w:val="22"/>
                <w:szCs w:val="22"/>
              </w:rPr>
            </w:pPr>
          </w:p>
        </w:tc>
      </w:tr>
      <w:tr w:rsidR="0032749B" w:rsidRPr="00C96A2E" w:rsidTr="00601549">
        <w:trPr>
          <w:trHeight w:val="819"/>
        </w:trPr>
        <w:tc>
          <w:tcPr>
            <w:tcW w:w="2235" w:type="dxa"/>
            <w:vAlign w:val="center"/>
          </w:tcPr>
          <w:p w:rsidR="005E042A" w:rsidRPr="00C96A2E" w:rsidRDefault="005E042A" w:rsidP="005E042A">
            <w:pPr>
              <w:tabs>
                <w:tab w:val="left" w:pos="7950"/>
              </w:tabs>
              <w:jc w:val="center"/>
              <w:rPr>
                <w:sz w:val="22"/>
                <w:szCs w:val="22"/>
              </w:rPr>
            </w:pPr>
          </w:p>
        </w:tc>
        <w:tc>
          <w:tcPr>
            <w:tcW w:w="1134" w:type="dxa"/>
            <w:vAlign w:val="center"/>
          </w:tcPr>
          <w:p w:rsidR="005E042A" w:rsidRPr="00C96A2E" w:rsidRDefault="005E042A" w:rsidP="005E042A">
            <w:pPr>
              <w:tabs>
                <w:tab w:val="left" w:pos="7950"/>
              </w:tabs>
              <w:jc w:val="center"/>
              <w:rPr>
                <w:sz w:val="22"/>
                <w:szCs w:val="22"/>
              </w:rPr>
            </w:pPr>
          </w:p>
        </w:tc>
        <w:tc>
          <w:tcPr>
            <w:tcW w:w="2976" w:type="dxa"/>
            <w:vAlign w:val="center"/>
          </w:tcPr>
          <w:p w:rsidR="005E042A" w:rsidRPr="00C96A2E" w:rsidRDefault="005E042A" w:rsidP="005E042A">
            <w:pPr>
              <w:tabs>
                <w:tab w:val="left" w:pos="7950"/>
              </w:tabs>
              <w:jc w:val="center"/>
              <w:rPr>
                <w:sz w:val="22"/>
                <w:szCs w:val="22"/>
              </w:rPr>
            </w:pPr>
          </w:p>
        </w:tc>
        <w:tc>
          <w:tcPr>
            <w:tcW w:w="1278" w:type="dxa"/>
            <w:vAlign w:val="center"/>
          </w:tcPr>
          <w:p w:rsidR="005E042A" w:rsidRPr="00C96A2E" w:rsidRDefault="005E042A" w:rsidP="005E042A">
            <w:pPr>
              <w:tabs>
                <w:tab w:val="left" w:pos="7950"/>
              </w:tabs>
              <w:jc w:val="center"/>
              <w:rPr>
                <w:sz w:val="22"/>
                <w:szCs w:val="22"/>
              </w:rPr>
            </w:pPr>
          </w:p>
        </w:tc>
      </w:tr>
      <w:tr w:rsidR="0032749B" w:rsidRPr="00C96A2E" w:rsidTr="00601549">
        <w:trPr>
          <w:trHeight w:val="846"/>
        </w:trPr>
        <w:tc>
          <w:tcPr>
            <w:tcW w:w="2235" w:type="dxa"/>
            <w:vAlign w:val="center"/>
          </w:tcPr>
          <w:p w:rsidR="005E042A" w:rsidRPr="00C96A2E" w:rsidRDefault="005E042A" w:rsidP="005E042A">
            <w:pPr>
              <w:tabs>
                <w:tab w:val="left" w:pos="7950"/>
              </w:tabs>
              <w:jc w:val="center"/>
              <w:rPr>
                <w:sz w:val="22"/>
                <w:szCs w:val="22"/>
              </w:rPr>
            </w:pPr>
          </w:p>
        </w:tc>
        <w:tc>
          <w:tcPr>
            <w:tcW w:w="1134" w:type="dxa"/>
            <w:vAlign w:val="center"/>
          </w:tcPr>
          <w:p w:rsidR="005E042A" w:rsidRPr="00C96A2E" w:rsidRDefault="005E042A" w:rsidP="005E042A">
            <w:pPr>
              <w:tabs>
                <w:tab w:val="left" w:pos="7950"/>
              </w:tabs>
              <w:jc w:val="center"/>
              <w:rPr>
                <w:sz w:val="22"/>
                <w:szCs w:val="22"/>
              </w:rPr>
            </w:pPr>
          </w:p>
        </w:tc>
        <w:tc>
          <w:tcPr>
            <w:tcW w:w="2976" w:type="dxa"/>
            <w:vAlign w:val="center"/>
          </w:tcPr>
          <w:p w:rsidR="005E042A" w:rsidRPr="00C96A2E" w:rsidRDefault="005E042A" w:rsidP="005E042A">
            <w:pPr>
              <w:tabs>
                <w:tab w:val="left" w:pos="7950"/>
              </w:tabs>
              <w:jc w:val="center"/>
              <w:rPr>
                <w:sz w:val="22"/>
                <w:szCs w:val="22"/>
              </w:rPr>
            </w:pPr>
          </w:p>
        </w:tc>
        <w:tc>
          <w:tcPr>
            <w:tcW w:w="1278" w:type="dxa"/>
            <w:vAlign w:val="center"/>
          </w:tcPr>
          <w:p w:rsidR="005E042A" w:rsidRPr="00C96A2E" w:rsidRDefault="005E042A" w:rsidP="005E042A">
            <w:pPr>
              <w:tabs>
                <w:tab w:val="left" w:pos="7950"/>
              </w:tabs>
              <w:jc w:val="center"/>
              <w:rPr>
                <w:sz w:val="22"/>
                <w:szCs w:val="22"/>
              </w:rPr>
            </w:pPr>
          </w:p>
        </w:tc>
      </w:tr>
      <w:tr w:rsidR="0032749B" w:rsidRPr="00C96A2E" w:rsidTr="00601549">
        <w:trPr>
          <w:trHeight w:val="882"/>
        </w:trPr>
        <w:tc>
          <w:tcPr>
            <w:tcW w:w="2235" w:type="dxa"/>
            <w:vAlign w:val="center"/>
          </w:tcPr>
          <w:p w:rsidR="005E042A" w:rsidRPr="00C96A2E" w:rsidRDefault="005E042A" w:rsidP="005E042A">
            <w:pPr>
              <w:tabs>
                <w:tab w:val="left" w:pos="7950"/>
              </w:tabs>
              <w:jc w:val="center"/>
              <w:rPr>
                <w:sz w:val="22"/>
                <w:szCs w:val="22"/>
              </w:rPr>
            </w:pPr>
          </w:p>
        </w:tc>
        <w:tc>
          <w:tcPr>
            <w:tcW w:w="1134" w:type="dxa"/>
            <w:vAlign w:val="center"/>
          </w:tcPr>
          <w:p w:rsidR="005E042A" w:rsidRPr="00C96A2E" w:rsidRDefault="005E042A" w:rsidP="005E042A">
            <w:pPr>
              <w:tabs>
                <w:tab w:val="left" w:pos="7950"/>
              </w:tabs>
              <w:jc w:val="center"/>
              <w:rPr>
                <w:sz w:val="22"/>
                <w:szCs w:val="22"/>
              </w:rPr>
            </w:pPr>
          </w:p>
        </w:tc>
        <w:tc>
          <w:tcPr>
            <w:tcW w:w="2976" w:type="dxa"/>
            <w:vAlign w:val="center"/>
          </w:tcPr>
          <w:p w:rsidR="005E042A" w:rsidRPr="00C96A2E" w:rsidRDefault="005E042A" w:rsidP="005E042A">
            <w:pPr>
              <w:tabs>
                <w:tab w:val="left" w:pos="7950"/>
              </w:tabs>
              <w:jc w:val="center"/>
              <w:rPr>
                <w:sz w:val="22"/>
                <w:szCs w:val="22"/>
              </w:rPr>
            </w:pPr>
          </w:p>
        </w:tc>
        <w:tc>
          <w:tcPr>
            <w:tcW w:w="1278" w:type="dxa"/>
            <w:vAlign w:val="center"/>
          </w:tcPr>
          <w:p w:rsidR="005E042A" w:rsidRPr="00C96A2E" w:rsidRDefault="005E042A" w:rsidP="005E042A">
            <w:pPr>
              <w:tabs>
                <w:tab w:val="left" w:pos="7950"/>
              </w:tabs>
              <w:jc w:val="center"/>
              <w:rPr>
                <w:sz w:val="22"/>
                <w:szCs w:val="22"/>
              </w:rPr>
            </w:pPr>
          </w:p>
        </w:tc>
      </w:tr>
      <w:tr w:rsidR="0032749B" w:rsidRPr="00C96A2E" w:rsidTr="00601549">
        <w:trPr>
          <w:trHeight w:val="730"/>
        </w:trPr>
        <w:tc>
          <w:tcPr>
            <w:tcW w:w="2235" w:type="dxa"/>
            <w:vAlign w:val="center"/>
          </w:tcPr>
          <w:p w:rsidR="005E042A" w:rsidRPr="00C96A2E" w:rsidRDefault="005E042A" w:rsidP="005E042A">
            <w:pPr>
              <w:tabs>
                <w:tab w:val="left" w:pos="7950"/>
              </w:tabs>
              <w:jc w:val="center"/>
              <w:rPr>
                <w:sz w:val="22"/>
                <w:szCs w:val="22"/>
              </w:rPr>
            </w:pPr>
          </w:p>
        </w:tc>
        <w:tc>
          <w:tcPr>
            <w:tcW w:w="1134" w:type="dxa"/>
            <w:vAlign w:val="center"/>
          </w:tcPr>
          <w:p w:rsidR="005E042A" w:rsidRPr="00C96A2E" w:rsidRDefault="005E042A" w:rsidP="005E042A">
            <w:pPr>
              <w:tabs>
                <w:tab w:val="left" w:pos="7950"/>
              </w:tabs>
              <w:jc w:val="center"/>
              <w:rPr>
                <w:sz w:val="22"/>
                <w:szCs w:val="22"/>
              </w:rPr>
            </w:pPr>
          </w:p>
        </w:tc>
        <w:tc>
          <w:tcPr>
            <w:tcW w:w="2976" w:type="dxa"/>
            <w:vAlign w:val="center"/>
          </w:tcPr>
          <w:p w:rsidR="005E042A" w:rsidRPr="00C96A2E" w:rsidRDefault="005E042A" w:rsidP="005E042A">
            <w:pPr>
              <w:tabs>
                <w:tab w:val="left" w:pos="7950"/>
              </w:tabs>
              <w:jc w:val="center"/>
              <w:rPr>
                <w:sz w:val="22"/>
                <w:szCs w:val="22"/>
              </w:rPr>
            </w:pPr>
          </w:p>
        </w:tc>
        <w:tc>
          <w:tcPr>
            <w:tcW w:w="1278" w:type="dxa"/>
            <w:vAlign w:val="center"/>
          </w:tcPr>
          <w:p w:rsidR="005E042A" w:rsidRPr="00C96A2E" w:rsidRDefault="005E042A" w:rsidP="005E042A">
            <w:pPr>
              <w:tabs>
                <w:tab w:val="left" w:pos="7950"/>
              </w:tabs>
              <w:jc w:val="center"/>
              <w:rPr>
                <w:sz w:val="22"/>
                <w:szCs w:val="22"/>
              </w:rPr>
            </w:pPr>
          </w:p>
        </w:tc>
      </w:tr>
      <w:tr w:rsidR="0032749B" w:rsidRPr="00C96A2E" w:rsidTr="00601549">
        <w:trPr>
          <w:trHeight w:val="767"/>
        </w:trPr>
        <w:tc>
          <w:tcPr>
            <w:tcW w:w="2235" w:type="dxa"/>
            <w:vAlign w:val="center"/>
          </w:tcPr>
          <w:p w:rsidR="005E042A" w:rsidRPr="00C96A2E" w:rsidRDefault="005E042A" w:rsidP="005E042A">
            <w:pPr>
              <w:tabs>
                <w:tab w:val="left" w:pos="7950"/>
              </w:tabs>
              <w:jc w:val="center"/>
              <w:rPr>
                <w:sz w:val="22"/>
                <w:szCs w:val="22"/>
              </w:rPr>
            </w:pPr>
          </w:p>
        </w:tc>
        <w:tc>
          <w:tcPr>
            <w:tcW w:w="1134" w:type="dxa"/>
            <w:vAlign w:val="center"/>
          </w:tcPr>
          <w:p w:rsidR="005E042A" w:rsidRPr="00C96A2E" w:rsidRDefault="005E042A" w:rsidP="005E042A">
            <w:pPr>
              <w:tabs>
                <w:tab w:val="left" w:pos="7950"/>
              </w:tabs>
              <w:jc w:val="center"/>
              <w:rPr>
                <w:sz w:val="22"/>
                <w:szCs w:val="22"/>
              </w:rPr>
            </w:pPr>
          </w:p>
        </w:tc>
        <w:tc>
          <w:tcPr>
            <w:tcW w:w="2976" w:type="dxa"/>
            <w:vAlign w:val="center"/>
          </w:tcPr>
          <w:p w:rsidR="005E042A" w:rsidRPr="00C96A2E" w:rsidRDefault="005E042A" w:rsidP="005E042A">
            <w:pPr>
              <w:tabs>
                <w:tab w:val="left" w:pos="7950"/>
              </w:tabs>
              <w:jc w:val="center"/>
              <w:rPr>
                <w:sz w:val="22"/>
                <w:szCs w:val="22"/>
              </w:rPr>
            </w:pPr>
          </w:p>
        </w:tc>
        <w:tc>
          <w:tcPr>
            <w:tcW w:w="1278" w:type="dxa"/>
            <w:vAlign w:val="center"/>
          </w:tcPr>
          <w:p w:rsidR="005E042A" w:rsidRPr="00C96A2E" w:rsidRDefault="005E042A" w:rsidP="005E042A">
            <w:pPr>
              <w:tabs>
                <w:tab w:val="left" w:pos="7950"/>
              </w:tabs>
              <w:jc w:val="center"/>
              <w:rPr>
                <w:sz w:val="22"/>
                <w:szCs w:val="22"/>
              </w:rPr>
            </w:pPr>
          </w:p>
        </w:tc>
      </w:tr>
      <w:tr w:rsidR="0032749B" w:rsidRPr="00C96A2E" w:rsidTr="00601549">
        <w:trPr>
          <w:trHeight w:val="977"/>
        </w:trPr>
        <w:tc>
          <w:tcPr>
            <w:tcW w:w="2235" w:type="dxa"/>
            <w:vAlign w:val="center"/>
          </w:tcPr>
          <w:p w:rsidR="002566EA" w:rsidRPr="00C96A2E" w:rsidRDefault="002566EA" w:rsidP="005E042A">
            <w:pPr>
              <w:tabs>
                <w:tab w:val="left" w:pos="7950"/>
              </w:tabs>
              <w:jc w:val="center"/>
              <w:rPr>
                <w:sz w:val="22"/>
                <w:szCs w:val="22"/>
              </w:rPr>
            </w:pPr>
          </w:p>
        </w:tc>
        <w:tc>
          <w:tcPr>
            <w:tcW w:w="1134" w:type="dxa"/>
            <w:vAlign w:val="center"/>
          </w:tcPr>
          <w:p w:rsidR="002566EA" w:rsidRPr="00C96A2E" w:rsidRDefault="002566EA" w:rsidP="005E042A">
            <w:pPr>
              <w:tabs>
                <w:tab w:val="left" w:pos="7950"/>
              </w:tabs>
              <w:jc w:val="center"/>
              <w:rPr>
                <w:sz w:val="22"/>
                <w:szCs w:val="22"/>
              </w:rPr>
            </w:pPr>
          </w:p>
        </w:tc>
        <w:tc>
          <w:tcPr>
            <w:tcW w:w="2976" w:type="dxa"/>
            <w:vAlign w:val="center"/>
          </w:tcPr>
          <w:p w:rsidR="002566EA" w:rsidRPr="00C96A2E" w:rsidRDefault="002566EA" w:rsidP="005E042A">
            <w:pPr>
              <w:tabs>
                <w:tab w:val="left" w:pos="7950"/>
              </w:tabs>
              <w:jc w:val="center"/>
              <w:rPr>
                <w:sz w:val="22"/>
                <w:szCs w:val="22"/>
              </w:rPr>
            </w:pPr>
          </w:p>
        </w:tc>
        <w:tc>
          <w:tcPr>
            <w:tcW w:w="1278" w:type="dxa"/>
            <w:vAlign w:val="center"/>
          </w:tcPr>
          <w:p w:rsidR="002566EA" w:rsidRPr="00C96A2E" w:rsidRDefault="002566EA" w:rsidP="005E042A">
            <w:pPr>
              <w:tabs>
                <w:tab w:val="left" w:pos="7950"/>
              </w:tabs>
              <w:jc w:val="center"/>
              <w:rPr>
                <w:sz w:val="22"/>
                <w:szCs w:val="22"/>
              </w:rPr>
            </w:pPr>
          </w:p>
        </w:tc>
      </w:tr>
      <w:tr w:rsidR="0032749B" w:rsidRPr="00C96A2E" w:rsidTr="00601549">
        <w:trPr>
          <w:trHeight w:val="849"/>
        </w:trPr>
        <w:tc>
          <w:tcPr>
            <w:tcW w:w="2235" w:type="dxa"/>
            <w:vAlign w:val="center"/>
          </w:tcPr>
          <w:p w:rsidR="002566EA" w:rsidRPr="00C96A2E" w:rsidRDefault="002566EA" w:rsidP="005E042A">
            <w:pPr>
              <w:tabs>
                <w:tab w:val="left" w:pos="7950"/>
              </w:tabs>
              <w:jc w:val="center"/>
              <w:rPr>
                <w:sz w:val="22"/>
                <w:szCs w:val="22"/>
              </w:rPr>
            </w:pPr>
          </w:p>
        </w:tc>
        <w:tc>
          <w:tcPr>
            <w:tcW w:w="1134" w:type="dxa"/>
            <w:vAlign w:val="center"/>
          </w:tcPr>
          <w:p w:rsidR="002566EA" w:rsidRPr="00C96A2E" w:rsidRDefault="002566EA" w:rsidP="005E042A">
            <w:pPr>
              <w:tabs>
                <w:tab w:val="left" w:pos="7950"/>
              </w:tabs>
              <w:jc w:val="center"/>
              <w:rPr>
                <w:sz w:val="22"/>
                <w:szCs w:val="22"/>
              </w:rPr>
            </w:pPr>
          </w:p>
        </w:tc>
        <w:tc>
          <w:tcPr>
            <w:tcW w:w="2976" w:type="dxa"/>
            <w:vAlign w:val="center"/>
          </w:tcPr>
          <w:p w:rsidR="002566EA" w:rsidRPr="00C96A2E" w:rsidRDefault="002566EA" w:rsidP="005E042A">
            <w:pPr>
              <w:tabs>
                <w:tab w:val="left" w:pos="7950"/>
              </w:tabs>
              <w:jc w:val="center"/>
              <w:rPr>
                <w:sz w:val="22"/>
                <w:szCs w:val="22"/>
              </w:rPr>
            </w:pPr>
          </w:p>
        </w:tc>
        <w:tc>
          <w:tcPr>
            <w:tcW w:w="1278" w:type="dxa"/>
            <w:vAlign w:val="center"/>
          </w:tcPr>
          <w:p w:rsidR="002566EA" w:rsidRPr="00C96A2E" w:rsidRDefault="002566EA" w:rsidP="005E042A">
            <w:pPr>
              <w:tabs>
                <w:tab w:val="left" w:pos="7950"/>
              </w:tabs>
              <w:jc w:val="center"/>
              <w:rPr>
                <w:sz w:val="22"/>
                <w:szCs w:val="22"/>
              </w:rPr>
            </w:pPr>
          </w:p>
        </w:tc>
      </w:tr>
    </w:tbl>
    <w:p w:rsidR="002566EA" w:rsidRPr="00C96A2E" w:rsidRDefault="002551FB" w:rsidP="002566EA">
      <w:pPr>
        <w:tabs>
          <w:tab w:val="left" w:pos="7950"/>
        </w:tabs>
        <w:rPr>
          <w:sz w:val="22"/>
          <w:szCs w:val="22"/>
        </w:rPr>
      </w:pPr>
      <w:r>
        <w:rPr>
          <w:noProof/>
          <w:sz w:val="22"/>
          <w:szCs w:val="22"/>
        </w:rPr>
        <w:pict>
          <v:shape id="_x0000_s1031" type="#_x0000_t202" style="position:absolute;margin-left:326.35pt;margin-top:7.1pt;width:48.75pt;height:25.5pt;z-index:251661312;mso-position-horizontal-relative:text;mso-position-vertical-relative:text" stroked="f">
            <v:textbox style="mso-next-textbox:#_x0000_s1031">
              <w:txbxContent>
                <w:p w:rsidR="00467F65" w:rsidRDefault="00467F65" w:rsidP="0032749B">
                  <w:pPr>
                    <w:jc w:val="right"/>
                  </w:pPr>
                  <w:r>
                    <w:t>1 / …</w:t>
                  </w:r>
                </w:p>
              </w:txbxContent>
            </v:textbox>
          </v:shape>
        </w:pict>
      </w:r>
    </w:p>
    <w:sectPr w:rsidR="002566EA" w:rsidRPr="00C96A2E" w:rsidSect="002566EA">
      <w:pgSz w:w="16838" w:h="11906" w:orient="landscape"/>
      <w:pgMar w:top="720" w:right="720" w:bottom="720" w:left="72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5A6" w:rsidRDefault="00DC25A6">
      <w:r>
        <w:separator/>
      </w:r>
    </w:p>
  </w:endnote>
  <w:endnote w:type="continuationSeparator" w:id="0">
    <w:p w:rsidR="00DC25A6" w:rsidRDefault="00DC2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65" w:rsidRDefault="00467F65" w:rsidP="00277B3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67F65" w:rsidRDefault="00467F65" w:rsidP="00FE595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65" w:rsidRDefault="00467F65" w:rsidP="00277B3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611EB">
      <w:rPr>
        <w:rStyle w:val="SayfaNumaras"/>
        <w:noProof/>
      </w:rPr>
      <w:t>16</w:t>
    </w:r>
    <w:r>
      <w:rPr>
        <w:rStyle w:val="SayfaNumaras"/>
      </w:rPr>
      <w:fldChar w:fldCharType="end"/>
    </w:r>
  </w:p>
  <w:p w:rsidR="00467F65" w:rsidRDefault="00467F65" w:rsidP="00FE5951">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5A6" w:rsidRDefault="00DC25A6">
      <w:r>
        <w:separator/>
      </w:r>
    </w:p>
  </w:footnote>
  <w:footnote w:type="continuationSeparator" w:id="0">
    <w:p w:rsidR="00DC25A6" w:rsidRDefault="00DC2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AD7"/>
    <w:multiLevelType w:val="multilevel"/>
    <w:tmpl w:val="E8E2D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6F70DF"/>
    <w:multiLevelType w:val="multilevel"/>
    <w:tmpl w:val="19FEAC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043817"/>
    <w:multiLevelType w:val="hybridMultilevel"/>
    <w:tmpl w:val="496E73C8"/>
    <w:lvl w:ilvl="0" w:tplc="D74E6218">
      <w:start w:val="1"/>
      <w:numFmt w:val="decimal"/>
      <w:lvlText w:val="MADDE %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D5F1F6D"/>
    <w:multiLevelType w:val="multilevel"/>
    <w:tmpl w:val="48960D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F33893"/>
    <w:multiLevelType w:val="multilevel"/>
    <w:tmpl w:val="3B5EF7CC"/>
    <w:styleLink w:val="Sti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515668"/>
    <w:multiLevelType w:val="multilevel"/>
    <w:tmpl w:val="CBECBC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EF106C"/>
    <w:multiLevelType w:val="multilevel"/>
    <w:tmpl w:val="041F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534229"/>
    <w:multiLevelType w:val="multilevel"/>
    <w:tmpl w:val="C3E00874"/>
    <w:lvl w:ilvl="0">
      <w:start w:val="2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6B11F2C"/>
    <w:multiLevelType w:val="multilevel"/>
    <w:tmpl w:val="60B21D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BD4F66"/>
    <w:multiLevelType w:val="multilevel"/>
    <w:tmpl w:val="9F7A7A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8E7B7D"/>
    <w:multiLevelType w:val="multilevel"/>
    <w:tmpl w:val="395012B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0865B6"/>
    <w:multiLevelType w:val="multilevel"/>
    <w:tmpl w:val="C5B2EF2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28334E"/>
    <w:multiLevelType w:val="multilevel"/>
    <w:tmpl w:val="278230E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CC3E45"/>
    <w:multiLevelType w:val="multilevel"/>
    <w:tmpl w:val="46D8289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ED254C"/>
    <w:multiLevelType w:val="multilevel"/>
    <w:tmpl w:val="56987A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170929"/>
    <w:multiLevelType w:val="multilevel"/>
    <w:tmpl w:val="64569E1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857EC2"/>
    <w:multiLevelType w:val="multilevel"/>
    <w:tmpl w:val="A6E2A83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0E22CB"/>
    <w:multiLevelType w:val="multilevel"/>
    <w:tmpl w:val="041F001D"/>
    <w:styleLink w:val="Stil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E2F14AA"/>
    <w:multiLevelType w:val="multilevel"/>
    <w:tmpl w:val="3BAA543A"/>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9A10A4"/>
    <w:multiLevelType w:val="multilevel"/>
    <w:tmpl w:val="1EF86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D95F9D"/>
    <w:multiLevelType w:val="multilevel"/>
    <w:tmpl w:val="6ED69310"/>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5D357CB"/>
    <w:multiLevelType w:val="multilevel"/>
    <w:tmpl w:val="085E3F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606688F"/>
    <w:multiLevelType w:val="multilevel"/>
    <w:tmpl w:val="E69224D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632F0F"/>
    <w:multiLevelType w:val="multilevel"/>
    <w:tmpl w:val="14F8C6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8476D2"/>
    <w:multiLevelType w:val="multilevel"/>
    <w:tmpl w:val="09C6535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FB663FB"/>
    <w:multiLevelType w:val="multilevel"/>
    <w:tmpl w:val="70527D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CF22531"/>
    <w:multiLevelType w:val="multilevel"/>
    <w:tmpl w:val="A7F293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D266E48"/>
    <w:multiLevelType w:val="multilevel"/>
    <w:tmpl w:val="4926B4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26"/>
  </w:num>
  <w:num w:numId="4">
    <w:abstractNumId w:val="2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6"/>
  </w:num>
  <w:num w:numId="6">
    <w:abstractNumId w:val="19"/>
  </w:num>
  <w:num w:numId="7">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527" w:firstLine="40"/>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9"/>
  </w:num>
  <w:num w:numId="9">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527" w:firstLine="40"/>
        </w:pPr>
        <w:rPr>
          <w:rFonts w:hint="default"/>
          <w:b/>
          <w:color w:val="000000" w:themeColor="text1"/>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3"/>
  </w:num>
  <w:num w:numId="11">
    <w:abstractNumId w:val="23"/>
  </w:num>
  <w:num w:numId="12">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680" w:firstLine="40"/>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
  </w:num>
  <w:num w:numId="14">
    <w:abstractNumId w:val="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6"/>
  </w:num>
  <w:num w:numId="16">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1"/>
  </w:num>
  <w:num w:numId="18">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930"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2"/>
  </w:num>
  <w:num w:numId="20">
    <w:abstractNumId w:val="2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5"/>
  </w:num>
  <w:num w:numId="22">
    <w:abstractNumId w:val="2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7"/>
  </w:num>
  <w:num w:numId="24">
    <w:abstractNumId w:val="2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8"/>
  </w:num>
  <w:num w:numId="26">
    <w:abstractNumId w:val="20"/>
  </w:num>
  <w:num w:numId="27">
    <w:abstractNumId w:val="14"/>
  </w:num>
  <w:num w:numId="28">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680" w:firstLine="40"/>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
  </w:num>
  <w:num w:numId="30">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680" w:firstLine="40"/>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1"/>
  </w:num>
  <w:num w:numId="32">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680" w:firstLine="40"/>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5"/>
  </w:num>
  <w:num w:numId="3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680" w:firstLine="40"/>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0"/>
  </w:num>
  <w:num w:numId="36">
    <w:abstractNumId w:val="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8"/>
  </w:num>
  <w:num w:numId="38">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680" w:firstLine="40"/>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2"/>
  </w:num>
  <w:num w:numId="40">
    <w:abstractNumId w:val="17"/>
  </w:num>
  <w:num w:numId="41">
    <w:abstractNumId w:val="4"/>
  </w:num>
  <w:num w:numId="42">
    <w:abstractNumId w:val="24"/>
  </w:num>
  <w:num w:numId="43">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b/>
        </w:rPr>
      </w:lvl>
    </w:lvlOverride>
    <w:lvlOverride w:ilvl="2">
      <w:lvl w:ilvl="2">
        <w:start w:val="1"/>
        <w:numFmt w:val="decimal"/>
        <w:lvlText w:val="%1.%2.%3."/>
        <w:lvlJc w:val="left"/>
        <w:pPr>
          <w:ind w:left="930" w:hanging="420"/>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67" w:firstLine="0"/>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567" w:firstLine="0"/>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314BC"/>
    <w:rsid w:val="00001D10"/>
    <w:rsid w:val="00004033"/>
    <w:rsid w:val="00004409"/>
    <w:rsid w:val="00006991"/>
    <w:rsid w:val="00010A9F"/>
    <w:rsid w:val="00011FFA"/>
    <w:rsid w:val="000150A4"/>
    <w:rsid w:val="00017383"/>
    <w:rsid w:val="00020D17"/>
    <w:rsid w:val="00021279"/>
    <w:rsid w:val="00021784"/>
    <w:rsid w:val="000235A1"/>
    <w:rsid w:val="00025354"/>
    <w:rsid w:val="0003016F"/>
    <w:rsid w:val="00030328"/>
    <w:rsid w:val="00030669"/>
    <w:rsid w:val="000315CA"/>
    <w:rsid w:val="0003344A"/>
    <w:rsid w:val="000337D7"/>
    <w:rsid w:val="00034304"/>
    <w:rsid w:val="00036DFE"/>
    <w:rsid w:val="00040B5E"/>
    <w:rsid w:val="00040CA9"/>
    <w:rsid w:val="00042329"/>
    <w:rsid w:val="00044786"/>
    <w:rsid w:val="0004741D"/>
    <w:rsid w:val="000475EE"/>
    <w:rsid w:val="00051D17"/>
    <w:rsid w:val="000552A6"/>
    <w:rsid w:val="000564CD"/>
    <w:rsid w:val="00057236"/>
    <w:rsid w:val="000604E0"/>
    <w:rsid w:val="00061536"/>
    <w:rsid w:val="00061F65"/>
    <w:rsid w:val="00063FE2"/>
    <w:rsid w:val="0006508E"/>
    <w:rsid w:val="00065E61"/>
    <w:rsid w:val="000732C8"/>
    <w:rsid w:val="00073959"/>
    <w:rsid w:val="00083092"/>
    <w:rsid w:val="00090632"/>
    <w:rsid w:val="00092DF6"/>
    <w:rsid w:val="00094DA2"/>
    <w:rsid w:val="000975AA"/>
    <w:rsid w:val="000A1EE9"/>
    <w:rsid w:val="000A5029"/>
    <w:rsid w:val="000A79BD"/>
    <w:rsid w:val="000A7AA4"/>
    <w:rsid w:val="000B0116"/>
    <w:rsid w:val="000B1324"/>
    <w:rsid w:val="000B3A53"/>
    <w:rsid w:val="000B5A30"/>
    <w:rsid w:val="000B6A28"/>
    <w:rsid w:val="000B766F"/>
    <w:rsid w:val="000C2997"/>
    <w:rsid w:val="000C308E"/>
    <w:rsid w:val="000C3885"/>
    <w:rsid w:val="000D04FA"/>
    <w:rsid w:val="000D0E67"/>
    <w:rsid w:val="000D1E58"/>
    <w:rsid w:val="000E3BE5"/>
    <w:rsid w:val="000E3C1B"/>
    <w:rsid w:val="000E5B69"/>
    <w:rsid w:val="000F0B9C"/>
    <w:rsid w:val="000F13E0"/>
    <w:rsid w:val="000F23D4"/>
    <w:rsid w:val="000F3A57"/>
    <w:rsid w:val="000F6A1C"/>
    <w:rsid w:val="00100020"/>
    <w:rsid w:val="00103184"/>
    <w:rsid w:val="00103D44"/>
    <w:rsid w:val="0011087A"/>
    <w:rsid w:val="00112038"/>
    <w:rsid w:val="001275C9"/>
    <w:rsid w:val="001303AC"/>
    <w:rsid w:val="001317D0"/>
    <w:rsid w:val="00135250"/>
    <w:rsid w:val="00136841"/>
    <w:rsid w:val="00136AC7"/>
    <w:rsid w:val="001403E7"/>
    <w:rsid w:val="0014229C"/>
    <w:rsid w:val="00143944"/>
    <w:rsid w:val="0014773A"/>
    <w:rsid w:val="00152226"/>
    <w:rsid w:val="00157EE3"/>
    <w:rsid w:val="00162356"/>
    <w:rsid w:val="001625D4"/>
    <w:rsid w:val="00164C90"/>
    <w:rsid w:val="00164F15"/>
    <w:rsid w:val="00166E2E"/>
    <w:rsid w:val="001716E5"/>
    <w:rsid w:val="00172430"/>
    <w:rsid w:val="0017275F"/>
    <w:rsid w:val="00174A04"/>
    <w:rsid w:val="00174EEB"/>
    <w:rsid w:val="00177663"/>
    <w:rsid w:val="001779D4"/>
    <w:rsid w:val="00181B8C"/>
    <w:rsid w:val="00181FEF"/>
    <w:rsid w:val="00184A1C"/>
    <w:rsid w:val="00185EE6"/>
    <w:rsid w:val="001930BA"/>
    <w:rsid w:val="00196023"/>
    <w:rsid w:val="001A1DE2"/>
    <w:rsid w:val="001A3156"/>
    <w:rsid w:val="001A38F5"/>
    <w:rsid w:val="001A3B94"/>
    <w:rsid w:val="001A3C92"/>
    <w:rsid w:val="001A7B32"/>
    <w:rsid w:val="001A7B71"/>
    <w:rsid w:val="001B192C"/>
    <w:rsid w:val="001B5706"/>
    <w:rsid w:val="001C0601"/>
    <w:rsid w:val="001C22EE"/>
    <w:rsid w:val="001C462C"/>
    <w:rsid w:val="001C7BF4"/>
    <w:rsid w:val="001D111B"/>
    <w:rsid w:val="001D25A8"/>
    <w:rsid w:val="001D4C14"/>
    <w:rsid w:val="001D6171"/>
    <w:rsid w:val="001D7F05"/>
    <w:rsid w:val="001D7FF9"/>
    <w:rsid w:val="001E294E"/>
    <w:rsid w:val="001E2D7A"/>
    <w:rsid w:val="001E3987"/>
    <w:rsid w:val="001E4555"/>
    <w:rsid w:val="001E5CF5"/>
    <w:rsid w:val="001E64E5"/>
    <w:rsid w:val="001F591F"/>
    <w:rsid w:val="0020012E"/>
    <w:rsid w:val="00204819"/>
    <w:rsid w:val="002059D0"/>
    <w:rsid w:val="00206846"/>
    <w:rsid w:val="00207BA1"/>
    <w:rsid w:val="00211F3E"/>
    <w:rsid w:val="00212B6B"/>
    <w:rsid w:val="00213BD4"/>
    <w:rsid w:val="002152F2"/>
    <w:rsid w:val="00223CA6"/>
    <w:rsid w:val="00227B60"/>
    <w:rsid w:val="00236CA0"/>
    <w:rsid w:val="002435B4"/>
    <w:rsid w:val="002450F0"/>
    <w:rsid w:val="00247154"/>
    <w:rsid w:val="0025163B"/>
    <w:rsid w:val="00252460"/>
    <w:rsid w:val="00253822"/>
    <w:rsid w:val="00254EB0"/>
    <w:rsid w:val="002551FB"/>
    <w:rsid w:val="002566EA"/>
    <w:rsid w:val="00256C47"/>
    <w:rsid w:val="002620B6"/>
    <w:rsid w:val="00264A14"/>
    <w:rsid w:val="00265CEA"/>
    <w:rsid w:val="00271ABD"/>
    <w:rsid w:val="0027355F"/>
    <w:rsid w:val="00276815"/>
    <w:rsid w:val="0027682F"/>
    <w:rsid w:val="00277B39"/>
    <w:rsid w:val="00280A24"/>
    <w:rsid w:val="002819AA"/>
    <w:rsid w:val="00281B78"/>
    <w:rsid w:val="00282103"/>
    <w:rsid w:val="00284CEF"/>
    <w:rsid w:val="00285A56"/>
    <w:rsid w:val="00292C30"/>
    <w:rsid w:val="002954AB"/>
    <w:rsid w:val="002A0965"/>
    <w:rsid w:val="002A455C"/>
    <w:rsid w:val="002A4A38"/>
    <w:rsid w:val="002A65D4"/>
    <w:rsid w:val="002A77FC"/>
    <w:rsid w:val="002B0752"/>
    <w:rsid w:val="002B4403"/>
    <w:rsid w:val="002B7C26"/>
    <w:rsid w:val="002C0390"/>
    <w:rsid w:val="002C793C"/>
    <w:rsid w:val="002D02EE"/>
    <w:rsid w:val="002D2955"/>
    <w:rsid w:val="002D3B46"/>
    <w:rsid w:val="002D612C"/>
    <w:rsid w:val="002D7395"/>
    <w:rsid w:val="002F3C3D"/>
    <w:rsid w:val="00301054"/>
    <w:rsid w:val="003016F9"/>
    <w:rsid w:val="00302C49"/>
    <w:rsid w:val="00303515"/>
    <w:rsid w:val="00303E04"/>
    <w:rsid w:val="0030450B"/>
    <w:rsid w:val="0030512D"/>
    <w:rsid w:val="003051C9"/>
    <w:rsid w:val="00310F11"/>
    <w:rsid w:val="00311099"/>
    <w:rsid w:val="00316189"/>
    <w:rsid w:val="00317672"/>
    <w:rsid w:val="00323268"/>
    <w:rsid w:val="0032749B"/>
    <w:rsid w:val="00332B56"/>
    <w:rsid w:val="00335EF2"/>
    <w:rsid w:val="00342296"/>
    <w:rsid w:val="0034261A"/>
    <w:rsid w:val="00343967"/>
    <w:rsid w:val="00343F02"/>
    <w:rsid w:val="003446FD"/>
    <w:rsid w:val="00347294"/>
    <w:rsid w:val="00351026"/>
    <w:rsid w:val="00352331"/>
    <w:rsid w:val="00353140"/>
    <w:rsid w:val="00353172"/>
    <w:rsid w:val="00355363"/>
    <w:rsid w:val="003559B8"/>
    <w:rsid w:val="00355DD6"/>
    <w:rsid w:val="00357D5D"/>
    <w:rsid w:val="00362D1B"/>
    <w:rsid w:val="003653CA"/>
    <w:rsid w:val="00365B53"/>
    <w:rsid w:val="003708BE"/>
    <w:rsid w:val="00371D70"/>
    <w:rsid w:val="00381167"/>
    <w:rsid w:val="0038157B"/>
    <w:rsid w:val="00381AFE"/>
    <w:rsid w:val="00382A6B"/>
    <w:rsid w:val="00382EC2"/>
    <w:rsid w:val="00387DD6"/>
    <w:rsid w:val="00391F7B"/>
    <w:rsid w:val="00392B42"/>
    <w:rsid w:val="003965D8"/>
    <w:rsid w:val="0039665D"/>
    <w:rsid w:val="003968C5"/>
    <w:rsid w:val="00396B85"/>
    <w:rsid w:val="003A092E"/>
    <w:rsid w:val="003A0C41"/>
    <w:rsid w:val="003A77FF"/>
    <w:rsid w:val="003B1FE9"/>
    <w:rsid w:val="003B28B2"/>
    <w:rsid w:val="003B5C3A"/>
    <w:rsid w:val="003B6AF8"/>
    <w:rsid w:val="003C4219"/>
    <w:rsid w:val="003C5E74"/>
    <w:rsid w:val="003C6DA6"/>
    <w:rsid w:val="003C7501"/>
    <w:rsid w:val="003D0929"/>
    <w:rsid w:val="003D17B8"/>
    <w:rsid w:val="003D38C3"/>
    <w:rsid w:val="003D4855"/>
    <w:rsid w:val="003D4D84"/>
    <w:rsid w:val="003D65D2"/>
    <w:rsid w:val="003F0438"/>
    <w:rsid w:val="003F21CB"/>
    <w:rsid w:val="003F3890"/>
    <w:rsid w:val="003F49C0"/>
    <w:rsid w:val="004100EA"/>
    <w:rsid w:val="00411192"/>
    <w:rsid w:val="00411234"/>
    <w:rsid w:val="00411A85"/>
    <w:rsid w:val="0041361C"/>
    <w:rsid w:val="004148D2"/>
    <w:rsid w:val="00414AF9"/>
    <w:rsid w:val="0041538A"/>
    <w:rsid w:val="0041627A"/>
    <w:rsid w:val="004234BF"/>
    <w:rsid w:val="00426B6B"/>
    <w:rsid w:val="00437076"/>
    <w:rsid w:val="00440782"/>
    <w:rsid w:val="0044300F"/>
    <w:rsid w:val="00443126"/>
    <w:rsid w:val="00445A1E"/>
    <w:rsid w:val="00450A98"/>
    <w:rsid w:val="00450D7E"/>
    <w:rsid w:val="004516BB"/>
    <w:rsid w:val="00453757"/>
    <w:rsid w:val="00453E09"/>
    <w:rsid w:val="00454347"/>
    <w:rsid w:val="004565F7"/>
    <w:rsid w:val="00460496"/>
    <w:rsid w:val="0046160A"/>
    <w:rsid w:val="00461A48"/>
    <w:rsid w:val="00462589"/>
    <w:rsid w:val="004635A0"/>
    <w:rsid w:val="00464064"/>
    <w:rsid w:val="00464985"/>
    <w:rsid w:val="00465042"/>
    <w:rsid w:val="00465C66"/>
    <w:rsid w:val="004664BD"/>
    <w:rsid w:val="00467F65"/>
    <w:rsid w:val="00470EB8"/>
    <w:rsid w:val="0047627B"/>
    <w:rsid w:val="00477367"/>
    <w:rsid w:val="00477C24"/>
    <w:rsid w:val="00481E98"/>
    <w:rsid w:val="00485251"/>
    <w:rsid w:val="004866EF"/>
    <w:rsid w:val="00494924"/>
    <w:rsid w:val="004A309B"/>
    <w:rsid w:val="004A3219"/>
    <w:rsid w:val="004A3B2F"/>
    <w:rsid w:val="004A7117"/>
    <w:rsid w:val="004A789E"/>
    <w:rsid w:val="004B1531"/>
    <w:rsid w:val="004B1E71"/>
    <w:rsid w:val="004B3816"/>
    <w:rsid w:val="004B454B"/>
    <w:rsid w:val="004B6548"/>
    <w:rsid w:val="004B69BC"/>
    <w:rsid w:val="004B779D"/>
    <w:rsid w:val="004C1FAF"/>
    <w:rsid w:val="004C3965"/>
    <w:rsid w:val="004D136B"/>
    <w:rsid w:val="004D22EA"/>
    <w:rsid w:val="004D60DA"/>
    <w:rsid w:val="004D6CF7"/>
    <w:rsid w:val="004D7B38"/>
    <w:rsid w:val="004E26E1"/>
    <w:rsid w:val="004E7787"/>
    <w:rsid w:val="004E7F46"/>
    <w:rsid w:val="004F0AD0"/>
    <w:rsid w:val="004F420A"/>
    <w:rsid w:val="004F4CAB"/>
    <w:rsid w:val="004F5FF8"/>
    <w:rsid w:val="00505AF7"/>
    <w:rsid w:val="00506488"/>
    <w:rsid w:val="00506B67"/>
    <w:rsid w:val="0050752F"/>
    <w:rsid w:val="005112A5"/>
    <w:rsid w:val="00513268"/>
    <w:rsid w:val="00514EEE"/>
    <w:rsid w:val="0051724D"/>
    <w:rsid w:val="00520503"/>
    <w:rsid w:val="00521B96"/>
    <w:rsid w:val="00521BF0"/>
    <w:rsid w:val="00523A1F"/>
    <w:rsid w:val="00523AFC"/>
    <w:rsid w:val="005260E3"/>
    <w:rsid w:val="00526107"/>
    <w:rsid w:val="00526AD3"/>
    <w:rsid w:val="005304E0"/>
    <w:rsid w:val="00530AD4"/>
    <w:rsid w:val="005314BC"/>
    <w:rsid w:val="00532E8F"/>
    <w:rsid w:val="00533138"/>
    <w:rsid w:val="005331EC"/>
    <w:rsid w:val="00533BA4"/>
    <w:rsid w:val="0053411B"/>
    <w:rsid w:val="0053698F"/>
    <w:rsid w:val="0054167C"/>
    <w:rsid w:val="00542922"/>
    <w:rsid w:val="005448B2"/>
    <w:rsid w:val="00545914"/>
    <w:rsid w:val="0055001F"/>
    <w:rsid w:val="0055213D"/>
    <w:rsid w:val="005522E4"/>
    <w:rsid w:val="0056170C"/>
    <w:rsid w:val="00564FC1"/>
    <w:rsid w:val="00567512"/>
    <w:rsid w:val="00572A9C"/>
    <w:rsid w:val="005736C5"/>
    <w:rsid w:val="00573A2D"/>
    <w:rsid w:val="00574702"/>
    <w:rsid w:val="005770A1"/>
    <w:rsid w:val="00577648"/>
    <w:rsid w:val="00577FEC"/>
    <w:rsid w:val="00580319"/>
    <w:rsid w:val="005841F5"/>
    <w:rsid w:val="00586F88"/>
    <w:rsid w:val="00594554"/>
    <w:rsid w:val="00595076"/>
    <w:rsid w:val="005971BE"/>
    <w:rsid w:val="0059785E"/>
    <w:rsid w:val="005A080C"/>
    <w:rsid w:val="005A0995"/>
    <w:rsid w:val="005A316A"/>
    <w:rsid w:val="005A4536"/>
    <w:rsid w:val="005B0BD6"/>
    <w:rsid w:val="005B0EB4"/>
    <w:rsid w:val="005B26AB"/>
    <w:rsid w:val="005B430A"/>
    <w:rsid w:val="005B7146"/>
    <w:rsid w:val="005C059A"/>
    <w:rsid w:val="005C1C6C"/>
    <w:rsid w:val="005C2BCB"/>
    <w:rsid w:val="005C39BB"/>
    <w:rsid w:val="005C47F5"/>
    <w:rsid w:val="005C513C"/>
    <w:rsid w:val="005D166A"/>
    <w:rsid w:val="005D22FC"/>
    <w:rsid w:val="005D252D"/>
    <w:rsid w:val="005D345C"/>
    <w:rsid w:val="005D3B7B"/>
    <w:rsid w:val="005D4D16"/>
    <w:rsid w:val="005D7C88"/>
    <w:rsid w:val="005E042A"/>
    <w:rsid w:val="005E0B2C"/>
    <w:rsid w:val="005E3DE0"/>
    <w:rsid w:val="005E4D9D"/>
    <w:rsid w:val="005F194C"/>
    <w:rsid w:val="005F278F"/>
    <w:rsid w:val="005F2841"/>
    <w:rsid w:val="005F2B44"/>
    <w:rsid w:val="005F409D"/>
    <w:rsid w:val="005F454C"/>
    <w:rsid w:val="005F5346"/>
    <w:rsid w:val="005F7753"/>
    <w:rsid w:val="00601268"/>
    <w:rsid w:val="00601549"/>
    <w:rsid w:val="006069FC"/>
    <w:rsid w:val="00612388"/>
    <w:rsid w:val="00615440"/>
    <w:rsid w:val="00617756"/>
    <w:rsid w:val="00617B31"/>
    <w:rsid w:val="006206EC"/>
    <w:rsid w:val="0062267B"/>
    <w:rsid w:val="00622D63"/>
    <w:rsid w:val="00634A3D"/>
    <w:rsid w:val="006405B8"/>
    <w:rsid w:val="00640FAE"/>
    <w:rsid w:val="00642744"/>
    <w:rsid w:val="00644532"/>
    <w:rsid w:val="0064461A"/>
    <w:rsid w:val="00647B08"/>
    <w:rsid w:val="00651FAB"/>
    <w:rsid w:val="00661AA0"/>
    <w:rsid w:val="00661FC5"/>
    <w:rsid w:val="006621EE"/>
    <w:rsid w:val="00664EDA"/>
    <w:rsid w:val="00666B3B"/>
    <w:rsid w:val="00667203"/>
    <w:rsid w:val="006678CC"/>
    <w:rsid w:val="006710CD"/>
    <w:rsid w:val="0067269D"/>
    <w:rsid w:val="00672F48"/>
    <w:rsid w:val="00672F8C"/>
    <w:rsid w:val="00675FA0"/>
    <w:rsid w:val="006831B0"/>
    <w:rsid w:val="00691998"/>
    <w:rsid w:val="006924E9"/>
    <w:rsid w:val="00697807"/>
    <w:rsid w:val="00697E20"/>
    <w:rsid w:val="006A2303"/>
    <w:rsid w:val="006A65C9"/>
    <w:rsid w:val="006B0386"/>
    <w:rsid w:val="006B22D4"/>
    <w:rsid w:val="006B4BE3"/>
    <w:rsid w:val="006B5DE4"/>
    <w:rsid w:val="006B7109"/>
    <w:rsid w:val="006B7EE8"/>
    <w:rsid w:val="006C32B2"/>
    <w:rsid w:val="006C3B1F"/>
    <w:rsid w:val="006C4996"/>
    <w:rsid w:val="006C7AD9"/>
    <w:rsid w:val="006C7E7C"/>
    <w:rsid w:val="006D08D2"/>
    <w:rsid w:val="006D0F28"/>
    <w:rsid w:val="006D112A"/>
    <w:rsid w:val="006D2A14"/>
    <w:rsid w:val="006D3327"/>
    <w:rsid w:val="006D3A9D"/>
    <w:rsid w:val="006D5A3C"/>
    <w:rsid w:val="006E01E4"/>
    <w:rsid w:val="006E1B1C"/>
    <w:rsid w:val="006E5905"/>
    <w:rsid w:val="006E5C23"/>
    <w:rsid w:val="006F1980"/>
    <w:rsid w:val="006F3180"/>
    <w:rsid w:val="006F381E"/>
    <w:rsid w:val="006F5093"/>
    <w:rsid w:val="006F50EB"/>
    <w:rsid w:val="006F5407"/>
    <w:rsid w:val="007027E5"/>
    <w:rsid w:val="00703CD2"/>
    <w:rsid w:val="007056FA"/>
    <w:rsid w:val="00705825"/>
    <w:rsid w:val="007058BA"/>
    <w:rsid w:val="007060F9"/>
    <w:rsid w:val="00707767"/>
    <w:rsid w:val="00710AB9"/>
    <w:rsid w:val="007115B4"/>
    <w:rsid w:val="007128F0"/>
    <w:rsid w:val="0071753D"/>
    <w:rsid w:val="00720CEB"/>
    <w:rsid w:val="007231AF"/>
    <w:rsid w:val="00723282"/>
    <w:rsid w:val="007246F5"/>
    <w:rsid w:val="007271BD"/>
    <w:rsid w:val="00727F9E"/>
    <w:rsid w:val="007301FF"/>
    <w:rsid w:val="0073288D"/>
    <w:rsid w:val="00732F53"/>
    <w:rsid w:val="007412D0"/>
    <w:rsid w:val="00741BFF"/>
    <w:rsid w:val="007420D1"/>
    <w:rsid w:val="00743D11"/>
    <w:rsid w:val="0074587A"/>
    <w:rsid w:val="007510DB"/>
    <w:rsid w:val="0075125E"/>
    <w:rsid w:val="007515EB"/>
    <w:rsid w:val="00757576"/>
    <w:rsid w:val="00760A75"/>
    <w:rsid w:val="00762199"/>
    <w:rsid w:val="00763991"/>
    <w:rsid w:val="00765249"/>
    <w:rsid w:val="00767340"/>
    <w:rsid w:val="00771051"/>
    <w:rsid w:val="007741E8"/>
    <w:rsid w:val="007864D8"/>
    <w:rsid w:val="00787492"/>
    <w:rsid w:val="007878F9"/>
    <w:rsid w:val="0078793A"/>
    <w:rsid w:val="00792D36"/>
    <w:rsid w:val="00792EC5"/>
    <w:rsid w:val="0079312E"/>
    <w:rsid w:val="0079539C"/>
    <w:rsid w:val="007970FD"/>
    <w:rsid w:val="00797840"/>
    <w:rsid w:val="00797B30"/>
    <w:rsid w:val="007A085A"/>
    <w:rsid w:val="007A5EC8"/>
    <w:rsid w:val="007A6760"/>
    <w:rsid w:val="007A7AD4"/>
    <w:rsid w:val="007B2E3D"/>
    <w:rsid w:val="007B43D2"/>
    <w:rsid w:val="007C0F30"/>
    <w:rsid w:val="007C30CA"/>
    <w:rsid w:val="007C3957"/>
    <w:rsid w:val="007C3DAD"/>
    <w:rsid w:val="007C76BA"/>
    <w:rsid w:val="007D0DEB"/>
    <w:rsid w:val="007D620D"/>
    <w:rsid w:val="007E116B"/>
    <w:rsid w:val="007E1BE1"/>
    <w:rsid w:val="007E2F1D"/>
    <w:rsid w:val="007E3080"/>
    <w:rsid w:val="007F1751"/>
    <w:rsid w:val="007F5D2B"/>
    <w:rsid w:val="007F7A48"/>
    <w:rsid w:val="00800CD6"/>
    <w:rsid w:val="00800EAA"/>
    <w:rsid w:val="00801F76"/>
    <w:rsid w:val="0080212D"/>
    <w:rsid w:val="00803544"/>
    <w:rsid w:val="00807C3A"/>
    <w:rsid w:val="0081545F"/>
    <w:rsid w:val="008172A0"/>
    <w:rsid w:val="0081794D"/>
    <w:rsid w:val="00821F25"/>
    <w:rsid w:val="00825772"/>
    <w:rsid w:val="00830E2A"/>
    <w:rsid w:val="00831D67"/>
    <w:rsid w:val="0083246B"/>
    <w:rsid w:val="00833D37"/>
    <w:rsid w:val="008353F1"/>
    <w:rsid w:val="008421C1"/>
    <w:rsid w:val="0084785C"/>
    <w:rsid w:val="008478F1"/>
    <w:rsid w:val="00847FC3"/>
    <w:rsid w:val="00850551"/>
    <w:rsid w:val="00850A6A"/>
    <w:rsid w:val="00852D72"/>
    <w:rsid w:val="00854EF9"/>
    <w:rsid w:val="0085625B"/>
    <w:rsid w:val="00865BF0"/>
    <w:rsid w:val="00867C33"/>
    <w:rsid w:val="0087456D"/>
    <w:rsid w:val="008746B9"/>
    <w:rsid w:val="00881013"/>
    <w:rsid w:val="0088382C"/>
    <w:rsid w:val="00883F36"/>
    <w:rsid w:val="00884D0D"/>
    <w:rsid w:val="008866B1"/>
    <w:rsid w:val="00886ECB"/>
    <w:rsid w:val="00890ED9"/>
    <w:rsid w:val="008954EB"/>
    <w:rsid w:val="0089639E"/>
    <w:rsid w:val="008A339B"/>
    <w:rsid w:val="008B00B5"/>
    <w:rsid w:val="008B7916"/>
    <w:rsid w:val="008C1EDB"/>
    <w:rsid w:val="008C22B9"/>
    <w:rsid w:val="008C7A19"/>
    <w:rsid w:val="008D24EA"/>
    <w:rsid w:val="008D4F47"/>
    <w:rsid w:val="008D7BB6"/>
    <w:rsid w:val="008E2BBA"/>
    <w:rsid w:val="008E3268"/>
    <w:rsid w:val="008E4954"/>
    <w:rsid w:val="008E65C2"/>
    <w:rsid w:val="008E65C4"/>
    <w:rsid w:val="008E78BA"/>
    <w:rsid w:val="008E7FB8"/>
    <w:rsid w:val="008F02CE"/>
    <w:rsid w:val="008F04F1"/>
    <w:rsid w:val="008F05D7"/>
    <w:rsid w:val="00900E00"/>
    <w:rsid w:val="00901541"/>
    <w:rsid w:val="00903AD7"/>
    <w:rsid w:val="00904FAC"/>
    <w:rsid w:val="0090504A"/>
    <w:rsid w:val="009068E0"/>
    <w:rsid w:val="00906A25"/>
    <w:rsid w:val="00907D2D"/>
    <w:rsid w:val="00910C20"/>
    <w:rsid w:val="00911A2C"/>
    <w:rsid w:val="00912630"/>
    <w:rsid w:val="00913552"/>
    <w:rsid w:val="00917802"/>
    <w:rsid w:val="00917FAB"/>
    <w:rsid w:val="009213A2"/>
    <w:rsid w:val="00923728"/>
    <w:rsid w:val="009238C1"/>
    <w:rsid w:val="0092518E"/>
    <w:rsid w:val="0092549F"/>
    <w:rsid w:val="0092579E"/>
    <w:rsid w:val="00927167"/>
    <w:rsid w:val="009277D4"/>
    <w:rsid w:val="00930CB8"/>
    <w:rsid w:val="00931145"/>
    <w:rsid w:val="0093211A"/>
    <w:rsid w:val="00932D1F"/>
    <w:rsid w:val="00932D75"/>
    <w:rsid w:val="009337EB"/>
    <w:rsid w:val="0093416D"/>
    <w:rsid w:val="00934DAD"/>
    <w:rsid w:val="0094053D"/>
    <w:rsid w:val="009410E7"/>
    <w:rsid w:val="00945026"/>
    <w:rsid w:val="00946A1B"/>
    <w:rsid w:val="0095135C"/>
    <w:rsid w:val="0095211D"/>
    <w:rsid w:val="0095270D"/>
    <w:rsid w:val="00955CD4"/>
    <w:rsid w:val="00957188"/>
    <w:rsid w:val="00963368"/>
    <w:rsid w:val="009704AF"/>
    <w:rsid w:val="00971DD4"/>
    <w:rsid w:val="0097286C"/>
    <w:rsid w:val="00972B57"/>
    <w:rsid w:val="00973369"/>
    <w:rsid w:val="00974F53"/>
    <w:rsid w:val="0097560F"/>
    <w:rsid w:val="0097614C"/>
    <w:rsid w:val="00981B3B"/>
    <w:rsid w:val="00983582"/>
    <w:rsid w:val="00983F84"/>
    <w:rsid w:val="009846A8"/>
    <w:rsid w:val="00985BA6"/>
    <w:rsid w:val="009922A5"/>
    <w:rsid w:val="00992CBC"/>
    <w:rsid w:val="00993671"/>
    <w:rsid w:val="009954C1"/>
    <w:rsid w:val="00995CAE"/>
    <w:rsid w:val="009969B1"/>
    <w:rsid w:val="00997089"/>
    <w:rsid w:val="00997CE7"/>
    <w:rsid w:val="009A13F6"/>
    <w:rsid w:val="009A1557"/>
    <w:rsid w:val="009A1794"/>
    <w:rsid w:val="009A3188"/>
    <w:rsid w:val="009A626B"/>
    <w:rsid w:val="009A71BD"/>
    <w:rsid w:val="009A748E"/>
    <w:rsid w:val="009B141F"/>
    <w:rsid w:val="009B261B"/>
    <w:rsid w:val="009B26F9"/>
    <w:rsid w:val="009B303B"/>
    <w:rsid w:val="009B3481"/>
    <w:rsid w:val="009B558F"/>
    <w:rsid w:val="009B696D"/>
    <w:rsid w:val="009B7633"/>
    <w:rsid w:val="009B763A"/>
    <w:rsid w:val="009B77BD"/>
    <w:rsid w:val="009C00F1"/>
    <w:rsid w:val="009C0755"/>
    <w:rsid w:val="009C295D"/>
    <w:rsid w:val="009C69C5"/>
    <w:rsid w:val="009C72F4"/>
    <w:rsid w:val="009D16B3"/>
    <w:rsid w:val="009D5D90"/>
    <w:rsid w:val="009D6EC6"/>
    <w:rsid w:val="009D71CA"/>
    <w:rsid w:val="009D7816"/>
    <w:rsid w:val="009E0D0E"/>
    <w:rsid w:val="009E3EA4"/>
    <w:rsid w:val="009E4EDB"/>
    <w:rsid w:val="009E4FA6"/>
    <w:rsid w:val="009E5166"/>
    <w:rsid w:val="009E5D35"/>
    <w:rsid w:val="009F0D07"/>
    <w:rsid w:val="009F2668"/>
    <w:rsid w:val="009F4ECF"/>
    <w:rsid w:val="009F55A0"/>
    <w:rsid w:val="00A03259"/>
    <w:rsid w:val="00A04C6F"/>
    <w:rsid w:val="00A0724D"/>
    <w:rsid w:val="00A10E76"/>
    <w:rsid w:val="00A116DA"/>
    <w:rsid w:val="00A11FB7"/>
    <w:rsid w:val="00A12D50"/>
    <w:rsid w:val="00A1582A"/>
    <w:rsid w:val="00A15980"/>
    <w:rsid w:val="00A15A8C"/>
    <w:rsid w:val="00A15E78"/>
    <w:rsid w:val="00A24714"/>
    <w:rsid w:val="00A2623F"/>
    <w:rsid w:val="00A27ABF"/>
    <w:rsid w:val="00A30F76"/>
    <w:rsid w:val="00A3430C"/>
    <w:rsid w:val="00A34A58"/>
    <w:rsid w:val="00A354FC"/>
    <w:rsid w:val="00A357AB"/>
    <w:rsid w:val="00A375D3"/>
    <w:rsid w:val="00A40111"/>
    <w:rsid w:val="00A4165E"/>
    <w:rsid w:val="00A44491"/>
    <w:rsid w:val="00A46E2A"/>
    <w:rsid w:val="00A50CB8"/>
    <w:rsid w:val="00A51AF3"/>
    <w:rsid w:val="00A5475F"/>
    <w:rsid w:val="00A548FC"/>
    <w:rsid w:val="00A5516E"/>
    <w:rsid w:val="00A571DD"/>
    <w:rsid w:val="00A57CA2"/>
    <w:rsid w:val="00A60099"/>
    <w:rsid w:val="00A603BF"/>
    <w:rsid w:val="00A60799"/>
    <w:rsid w:val="00A63841"/>
    <w:rsid w:val="00A659C5"/>
    <w:rsid w:val="00A67FC4"/>
    <w:rsid w:val="00A71242"/>
    <w:rsid w:val="00A716CC"/>
    <w:rsid w:val="00A8420E"/>
    <w:rsid w:val="00A8472B"/>
    <w:rsid w:val="00A86559"/>
    <w:rsid w:val="00A87DFA"/>
    <w:rsid w:val="00A9389B"/>
    <w:rsid w:val="00A949C8"/>
    <w:rsid w:val="00A95527"/>
    <w:rsid w:val="00A95907"/>
    <w:rsid w:val="00A973C3"/>
    <w:rsid w:val="00AA05D2"/>
    <w:rsid w:val="00AA4A79"/>
    <w:rsid w:val="00AA4EBD"/>
    <w:rsid w:val="00AA582E"/>
    <w:rsid w:val="00AA5B78"/>
    <w:rsid w:val="00AB0074"/>
    <w:rsid w:val="00AB1791"/>
    <w:rsid w:val="00AB6185"/>
    <w:rsid w:val="00AB6EB4"/>
    <w:rsid w:val="00AC0923"/>
    <w:rsid w:val="00AC09BE"/>
    <w:rsid w:val="00AC22F4"/>
    <w:rsid w:val="00AC35DC"/>
    <w:rsid w:val="00AC7629"/>
    <w:rsid w:val="00AD11C7"/>
    <w:rsid w:val="00AD3CE0"/>
    <w:rsid w:val="00AD7E75"/>
    <w:rsid w:val="00AE16A7"/>
    <w:rsid w:val="00AE3315"/>
    <w:rsid w:val="00AE6F27"/>
    <w:rsid w:val="00AF11C3"/>
    <w:rsid w:val="00B012F1"/>
    <w:rsid w:val="00B03F70"/>
    <w:rsid w:val="00B0403B"/>
    <w:rsid w:val="00B04BB6"/>
    <w:rsid w:val="00B07D9D"/>
    <w:rsid w:val="00B1164F"/>
    <w:rsid w:val="00B123B2"/>
    <w:rsid w:val="00B12493"/>
    <w:rsid w:val="00B1429E"/>
    <w:rsid w:val="00B1750C"/>
    <w:rsid w:val="00B17B15"/>
    <w:rsid w:val="00B21DE9"/>
    <w:rsid w:val="00B23F3C"/>
    <w:rsid w:val="00B25864"/>
    <w:rsid w:val="00B268A8"/>
    <w:rsid w:val="00B26BF5"/>
    <w:rsid w:val="00B31B7A"/>
    <w:rsid w:val="00B3242F"/>
    <w:rsid w:val="00B34BBE"/>
    <w:rsid w:val="00B36815"/>
    <w:rsid w:val="00B36F3D"/>
    <w:rsid w:val="00B3702E"/>
    <w:rsid w:val="00B37788"/>
    <w:rsid w:val="00B40FA0"/>
    <w:rsid w:val="00B50E11"/>
    <w:rsid w:val="00B54382"/>
    <w:rsid w:val="00B554EE"/>
    <w:rsid w:val="00B55768"/>
    <w:rsid w:val="00B6040D"/>
    <w:rsid w:val="00B613AD"/>
    <w:rsid w:val="00B63359"/>
    <w:rsid w:val="00B6432F"/>
    <w:rsid w:val="00B6541B"/>
    <w:rsid w:val="00B70B13"/>
    <w:rsid w:val="00B74AF9"/>
    <w:rsid w:val="00B75F20"/>
    <w:rsid w:val="00B80E4F"/>
    <w:rsid w:val="00B92097"/>
    <w:rsid w:val="00B921FC"/>
    <w:rsid w:val="00B93B0C"/>
    <w:rsid w:val="00B93B2C"/>
    <w:rsid w:val="00B94A90"/>
    <w:rsid w:val="00B96D98"/>
    <w:rsid w:val="00B975A5"/>
    <w:rsid w:val="00BA08DB"/>
    <w:rsid w:val="00BA16D6"/>
    <w:rsid w:val="00BA4F17"/>
    <w:rsid w:val="00BA6CB8"/>
    <w:rsid w:val="00BA731F"/>
    <w:rsid w:val="00BB2D62"/>
    <w:rsid w:val="00BB3C1F"/>
    <w:rsid w:val="00BC08BF"/>
    <w:rsid w:val="00BC7E6F"/>
    <w:rsid w:val="00BE2534"/>
    <w:rsid w:val="00BE38DA"/>
    <w:rsid w:val="00BE6309"/>
    <w:rsid w:val="00BE6969"/>
    <w:rsid w:val="00BF0232"/>
    <w:rsid w:val="00BF0F8B"/>
    <w:rsid w:val="00BF5374"/>
    <w:rsid w:val="00C014A7"/>
    <w:rsid w:val="00C02122"/>
    <w:rsid w:val="00C02FD0"/>
    <w:rsid w:val="00C033B9"/>
    <w:rsid w:val="00C0575E"/>
    <w:rsid w:val="00C068E2"/>
    <w:rsid w:val="00C069E4"/>
    <w:rsid w:val="00C07078"/>
    <w:rsid w:val="00C0790B"/>
    <w:rsid w:val="00C10911"/>
    <w:rsid w:val="00C11160"/>
    <w:rsid w:val="00C117EF"/>
    <w:rsid w:val="00C1190E"/>
    <w:rsid w:val="00C12CC1"/>
    <w:rsid w:val="00C13715"/>
    <w:rsid w:val="00C1378A"/>
    <w:rsid w:val="00C154B9"/>
    <w:rsid w:val="00C173B1"/>
    <w:rsid w:val="00C21D00"/>
    <w:rsid w:val="00C22476"/>
    <w:rsid w:val="00C25515"/>
    <w:rsid w:val="00C25F59"/>
    <w:rsid w:val="00C265D2"/>
    <w:rsid w:val="00C27A0E"/>
    <w:rsid w:val="00C30FB3"/>
    <w:rsid w:val="00C328EB"/>
    <w:rsid w:val="00C33984"/>
    <w:rsid w:val="00C339BA"/>
    <w:rsid w:val="00C33FE8"/>
    <w:rsid w:val="00C35AC3"/>
    <w:rsid w:val="00C417E3"/>
    <w:rsid w:val="00C428D9"/>
    <w:rsid w:val="00C44AB4"/>
    <w:rsid w:val="00C47715"/>
    <w:rsid w:val="00C53144"/>
    <w:rsid w:val="00C5370F"/>
    <w:rsid w:val="00C57E87"/>
    <w:rsid w:val="00C6048E"/>
    <w:rsid w:val="00C607D1"/>
    <w:rsid w:val="00C611EB"/>
    <w:rsid w:val="00C6237E"/>
    <w:rsid w:val="00C62583"/>
    <w:rsid w:val="00C66182"/>
    <w:rsid w:val="00C70ECC"/>
    <w:rsid w:val="00C71CDC"/>
    <w:rsid w:val="00C73AF9"/>
    <w:rsid w:val="00C809C9"/>
    <w:rsid w:val="00C81CAA"/>
    <w:rsid w:val="00C83D8C"/>
    <w:rsid w:val="00C87730"/>
    <w:rsid w:val="00C90CC1"/>
    <w:rsid w:val="00C93ADA"/>
    <w:rsid w:val="00C95AB7"/>
    <w:rsid w:val="00C966A1"/>
    <w:rsid w:val="00C96A2E"/>
    <w:rsid w:val="00C9704B"/>
    <w:rsid w:val="00C979DA"/>
    <w:rsid w:val="00CA3709"/>
    <w:rsid w:val="00CA4615"/>
    <w:rsid w:val="00CA64F2"/>
    <w:rsid w:val="00CB157B"/>
    <w:rsid w:val="00CC06A9"/>
    <w:rsid w:val="00CC12AC"/>
    <w:rsid w:val="00CC1319"/>
    <w:rsid w:val="00CC3131"/>
    <w:rsid w:val="00CC3807"/>
    <w:rsid w:val="00CC3E33"/>
    <w:rsid w:val="00CD3741"/>
    <w:rsid w:val="00CD4230"/>
    <w:rsid w:val="00CD5616"/>
    <w:rsid w:val="00CD6565"/>
    <w:rsid w:val="00CE271B"/>
    <w:rsid w:val="00CE3333"/>
    <w:rsid w:val="00CE3753"/>
    <w:rsid w:val="00CF15F0"/>
    <w:rsid w:val="00CF26EB"/>
    <w:rsid w:val="00D00804"/>
    <w:rsid w:val="00D00A06"/>
    <w:rsid w:val="00D012D6"/>
    <w:rsid w:val="00D02AFD"/>
    <w:rsid w:val="00D03018"/>
    <w:rsid w:val="00D10D2B"/>
    <w:rsid w:val="00D134D1"/>
    <w:rsid w:val="00D15205"/>
    <w:rsid w:val="00D16E3A"/>
    <w:rsid w:val="00D176B3"/>
    <w:rsid w:val="00D215E7"/>
    <w:rsid w:val="00D21699"/>
    <w:rsid w:val="00D25E37"/>
    <w:rsid w:val="00D25F19"/>
    <w:rsid w:val="00D26869"/>
    <w:rsid w:val="00D26C57"/>
    <w:rsid w:val="00D30AD8"/>
    <w:rsid w:val="00D33C19"/>
    <w:rsid w:val="00D3520C"/>
    <w:rsid w:val="00D36F87"/>
    <w:rsid w:val="00D41C21"/>
    <w:rsid w:val="00D44755"/>
    <w:rsid w:val="00D51DF0"/>
    <w:rsid w:val="00D61B56"/>
    <w:rsid w:val="00D642A7"/>
    <w:rsid w:val="00D73348"/>
    <w:rsid w:val="00D76582"/>
    <w:rsid w:val="00D81C28"/>
    <w:rsid w:val="00D81DDE"/>
    <w:rsid w:val="00D82E9F"/>
    <w:rsid w:val="00D8422D"/>
    <w:rsid w:val="00D903CD"/>
    <w:rsid w:val="00D91D73"/>
    <w:rsid w:val="00D9550C"/>
    <w:rsid w:val="00DA222F"/>
    <w:rsid w:val="00DA293E"/>
    <w:rsid w:val="00DA2BC2"/>
    <w:rsid w:val="00DA37BF"/>
    <w:rsid w:val="00DA3CE6"/>
    <w:rsid w:val="00DA7475"/>
    <w:rsid w:val="00DA7585"/>
    <w:rsid w:val="00DA7828"/>
    <w:rsid w:val="00DA7F92"/>
    <w:rsid w:val="00DB15A1"/>
    <w:rsid w:val="00DB5CC3"/>
    <w:rsid w:val="00DC25A6"/>
    <w:rsid w:val="00DC25F9"/>
    <w:rsid w:val="00DC4E24"/>
    <w:rsid w:val="00DC513C"/>
    <w:rsid w:val="00DC7C51"/>
    <w:rsid w:val="00DD52AD"/>
    <w:rsid w:val="00DD5AE9"/>
    <w:rsid w:val="00DD6127"/>
    <w:rsid w:val="00DE1690"/>
    <w:rsid w:val="00DE1DBA"/>
    <w:rsid w:val="00DE3A08"/>
    <w:rsid w:val="00DE6465"/>
    <w:rsid w:val="00DF1F64"/>
    <w:rsid w:val="00DF32CB"/>
    <w:rsid w:val="00DF4139"/>
    <w:rsid w:val="00DF4C83"/>
    <w:rsid w:val="00E00178"/>
    <w:rsid w:val="00E01949"/>
    <w:rsid w:val="00E01B43"/>
    <w:rsid w:val="00E0356A"/>
    <w:rsid w:val="00E039CD"/>
    <w:rsid w:val="00E114D6"/>
    <w:rsid w:val="00E118E8"/>
    <w:rsid w:val="00E11B55"/>
    <w:rsid w:val="00E11E72"/>
    <w:rsid w:val="00E13400"/>
    <w:rsid w:val="00E15777"/>
    <w:rsid w:val="00E16295"/>
    <w:rsid w:val="00E2257B"/>
    <w:rsid w:val="00E228F0"/>
    <w:rsid w:val="00E24A69"/>
    <w:rsid w:val="00E265F8"/>
    <w:rsid w:val="00E27509"/>
    <w:rsid w:val="00E359C6"/>
    <w:rsid w:val="00E4073D"/>
    <w:rsid w:val="00E4252F"/>
    <w:rsid w:val="00E45497"/>
    <w:rsid w:val="00E45AB5"/>
    <w:rsid w:val="00E47C12"/>
    <w:rsid w:val="00E5081A"/>
    <w:rsid w:val="00E517E0"/>
    <w:rsid w:val="00E52015"/>
    <w:rsid w:val="00E52147"/>
    <w:rsid w:val="00E52516"/>
    <w:rsid w:val="00E52A5F"/>
    <w:rsid w:val="00E546F9"/>
    <w:rsid w:val="00E579AB"/>
    <w:rsid w:val="00E6146E"/>
    <w:rsid w:val="00E616C1"/>
    <w:rsid w:val="00E62E5B"/>
    <w:rsid w:val="00E64786"/>
    <w:rsid w:val="00E6567A"/>
    <w:rsid w:val="00E726B3"/>
    <w:rsid w:val="00E749D0"/>
    <w:rsid w:val="00E75E2D"/>
    <w:rsid w:val="00E76ED4"/>
    <w:rsid w:val="00E77F3A"/>
    <w:rsid w:val="00E833E9"/>
    <w:rsid w:val="00E84694"/>
    <w:rsid w:val="00E87DB6"/>
    <w:rsid w:val="00E9192E"/>
    <w:rsid w:val="00E948FB"/>
    <w:rsid w:val="00E94D4B"/>
    <w:rsid w:val="00E9557D"/>
    <w:rsid w:val="00E95B49"/>
    <w:rsid w:val="00E96739"/>
    <w:rsid w:val="00EA1EB8"/>
    <w:rsid w:val="00EA3692"/>
    <w:rsid w:val="00EA5AD4"/>
    <w:rsid w:val="00EB5B28"/>
    <w:rsid w:val="00EB69FA"/>
    <w:rsid w:val="00EC0040"/>
    <w:rsid w:val="00EC1628"/>
    <w:rsid w:val="00EC1708"/>
    <w:rsid w:val="00EC6AEF"/>
    <w:rsid w:val="00ED03E0"/>
    <w:rsid w:val="00ED1A33"/>
    <w:rsid w:val="00ED4131"/>
    <w:rsid w:val="00ED72DA"/>
    <w:rsid w:val="00ED78A1"/>
    <w:rsid w:val="00EE2E53"/>
    <w:rsid w:val="00EF37E5"/>
    <w:rsid w:val="00EF43E7"/>
    <w:rsid w:val="00EF6506"/>
    <w:rsid w:val="00F0300A"/>
    <w:rsid w:val="00F061FD"/>
    <w:rsid w:val="00F074C3"/>
    <w:rsid w:val="00F11AA7"/>
    <w:rsid w:val="00F13785"/>
    <w:rsid w:val="00F14714"/>
    <w:rsid w:val="00F17676"/>
    <w:rsid w:val="00F22316"/>
    <w:rsid w:val="00F22887"/>
    <w:rsid w:val="00F22DB1"/>
    <w:rsid w:val="00F22F4D"/>
    <w:rsid w:val="00F27425"/>
    <w:rsid w:val="00F275EB"/>
    <w:rsid w:val="00F279A5"/>
    <w:rsid w:val="00F3129C"/>
    <w:rsid w:val="00F32B47"/>
    <w:rsid w:val="00F43433"/>
    <w:rsid w:val="00F447CD"/>
    <w:rsid w:val="00F44FE4"/>
    <w:rsid w:val="00F4625E"/>
    <w:rsid w:val="00F47F35"/>
    <w:rsid w:val="00F51C3B"/>
    <w:rsid w:val="00F53E6E"/>
    <w:rsid w:val="00F55B15"/>
    <w:rsid w:val="00F56C9E"/>
    <w:rsid w:val="00F5749F"/>
    <w:rsid w:val="00F60D62"/>
    <w:rsid w:val="00F63939"/>
    <w:rsid w:val="00F63E82"/>
    <w:rsid w:val="00F64C91"/>
    <w:rsid w:val="00F65DDE"/>
    <w:rsid w:val="00F66CE5"/>
    <w:rsid w:val="00F67635"/>
    <w:rsid w:val="00F70D82"/>
    <w:rsid w:val="00F716F3"/>
    <w:rsid w:val="00F750EB"/>
    <w:rsid w:val="00F8168E"/>
    <w:rsid w:val="00F81AAD"/>
    <w:rsid w:val="00F854ED"/>
    <w:rsid w:val="00F930A5"/>
    <w:rsid w:val="00F94092"/>
    <w:rsid w:val="00F953A9"/>
    <w:rsid w:val="00FA498C"/>
    <w:rsid w:val="00FA592D"/>
    <w:rsid w:val="00FA6B0C"/>
    <w:rsid w:val="00FB43EB"/>
    <w:rsid w:val="00FB4B1C"/>
    <w:rsid w:val="00FB6362"/>
    <w:rsid w:val="00FC5443"/>
    <w:rsid w:val="00FC55D7"/>
    <w:rsid w:val="00FC584D"/>
    <w:rsid w:val="00FC6556"/>
    <w:rsid w:val="00FC72C4"/>
    <w:rsid w:val="00FC7543"/>
    <w:rsid w:val="00FD2DE9"/>
    <w:rsid w:val="00FD3929"/>
    <w:rsid w:val="00FD5643"/>
    <w:rsid w:val="00FE177E"/>
    <w:rsid w:val="00FE2F15"/>
    <w:rsid w:val="00FE3028"/>
    <w:rsid w:val="00FE58E4"/>
    <w:rsid w:val="00FE5917"/>
    <w:rsid w:val="00FE5951"/>
    <w:rsid w:val="00FF0EAF"/>
    <w:rsid w:val="00FF4C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CE0"/>
    <w:rPr>
      <w:sz w:val="24"/>
      <w:szCs w:val="24"/>
    </w:rPr>
  </w:style>
  <w:style w:type="paragraph" w:styleId="Balk8">
    <w:name w:val="heading 8"/>
    <w:basedOn w:val="Normal"/>
    <w:next w:val="Normal"/>
    <w:qFormat/>
    <w:rsid w:val="009068E0"/>
    <w:pPr>
      <w:keepNext/>
      <w:jc w:val="center"/>
      <w:outlineLvl w:val="7"/>
    </w:pPr>
    <w:rPr>
      <w:rFonts w:ascii="Arial Narrow" w:hAnsi="Arial Narrow"/>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314BC"/>
    <w:pPr>
      <w:spacing w:before="100" w:beforeAutospacing="1" w:after="100" w:afterAutospacing="1"/>
    </w:pPr>
  </w:style>
  <w:style w:type="character" w:styleId="Gl">
    <w:name w:val="Strong"/>
    <w:qFormat/>
    <w:rsid w:val="005314BC"/>
    <w:rPr>
      <w:b/>
      <w:bCs/>
    </w:rPr>
  </w:style>
  <w:style w:type="paragraph" w:styleId="Altbilgi">
    <w:name w:val="footer"/>
    <w:basedOn w:val="Normal"/>
    <w:rsid w:val="00FE5951"/>
    <w:pPr>
      <w:tabs>
        <w:tab w:val="center" w:pos="4536"/>
        <w:tab w:val="right" w:pos="9072"/>
      </w:tabs>
    </w:pPr>
  </w:style>
  <w:style w:type="character" w:styleId="SayfaNumaras">
    <w:name w:val="page number"/>
    <w:basedOn w:val="VarsaylanParagrafYazTipi"/>
    <w:rsid w:val="00FE5951"/>
  </w:style>
  <w:style w:type="paragraph" w:styleId="BalonMetni">
    <w:name w:val="Balloon Text"/>
    <w:basedOn w:val="Normal"/>
    <w:semiHidden/>
    <w:rsid w:val="00B1750C"/>
    <w:rPr>
      <w:rFonts w:ascii="Tahoma" w:hAnsi="Tahoma" w:cs="Tahoma"/>
      <w:sz w:val="16"/>
      <w:szCs w:val="16"/>
    </w:rPr>
  </w:style>
  <w:style w:type="paragraph" w:styleId="KonuBal">
    <w:name w:val="Title"/>
    <w:basedOn w:val="Normal"/>
    <w:qFormat/>
    <w:rsid w:val="00D81C28"/>
    <w:pPr>
      <w:jc w:val="center"/>
    </w:pPr>
    <w:rPr>
      <w:b/>
      <w:bCs/>
      <w:szCs w:val="28"/>
    </w:rPr>
  </w:style>
  <w:style w:type="paragraph" w:styleId="stbilgi">
    <w:name w:val="header"/>
    <w:basedOn w:val="Normal"/>
    <w:rsid w:val="003B1FE9"/>
    <w:pPr>
      <w:tabs>
        <w:tab w:val="center" w:pos="4536"/>
        <w:tab w:val="right" w:pos="9072"/>
      </w:tabs>
    </w:pPr>
  </w:style>
  <w:style w:type="paragraph" w:styleId="GvdeMetniGirintisi3">
    <w:name w:val="Body Text Indent 3"/>
    <w:basedOn w:val="Normal"/>
    <w:rsid w:val="009922A5"/>
    <w:pPr>
      <w:spacing w:line="360" w:lineRule="auto"/>
      <w:ind w:firstLine="708"/>
      <w:jc w:val="both"/>
    </w:pPr>
    <w:rPr>
      <w:rFonts w:ascii="Arial Narrow" w:hAnsi="Arial Narrow"/>
      <w:sz w:val="28"/>
      <w:szCs w:val="20"/>
    </w:rPr>
  </w:style>
  <w:style w:type="paragraph" w:styleId="ListeParagraf">
    <w:name w:val="List Paragraph"/>
    <w:basedOn w:val="Normal"/>
    <w:uiPriority w:val="34"/>
    <w:qFormat/>
    <w:rsid w:val="00353140"/>
    <w:pPr>
      <w:ind w:left="708"/>
    </w:pPr>
  </w:style>
  <w:style w:type="numbering" w:customStyle="1" w:styleId="Stil1">
    <w:name w:val="Stil1"/>
    <w:uiPriority w:val="99"/>
    <w:rsid w:val="003A0C41"/>
    <w:pPr>
      <w:numPr>
        <w:numId w:val="40"/>
      </w:numPr>
    </w:pPr>
  </w:style>
  <w:style w:type="numbering" w:customStyle="1" w:styleId="Stil2">
    <w:name w:val="Stil2"/>
    <w:uiPriority w:val="99"/>
    <w:rsid w:val="003A0C41"/>
    <w:pPr>
      <w:numPr>
        <w:numId w:val="41"/>
      </w:numPr>
    </w:pPr>
  </w:style>
  <w:style w:type="paragraph" w:styleId="GvdeMetniGirintisi">
    <w:name w:val="Body Text Indent"/>
    <w:basedOn w:val="Normal"/>
    <w:link w:val="GvdeMetniGirintisiChar"/>
    <w:rsid w:val="0044300F"/>
    <w:pPr>
      <w:spacing w:after="120"/>
      <w:ind w:left="283"/>
    </w:pPr>
  </w:style>
  <w:style w:type="character" w:customStyle="1" w:styleId="GvdeMetniGirintisiChar">
    <w:name w:val="Gövde Metni Girintisi Char"/>
    <w:basedOn w:val="VarsaylanParagrafYazTipi"/>
    <w:link w:val="GvdeMetniGirintisi"/>
    <w:rsid w:val="0044300F"/>
    <w:rPr>
      <w:sz w:val="24"/>
      <w:szCs w:val="24"/>
    </w:rPr>
  </w:style>
  <w:style w:type="table" w:styleId="TabloKlavuzu">
    <w:name w:val="Table Grid"/>
    <w:basedOn w:val="NormalTablo"/>
    <w:rsid w:val="00256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
    <w:basedOn w:val="VarsaylanParagrafYazTipi"/>
    <w:rsid w:val="005331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s>
</file>

<file path=word/webSettings.xml><?xml version="1.0" encoding="utf-8"?>
<w:webSettings xmlns:r="http://schemas.openxmlformats.org/officeDocument/2006/relationships" xmlns:w="http://schemas.openxmlformats.org/wordprocessingml/2006/main">
  <w:divs>
    <w:div w:id="46535231">
      <w:bodyDiv w:val="1"/>
      <w:marLeft w:val="0"/>
      <w:marRight w:val="0"/>
      <w:marTop w:val="0"/>
      <w:marBottom w:val="0"/>
      <w:divBdr>
        <w:top w:val="none" w:sz="0" w:space="0" w:color="auto"/>
        <w:left w:val="none" w:sz="0" w:space="0" w:color="auto"/>
        <w:bottom w:val="none" w:sz="0" w:space="0" w:color="auto"/>
        <w:right w:val="none" w:sz="0" w:space="0" w:color="auto"/>
      </w:divBdr>
    </w:div>
    <w:div w:id="660734586">
      <w:bodyDiv w:val="1"/>
      <w:marLeft w:val="0"/>
      <w:marRight w:val="0"/>
      <w:marTop w:val="0"/>
      <w:marBottom w:val="0"/>
      <w:divBdr>
        <w:top w:val="none" w:sz="0" w:space="0" w:color="auto"/>
        <w:left w:val="none" w:sz="0" w:space="0" w:color="auto"/>
        <w:bottom w:val="none" w:sz="0" w:space="0" w:color="auto"/>
        <w:right w:val="none" w:sz="0" w:space="0" w:color="auto"/>
      </w:divBdr>
    </w:div>
    <w:div w:id="660960428">
      <w:bodyDiv w:val="1"/>
      <w:marLeft w:val="0"/>
      <w:marRight w:val="0"/>
      <w:marTop w:val="0"/>
      <w:marBottom w:val="0"/>
      <w:divBdr>
        <w:top w:val="none" w:sz="0" w:space="0" w:color="auto"/>
        <w:left w:val="none" w:sz="0" w:space="0" w:color="auto"/>
        <w:bottom w:val="none" w:sz="0" w:space="0" w:color="auto"/>
        <w:right w:val="none" w:sz="0" w:space="0" w:color="auto"/>
      </w:divBdr>
    </w:div>
    <w:div w:id="1032222621">
      <w:bodyDiv w:val="1"/>
      <w:marLeft w:val="0"/>
      <w:marRight w:val="0"/>
      <w:marTop w:val="0"/>
      <w:marBottom w:val="0"/>
      <w:divBdr>
        <w:top w:val="none" w:sz="0" w:space="0" w:color="auto"/>
        <w:left w:val="none" w:sz="0" w:space="0" w:color="auto"/>
        <w:bottom w:val="none" w:sz="0" w:space="0" w:color="auto"/>
        <w:right w:val="none" w:sz="0" w:space="0" w:color="auto"/>
      </w:divBdr>
    </w:div>
    <w:div w:id="1061977224">
      <w:bodyDiv w:val="1"/>
      <w:marLeft w:val="0"/>
      <w:marRight w:val="0"/>
      <w:marTop w:val="0"/>
      <w:marBottom w:val="0"/>
      <w:divBdr>
        <w:top w:val="none" w:sz="0" w:space="0" w:color="auto"/>
        <w:left w:val="none" w:sz="0" w:space="0" w:color="auto"/>
        <w:bottom w:val="none" w:sz="0" w:space="0" w:color="auto"/>
        <w:right w:val="none" w:sz="0" w:space="0" w:color="auto"/>
      </w:divBdr>
    </w:div>
    <w:div w:id="1338576397">
      <w:bodyDiv w:val="1"/>
      <w:marLeft w:val="0"/>
      <w:marRight w:val="0"/>
      <w:marTop w:val="0"/>
      <w:marBottom w:val="0"/>
      <w:divBdr>
        <w:top w:val="none" w:sz="0" w:space="0" w:color="auto"/>
        <w:left w:val="none" w:sz="0" w:space="0" w:color="auto"/>
        <w:bottom w:val="none" w:sz="0" w:space="0" w:color="auto"/>
        <w:right w:val="none" w:sz="0" w:space="0" w:color="auto"/>
      </w:divBdr>
    </w:div>
    <w:div w:id="1380204656">
      <w:bodyDiv w:val="1"/>
      <w:marLeft w:val="0"/>
      <w:marRight w:val="0"/>
      <w:marTop w:val="0"/>
      <w:marBottom w:val="0"/>
      <w:divBdr>
        <w:top w:val="none" w:sz="0" w:space="0" w:color="auto"/>
        <w:left w:val="none" w:sz="0" w:space="0" w:color="auto"/>
        <w:bottom w:val="none" w:sz="0" w:space="0" w:color="auto"/>
        <w:right w:val="none" w:sz="0" w:space="0" w:color="auto"/>
      </w:divBdr>
    </w:div>
    <w:div w:id="1383821696">
      <w:bodyDiv w:val="1"/>
      <w:marLeft w:val="0"/>
      <w:marRight w:val="0"/>
      <w:marTop w:val="0"/>
      <w:marBottom w:val="0"/>
      <w:divBdr>
        <w:top w:val="none" w:sz="0" w:space="0" w:color="auto"/>
        <w:left w:val="none" w:sz="0" w:space="0" w:color="auto"/>
        <w:bottom w:val="none" w:sz="0" w:space="0" w:color="auto"/>
        <w:right w:val="none" w:sz="0" w:space="0" w:color="auto"/>
      </w:divBdr>
    </w:div>
    <w:div w:id="1519585364">
      <w:bodyDiv w:val="1"/>
      <w:marLeft w:val="0"/>
      <w:marRight w:val="0"/>
      <w:marTop w:val="0"/>
      <w:marBottom w:val="0"/>
      <w:divBdr>
        <w:top w:val="none" w:sz="0" w:space="0" w:color="auto"/>
        <w:left w:val="none" w:sz="0" w:space="0" w:color="auto"/>
        <w:bottom w:val="none" w:sz="0" w:space="0" w:color="auto"/>
        <w:right w:val="none" w:sz="0" w:space="0" w:color="auto"/>
      </w:divBdr>
    </w:div>
    <w:div w:id="1776100425">
      <w:bodyDiv w:val="1"/>
      <w:marLeft w:val="0"/>
      <w:marRight w:val="0"/>
      <w:marTop w:val="0"/>
      <w:marBottom w:val="0"/>
      <w:divBdr>
        <w:top w:val="none" w:sz="0" w:space="0" w:color="auto"/>
        <w:left w:val="none" w:sz="0" w:space="0" w:color="auto"/>
        <w:bottom w:val="none" w:sz="0" w:space="0" w:color="auto"/>
        <w:right w:val="none" w:sz="0" w:space="0" w:color="auto"/>
      </w:divBdr>
    </w:div>
    <w:div w:id="1800143300">
      <w:bodyDiv w:val="1"/>
      <w:marLeft w:val="0"/>
      <w:marRight w:val="0"/>
      <w:marTop w:val="0"/>
      <w:marBottom w:val="0"/>
      <w:divBdr>
        <w:top w:val="none" w:sz="0" w:space="0" w:color="auto"/>
        <w:left w:val="none" w:sz="0" w:space="0" w:color="auto"/>
        <w:bottom w:val="none" w:sz="0" w:space="0" w:color="auto"/>
        <w:right w:val="none" w:sz="0" w:space="0" w:color="auto"/>
      </w:divBdr>
      <w:divsChild>
        <w:div w:id="826215467">
          <w:marLeft w:val="-5400"/>
          <w:marRight w:val="0"/>
          <w:marTop w:val="0"/>
          <w:marBottom w:val="0"/>
          <w:divBdr>
            <w:top w:val="none" w:sz="0" w:space="0" w:color="auto"/>
            <w:left w:val="none" w:sz="0" w:space="0" w:color="auto"/>
            <w:bottom w:val="none" w:sz="0" w:space="0" w:color="auto"/>
            <w:right w:val="none" w:sz="0" w:space="0" w:color="auto"/>
          </w:divBdr>
          <w:divsChild>
            <w:div w:id="688262103">
              <w:marLeft w:val="0"/>
              <w:marRight w:val="0"/>
              <w:marTop w:val="0"/>
              <w:marBottom w:val="0"/>
              <w:divBdr>
                <w:top w:val="none" w:sz="0" w:space="0" w:color="auto"/>
                <w:left w:val="none" w:sz="0" w:space="0" w:color="auto"/>
                <w:bottom w:val="none" w:sz="0" w:space="0" w:color="auto"/>
                <w:right w:val="none" w:sz="0" w:space="0" w:color="auto"/>
              </w:divBdr>
              <w:divsChild>
                <w:div w:id="1937060281">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51E0-5B55-4F86-95D9-B1B15E29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6921</Words>
  <Characters>39455</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BURSA BÜYÜKŞEHİR BELEDİYESİ</vt:lpstr>
    </vt:vector>
  </TitlesOfParts>
  <Company>BBB</Company>
  <LinksUpToDate>false</LinksUpToDate>
  <CharactersWithSpaces>46284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BÜYÜKŞEHİR BELEDİYESİ</dc:title>
  <cp:lastModifiedBy>Berat ÇATAKLAR</cp:lastModifiedBy>
  <cp:revision>32</cp:revision>
  <cp:lastPrinted>2015-04-20T08:45:00Z</cp:lastPrinted>
  <dcterms:created xsi:type="dcterms:W3CDTF">2015-05-11T11:15:00Z</dcterms:created>
  <dcterms:modified xsi:type="dcterms:W3CDTF">2015-06-26T06:58:00Z</dcterms:modified>
</cp:coreProperties>
</file>